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0D323" w14:textId="602A1DB8" w:rsidR="00D20650" w:rsidRPr="002C5A1D" w:rsidRDefault="00D20650" w:rsidP="00DB4988">
      <w:pPr>
        <w:widowControl w:val="0"/>
        <w:ind w:firstLine="567"/>
        <w:contextualSpacing/>
        <w:jc w:val="right"/>
        <w:rPr>
          <w:rFonts w:ascii="GHEA Grapalat" w:hAnsi="GHEA Grapalat" w:cs="Sylfaen"/>
          <w:i/>
          <w:u w:val="single"/>
        </w:rPr>
      </w:pPr>
      <w:r>
        <w:rPr>
          <w:rFonts w:ascii="GHEA Grapalat" w:hAnsi="GHEA Grapalat"/>
          <w:i/>
        </w:rPr>
        <w:t xml:space="preserve">                    </w:t>
      </w:r>
    </w:p>
    <w:p w14:paraId="5920C28D"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8D47715" w14:textId="77777777" w:rsidR="00D20650" w:rsidRPr="00BA7128"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69E954FE"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p>
    <w:p w14:paraId="376E717C" w14:textId="592457C0" w:rsidR="00D20650"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B4988">
        <w:rPr>
          <w:rFonts w:ascii="GHEA Grapalat" w:hAnsi="GHEA Grapalat"/>
          <w:i w:val="0"/>
          <w:sz w:val="24"/>
          <w:szCs w:val="24"/>
          <w:lang w:val="hy-AM"/>
        </w:rPr>
        <w:t>02</w:t>
      </w:r>
      <w:r w:rsidRPr="009044F1">
        <w:rPr>
          <w:rFonts w:ascii="GHEA Grapalat" w:hAnsi="GHEA Grapalat"/>
          <w:i w:val="0"/>
          <w:sz w:val="24"/>
          <w:szCs w:val="24"/>
        </w:rPr>
        <w:t>" "</w:t>
      </w:r>
      <w:r w:rsidR="00DB4988">
        <w:rPr>
          <w:rFonts w:ascii="GHEA Grapalat" w:hAnsi="GHEA Grapalat"/>
          <w:i w:val="0"/>
          <w:sz w:val="24"/>
          <w:szCs w:val="24"/>
        </w:rPr>
        <w:t>июля</w:t>
      </w:r>
      <w:r w:rsidRPr="009044F1">
        <w:rPr>
          <w:rFonts w:ascii="GHEA Grapalat" w:hAnsi="GHEA Grapalat"/>
          <w:i w:val="0"/>
          <w:sz w:val="24"/>
          <w:szCs w:val="24"/>
        </w:rPr>
        <w:t>" 20</w:t>
      </w:r>
      <w:r w:rsidR="00DB4988">
        <w:rPr>
          <w:rFonts w:ascii="GHEA Grapalat" w:hAnsi="GHEA Grapalat"/>
          <w:i w:val="0"/>
          <w:sz w:val="24"/>
          <w:szCs w:val="24"/>
        </w:rPr>
        <w:t>25</w:t>
      </w:r>
      <w:r>
        <w:rPr>
          <w:rFonts w:ascii="GHEA Grapalat" w:hAnsi="GHEA Grapalat"/>
          <w:i w:val="0"/>
          <w:sz w:val="24"/>
          <w:szCs w:val="24"/>
        </w:rPr>
        <w:t xml:space="preserve"> </w:t>
      </w:r>
      <w:r w:rsidRPr="009044F1">
        <w:rPr>
          <w:rFonts w:ascii="GHEA Grapalat" w:hAnsi="GHEA Grapalat"/>
          <w:i w:val="0"/>
          <w:sz w:val="24"/>
          <w:szCs w:val="24"/>
        </w:rPr>
        <w:t>года "</w:t>
      </w:r>
      <w:r w:rsidR="00DB4988">
        <w:rPr>
          <w:rFonts w:ascii="GHEA Grapalat" w:hAnsi="GHEA Grapalat"/>
          <w:i w:val="0"/>
          <w:sz w:val="24"/>
          <w:szCs w:val="24"/>
        </w:rPr>
        <w:t>2</w:t>
      </w:r>
      <w:r w:rsidRPr="009044F1">
        <w:rPr>
          <w:rFonts w:ascii="GHEA Grapalat" w:hAnsi="GHEA Grapalat"/>
          <w:i w:val="0"/>
          <w:sz w:val="24"/>
          <w:szCs w:val="24"/>
        </w:rPr>
        <w:t xml:space="preserve">" </w:t>
      </w:r>
    </w:p>
    <w:p w14:paraId="724922CF" w14:textId="0A6C3DE5" w:rsidR="001512F3" w:rsidRPr="001512F3" w:rsidRDefault="001512F3" w:rsidP="00DB4988">
      <w:pPr>
        <w:pStyle w:val="BodyTextIndent"/>
        <w:widowControl w:val="0"/>
        <w:spacing w:line="240" w:lineRule="auto"/>
        <w:ind w:firstLine="0"/>
        <w:jc w:val="center"/>
        <w:rPr>
          <w:rFonts w:ascii="GHEA Grapalat" w:hAnsi="GHEA Grapalat"/>
          <w:b/>
          <w:bCs/>
          <w:i w:val="0"/>
          <w:sz w:val="24"/>
          <w:szCs w:val="24"/>
        </w:rPr>
      </w:pPr>
      <w:r w:rsidRPr="001512F3">
        <w:rPr>
          <w:rFonts w:ascii="GHEA Grapalat" w:hAnsi="GHEA Grapalat"/>
          <w:b/>
          <w:bCs/>
          <w:i w:val="0"/>
          <w:sz w:val="24"/>
          <w:szCs w:val="24"/>
        </w:rPr>
        <w:t>Процедура закупки организована на основе пункта 2 части 6 статьи 15 Закона</w:t>
      </w:r>
    </w:p>
    <w:p w14:paraId="23047A64" w14:textId="428E9A63"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DB4988">
        <w:rPr>
          <w:rFonts w:ascii="GHEA Grapalat" w:hAnsi="GHEA Grapalat"/>
          <w:i w:val="0"/>
          <w:sz w:val="24"/>
          <w:szCs w:val="24"/>
        </w:rPr>
        <w:t>EQ-BMTsDzB-25/12</w:t>
      </w:r>
    </w:p>
    <w:p w14:paraId="7DD807B8" w14:textId="77777777" w:rsidR="00D20650" w:rsidRPr="009044F1" w:rsidRDefault="00D20650" w:rsidP="00DB4988">
      <w:pPr>
        <w:pStyle w:val="BodyTextIndent"/>
        <w:widowControl w:val="0"/>
        <w:spacing w:line="240" w:lineRule="auto"/>
        <w:rPr>
          <w:rFonts w:ascii="GHEA Grapalat" w:hAnsi="GHEA Grapalat"/>
          <w:i w:val="0"/>
          <w:sz w:val="24"/>
          <w:szCs w:val="24"/>
        </w:rPr>
      </w:pPr>
    </w:p>
    <w:p w14:paraId="67F90D6C" w14:textId="77777777" w:rsidR="00DB4988" w:rsidRPr="00DC0119" w:rsidRDefault="00DB4988" w:rsidP="00DB4988">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hyperlink r:id="rId7">
        <w:r w:rsidRPr="00DC0119">
          <w:rPr>
            <w:rFonts w:ascii="GHEA Grapalat" w:hAnsi="GHEA Grapalat"/>
            <w:i w:val="0"/>
            <w:sz w:val="24"/>
            <w:szCs w:val="24"/>
            <w:u w:val="single"/>
          </w:rPr>
          <w:t>www.armeps.am</w:t>
        </w:r>
      </w:hyperlink>
      <w:r w:rsidRPr="00DC0119">
        <w:rPr>
          <w:rFonts w:ascii="GHEA Grapalat" w:hAnsi="GHEA Grapalat"/>
          <w:i w:val="0"/>
          <w:sz w:val="24"/>
          <w:szCs w:val="24"/>
        </w:rPr>
        <w:t>).</w:t>
      </w:r>
    </w:p>
    <w:p w14:paraId="5884E118" w14:textId="62A7DF18" w:rsidR="00DB4988" w:rsidRPr="00DC0119" w:rsidRDefault="00DB4988" w:rsidP="00DB4988">
      <w:pPr>
        <w:jc w:val="both"/>
        <w:rPr>
          <w:rFonts w:ascii="GHEA Grapalat" w:hAnsi="GHEA Grapalat"/>
          <w:i/>
        </w:rPr>
      </w:pPr>
      <w:r>
        <w:rPr>
          <w:rFonts w:ascii="GHEA Grapalat" w:hAnsi="GHEA Grapalat"/>
          <w:lang w:val="hy-AM"/>
        </w:rPr>
        <w:t xml:space="preserve">      </w:t>
      </w:r>
      <w:r w:rsidRPr="00DF55D1">
        <w:rPr>
          <w:rFonts w:ascii="GHEA Grapalat" w:hAnsi="GHEA Grapalat"/>
          <w:lang w:val="hy-AM"/>
        </w:rPr>
        <w:t>Участнику, отобранному по итогам конкурса, в установленном</w:t>
      </w:r>
      <w:r w:rsidRPr="00DF55D1">
        <w:rPr>
          <w:rFonts w:ascii="Cambria" w:hAnsi="Cambria" w:cs="Cambria"/>
          <w:lang w:val="hy-AM"/>
        </w:rPr>
        <w:t> </w:t>
      </w:r>
      <w:r w:rsidRPr="00DF55D1">
        <w:rPr>
          <w:rFonts w:ascii="GHEA Grapalat" w:hAnsi="GHEA Grapalat"/>
          <w:lang w:val="hy-AM"/>
        </w:rPr>
        <w:t>порядке будет предложено заключить договор на оказание услуг</w:t>
      </w:r>
      <w:r>
        <w:rPr>
          <w:rFonts w:ascii="GHEA Grapalat" w:hAnsi="GHEA Grapalat"/>
          <w:lang w:val="hy-AM"/>
        </w:rPr>
        <w:t xml:space="preserve"> </w:t>
      </w:r>
      <w:r w:rsidRPr="00DF55D1">
        <w:rPr>
          <w:rFonts w:ascii="GHEA Grapalat" w:hAnsi="GHEA Grapalat"/>
          <w:lang w:val="hy-AM"/>
        </w:rPr>
        <w:t xml:space="preserve">по </w:t>
      </w:r>
      <w:r w:rsidR="00DF55D1" w:rsidRPr="00DF55D1">
        <w:rPr>
          <w:rFonts w:ascii="GHEA Grapalat" w:hAnsi="GHEA Grapalat"/>
          <w:lang w:val="hy-AM"/>
        </w:rPr>
        <w:t xml:space="preserve">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 </w:t>
      </w:r>
      <w:r w:rsidRPr="00DF55D1">
        <w:rPr>
          <w:rFonts w:ascii="GHEA Grapalat" w:hAnsi="GHEA Grapalat"/>
          <w:lang w:val="hy-AM"/>
        </w:rPr>
        <w:t>(далее — договор).</w:t>
      </w:r>
    </w:p>
    <w:p w14:paraId="2C738523" w14:textId="77777777" w:rsidR="00D20650" w:rsidRPr="009044F1" w:rsidRDefault="00D20650" w:rsidP="00DB498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6C76129" w14:textId="77777777" w:rsidR="00D20650" w:rsidRDefault="00D20650" w:rsidP="00DB498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9E74CBF" w14:textId="77777777" w:rsidR="00D20650" w:rsidRPr="003F762C" w:rsidRDefault="00D20650" w:rsidP="00DB498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93024AA" w14:textId="77777777" w:rsidR="00D20650" w:rsidRPr="00D5443D" w:rsidRDefault="00D20650" w:rsidP="00DB498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B74EC28" w14:textId="35739A78"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Заявки на настоящую процедуру необходимо подать в электронной форме, посредством системы электронных закупок Armeps (</w:t>
      </w:r>
      <w:hyperlink r:id="rId8" w:history="1">
        <w:r w:rsidRPr="007F43CD">
          <w:rPr>
            <w:rStyle w:val="Hyperlink"/>
            <w:rFonts w:ascii="GHEA Grapalat" w:hAnsi="GHEA Grapalat"/>
            <w:i w:val="0"/>
            <w:iCs/>
            <w:sz w:val="24"/>
            <w:szCs w:val="24"/>
            <w:u w:val="none"/>
          </w:rPr>
          <w:t>www.armeps.am</w:t>
        </w:r>
      </w:hyperlink>
      <w:r w:rsidRPr="007F43CD">
        <w:rPr>
          <w:rFonts w:ascii="GHEA Grapalat" w:hAnsi="GHEA Grapalat"/>
          <w:i w:val="0"/>
          <w:iCs/>
          <w:sz w:val="24"/>
          <w:szCs w:val="24"/>
        </w:rPr>
        <w:t xml:space="preserve">), до 11:00 часов </w:t>
      </w:r>
      <w:r w:rsidR="00547629">
        <w:rPr>
          <w:rFonts w:ascii="GHEA Grapalat" w:hAnsi="GHEA Grapalat"/>
          <w:i w:val="0"/>
          <w:iCs/>
          <w:sz w:val="24"/>
          <w:szCs w:val="24"/>
          <w:lang w:val="hy-AM"/>
        </w:rPr>
        <w:t>0</w:t>
      </w:r>
      <w:r w:rsidR="007F43BE">
        <w:rPr>
          <w:rFonts w:ascii="GHEA Grapalat" w:hAnsi="GHEA Grapalat"/>
          <w:i w:val="0"/>
          <w:iCs/>
          <w:sz w:val="24"/>
          <w:szCs w:val="24"/>
          <w:lang w:val="hy-AM"/>
        </w:rPr>
        <w:t>5</w:t>
      </w:r>
      <w:r w:rsidRPr="007F43CD">
        <w:rPr>
          <w:rFonts w:ascii="GHEA Grapalat" w:hAnsi="GHEA Grapalat"/>
          <w:i w:val="0"/>
          <w:iCs/>
          <w:sz w:val="24"/>
          <w:szCs w:val="24"/>
        </w:rPr>
        <w:t>.</w:t>
      </w:r>
      <w:r w:rsidRPr="007F43CD">
        <w:rPr>
          <w:rFonts w:ascii="GHEA Grapalat" w:hAnsi="GHEA Grapalat"/>
          <w:i w:val="0"/>
          <w:iCs/>
          <w:sz w:val="24"/>
          <w:szCs w:val="24"/>
          <w:lang w:val="hy-AM"/>
        </w:rPr>
        <w:t>0</w:t>
      </w:r>
      <w:r>
        <w:rPr>
          <w:rFonts w:ascii="GHEA Grapalat" w:hAnsi="GHEA Grapalat"/>
          <w:i w:val="0"/>
          <w:iCs/>
          <w:sz w:val="24"/>
          <w:szCs w:val="24"/>
        </w:rPr>
        <w:t>8</w:t>
      </w:r>
      <w:r w:rsidRPr="007F43CD">
        <w:rPr>
          <w:rFonts w:ascii="GHEA Grapalat" w:hAnsi="GHEA Grapalat"/>
          <w:i w:val="0"/>
          <w:iCs/>
          <w:sz w:val="24"/>
          <w:szCs w:val="24"/>
        </w:rPr>
        <w:t>.202</w:t>
      </w:r>
      <w:r w:rsidRPr="007F43CD">
        <w:rPr>
          <w:rFonts w:ascii="GHEA Grapalat" w:hAnsi="GHEA Grapalat"/>
          <w:i w:val="0"/>
          <w:iCs/>
          <w:sz w:val="24"/>
          <w:szCs w:val="24"/>
          <w:lang w:val="hy-AM"/>
        </w:rPr>
        <w:t>5</w:t>
      </w:r>
      <w:r w:rsidRPr="007F43CD">
        <w:rPr>
          <w:rFonts w:ascii="GHEA Grapalat" w:hAnsi="GHEA Grapalat"/>
          <w:b/>
          <w:i w:val="0"/>
          <w:iCs/>
          <w:sz w:val="24"/>
          <w:szCs w:val="24"/>
        </w:rPr>
        <w:t>г</w:t>
      </w:r>
      <w:r w:rsidRPr="007F43CD">
        <w:rPr>
          <w:rFonts w:ascii="GHEA Grapalat" w:hAnsi="GHEA Grapalat"/>
          <w:i w:val="0"/>
          <w:iCs/>
          <w:sz w:val="24"/>
          <w:szCs w:val="24"/>
        </w:rPr>
        <w:t xml:space="preserve"> </w:t>
      </w:r>
      <w:r w:rsidRPr="007F43CD">
        <w:rPr>
          <w:rFonts w:ascii="GHEA Grapalat" w:hAnsi="GHEA Grapalat"/>
          <w:i w:val="0"/>
          <w:iCs/>
          <w:sz w:val="24"/>
          <w:szCs w:val="24"/>
          <w:lang w:val="hy-AM"/>
        </w:rPr>
        <w:t xml:space="preserve"> </w:t>
      </w:r>
      <w:r w:rsidRPr="007F43CD">
        <w:rPr>
          <w:rFonts w:ascii="GHEA Grapalat" w:hAnsi="GHEA Grapalat"/>
          <w:i w:val="0"/>
          <w:iCs/>
          <w:sz w:val="24"/>
          <w:szCs w:val="24"/>
        </w:rPr>
        <w:t>дня с даты опубликования настоящего объявления.Кроме армянского языка заявки могут быть поданы также на английском или русском языке.</w:t>
      </w:r>
    </w:p>
    <w:p w14:paraId="5F94A155" w14:textId="3E98A82E"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Вскрытие заявок будет проводиться в электронной форме, посредством системы электронных закупок Armeps, в 11:00 часов </w:t>
      </w:r>
      <w:r w:rsidR="00547629">
        <w:rPr>
          <w:rFonts w:ascii="GHEA Grapalat" w:hAnsi="GHEA Grapalat"/>
          <w:i w:val="0"/>
          <w:iCs/>
          <w:sz w:val="24"/>
          <w:szCs w:val="24"/>
          <w:lang w:val="hy-AM"/>
        </w:rPr>
        <w:t>0</w:t>
      </w:r>
      <w:r w:rsidR="007F43BE">
        <w:rPr>
          <w:rFonts w:ascii="GHEA Grapalat" w:hAnsi="GHEA Grapalat"/>
          <w:i w:val="0"/>
          <w:iCs/>
          <w:sz w:val="24"/>
          <w:szCs w:val="24"/>
          <w:lang w:val="hy-AM"/>
        </w:rPr>
        <w:t>5</w:t>
      </w:r>
      <w:r w:rsidRPr="007F43CD">
        <w:rPr>
          <w:rFonts w:ascii="GHEA Grapalat" w:hAnsi="GHEA Grapalat"/>
          <w:i w:val="0"/>
          <w:iCs/>
          <w:sz w:val="24"/>
          <w:szCs w:val="24"/>
        </w:rPr>
        <w:t>.</w:t>
      </w:r>
      <w:r w:rsidRPr="007F43CD">
        <w:rPr>
          <w:rFonts w:ascii="GHEA Grapalat" w:hAnsi="GHEA Grapalat"/>
          <w:i w:val="0"/>
          <w:iCs/>
          <w:sz w:val="24"/>
          <w:szCs w:val="24"/>
          <w:lang w:val="hy-AM"/>
        </w:rPr>
        <w:t>0</w:t>
      </w:r>
      <w:r>
        <w:rPr>
          <w:rFonts w:ascii="GHEA Grapalat" w:hAnsi="GHEA Grapalat"/>
          <w:i w:val="0"/>
          <w:iCs/>
          <w:sz w:val="24"/>
          <w:szCs w:val="24"/>
        </w:rPr>
        <w:t>8</w:t>
      </w:r>
      <w:r w:rsidRPr="007F43CD">
        <w:rPr>
          <w:rFonts w:ascii="GHEA Grapalat" w:hAnsi="GHEA Grapalat"/>
          <w:i w:val="0"/>
          <w:iCs/>
          <w:sz w:val="24"/>
          <w:szCs w:val="24"/>
        </w:rPr>
        <w:t>.202</w:t>
      </w:r>
      <w:r w:rsidRPr="007F43CD">
        <w:rPr>
          <w:rFonts w:ascii="GHEA Grapalat" w:hAnsi="GHEA Grapalat"/>
          <w:i w:val="0"/>
          <w:iCs/>
          <w:sz w:val="24"/>
          <w:szCs w:val="24"/>
          <w:lang w:val="hy-AM"/>
        </w:rPr>
        <w:t>5</w:t>
      </w:r>
      <w:r w:rsidRPr="007F43CD">
        <w:rPr>
          <w:rFonts w:ascii="GHEA Grapalat" w:hAnsi="GHEA Grapalat"/>
          <w:b/>
          <w:i w:val="0"/>
          <w:iCs/>
          <w:sz w:val="24"/>
          <w:szCs w:val="24"/>
        </w:rPr>
        <w:t xml:space="preserve">г. </w:t>
      </w:r>
      <w:r w:rsidRPr="007F43CD">
        <w:rPr>
          <w:rFonts w:ascii="GHEA Grapalat" w:hAnsi="GHEA Grapalat"/>
          <w:i w:val="0"/>
          <w:iCs/>
          <w:sz w:val="24"/>
          <w:szCs w:val="24"/>
        </w:rPr>
        <w:t>со дня опубликования настоящего объявления.</w:t>
      </w:r>
    </w:p>
    <w:p w14:paraId="63FE1BCF" w14:textId="77777777"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Обжалование данной процедуры осуществляется в порядке, установленном </w:t>
      </w:r>
      <w:r w:rsidRPr="007F43CD">
        <w:rPr>
          <w:rFonts w:ascii="GHEA Grapalat" w:hAnsi="GHEA Grapalat"/>
          <w:i w:val="0"/>
          <w:iCs/>
          <w:sz w:val="24"/>
          <w:szCs w:val="24"/>
        </w:rPr>
        <w:lastRenderedPageBreak/>
        <w:t>законом РА "О закупках" и гражданским процессуальным кодексом РА.</w:t>
      </w:r>
    </w:p>
    <w:p w14:paraId="267DBD8D" w14:textId="77777777" w:rsidR="007F43CD" w:rsidRPr="007F43CD" w:rsidRDefault="007F43CD" w:rsidP="007F43CD">
      <w:pPr>
        <w:pStyle w:val="BodyTextIndent"/>
        <w:spacing w:line="240" w:lineRule="auto"/>
        <w:ind w:firstLine="567"/>
        <w:rPr>
          <w:rFonts w:ascii="GHEA Grapalat" w:hAnsi="GHEA Grapalat"/>
          <w:i w:val="0"/>
          <w:iCs/>
          <w:sz w:val="24"/>
          <w:szCs w:val="24"/>
        </w:rPr>
      </w:pPr>
      <w:r w:rsidRPr="007F43CD">
        <w:rPr>
          <w:rFonts w:ascii="GHEA Grapalat" w:hAnsi="GHEA Grapalat"/>
          <w:i w:val="0"/>
          <w:iCs/>
          <w:sz w:val="24"/>
          <w:szCs w:val="24"/>
        </w:rPr>
        <w:t>Для получения дополнительной информации, связанной с настоящим объявлением, можно обратиться к секретарю Оценочной комиссии Гор Мурадян.</w:t>
      </w:r>
    </w:p>
    <w:p w14:paraId="40DD8C89" w14:textId="77777777"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Телефон` 011514373</w:t>
      </w:r>
    </w:p>
    <w:p w14:paraId="0E653419" w14:textId="77777777"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Электронная почта` </w:t>
      </w:r>
      <w:r w:rsidRPr="007F43CD">
        <w:rPr>
          <w:rFonts w:ascii="GHEA Grapalat" w:hAnsi="GHEA Grapalat"/>
          <w:iCs/>
          <w:sz w:val="24"/>
          <w:szCs w:val="24"/>
          <w:lang w:val="en-US"/>
        </w:rPr>
        <w:t>gor</w:t>
      </w:r>
      <w:r w:rsidRPr="007F43CD">
        <w:rPr>
          <w:rFonts w:ascii="GHEA Grapalat" w:hAnsi="GHEA Grapalat"/>
          <w:iCs/>
          <w:sz w:val="24"/>
          <w:szCs w:val="24"/>
        </w:rPr>
        <w:t>.</w:t>
      </w:r>
      <w:r w:rsidRPr="007F43CD">
        <w:rPr>
          <w:rFonts w:ascii="GHEA Grapalat" w:hAnsi="GHEA Grapalat"/>
          <w:iCs/>
          <w:sz w:val="24"/>
          <w:szCs w:val="24"/>
          <w:lang w:val="en-US"/>
        </w:rPr>
        <w:t>muradyan</w:t>
      </w:r>
      <w:r w:rsidRPr="007F43CD">
        <w:rPr>
          <w:rFonts w:ascii="GHEA Grapalat" w:hAnsi="GHEA Grapalat"/>
          <w:iCs/>
          <w:sz w:val="24"/>
          <w:szCs w:val="24"/>
        </w:rPr>
        <w:t>@</w:t>
      </w:r>
      <w:r w:rsidRPr="007F43CD">
        <w:rPr>
          <w:rFonts w:ascii="GHEA Grapalat" w:hAnsi="GHEA Grapalat"/>
          <w:iCs/>
          <w:sz w:val="24"/>
          <w:szCs w:val="24"/>
          <w:lang w:val="en-US"/>
        </w:rPr>
        <w:t>yerevan</w:t>
      </w:r>
      <w:r w:rsidRPr="007F43CD">
        <w:rPr>
          <w:rFonts w:ascii="GHEA Grapalat" w:hAnsi="GHEA Grapalat"/>
          <w:iCs/>
          <w:sz w:val="24"/>
          <w:szCs w:val="24"/>
        </w:rPr>
        <w:t>.</w:t>
      </w:r>
      <w:r w:rsidRPr="007F43CD">
        <w:rPr>
          <w:rFonts w:ascii="GHEA Grapalat" w:hAnsi="GHEA Grapalat"/>
          <w:iCs/>
          <w:sz w:val="24"/>
          <w:szCs w:val="24"/>
          <w:lang w:val="en-US"/>
        </w:rPr>
        <w:t>am</w:t>
      </w:r>
    </w:p>
    <w:p w14:paraId="734B35ED" w14:textId="33C36391" w:rsidR="00D20650" w:rsidRPr="007F43CD" w:rsidRDefault="007F43CD" w:rsidP="007F43CD">
      <w:pPr>
        <w:pStyle w:val="BodyTextIndent"/>
        <w:widowControl w:val="0"/>
        <w:spacing w:line="240" w:lineRule="auto"/>
        <w:ind w:firstLine="0"/>
        <w:jc w:val="left"/>
        <w:rPr>
          <w:rFonts w:ascii="GHEA Grapalat" w:hAnsi="GHEA Grapalat"/>
          <w:i w:val="0"/>
          <w:iCs/>
          <w:sz w:val="24"/>
          <w:szCs w:val="24"/>
        </w:rPr>
      </w:pPr>
      <w:r w:rsidRPr="007F43CD">
        <w:rPr>
          <w:rFonts w:ascii="GHEA Grapalat" w:hAnsi="GHEA Grapalat"/>
          <w:i w:val="0"/>
          <w:iCs/>
          <w:sz w:val="24"/>
          <w:szCs w:val="24"/>
        </w:rPr>
        <w:t xml:space="preserve"> </w:t>
      </w:r>
      <w:r w:rsidR="00D20650" w:rsidRPr="007F43CD">
        <w:rPr>
          <w:rFonts w:ascii="GHEA Grapalat" w:hAnsi="GHEA Grapalat"/>
          <w:i w:val="0"/>
          <w:iCs/>
          <w:sz w:val="24"/>
          <w:szCs w:val="24"/>
        </w:rPr>
        <w:t xml:space="preserve">Заказчик </w:t>
      </w:r>
      <w:r w:rsidRPr="007F43CD">
        <w:rPr>
          <w:rFonts w:ascii="GHEA Grapalat" w:hAnsi="GHEA Grapalat"/>
          <w:i w:val="0"/>
          <w:iCs/>
          <w:sz w:val="24"/>
          <w:szCs w:val="24"/>
        </w:rPr>
        <w:t>мерия г. Ереван.</w:t>
      </w:r>
    </w:p>
    <w:p w14:paraId="2760C6CD" w14:textId="447B9731" w:rsidR="00D20650" w:rsidRPr="00D5443D" w:rsidRDefault="00D20650" w:rsidP="00DB4988">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46B76A22" w14:textId="77777777" w:rsidR="00D20650" w:rsidRPr="009044F1" w:rsidRDefault="00D20650" w:rsidP="00DB4988">
      <w:pPr>
        <w:pStyle w:val="BodyText"/>
        <w:widowControl w:val="0"/>
        <w:spacing w:after="0"/>
        <w:ind w:right="-7" w:firstLine="567"/>
        <w:jc w:val="center"/>
        <w:rPr>
          <w:rFonts w:ascii="GHEA Grapalat" w:hAnsi="GHEA Grapalat"/>
        </w:rPr>
      </w:pPr>
    </w:p>
    <w:p w14:paraId="056F7505" w14:textId="77777777" w:rsidR="00D20650" w:rsidRPr="003A1EBB" w:rsidRDefault="00D20650" w:rsidP="00DB4988">
      <w:pPr>
        <w:pStyle w:val="BodyText"/>
        <w:widowControl w:val="0"/>
        <w:spacing w:after="0"/>
        <w:ind w:right="-7" w:firstLine="567"/>
        <w:jc w:val="center"/>
        <w:rPr>
          <w:rFonts w:ascii="GHEA Grapalat" w:hAnsi="GHEA Grapalat"/>
        </w:rPr>
      </w:pPr>
    </w:p>
    <w:p w14:paraId="1FE8EC0D" w14:textId="77777777" w:rsidR="00D20650" w:rsidRPr="003A1EBB" w:rsidRDefault="00D20650" w:rsidP="00DB4988">
      <w:pPr>
        <w:pStyle w:val="BodyText"/>
        <w:widowControl w:val="0"/>
        <w:spacing w:after="0"/>
        <w:ind w:right="-7" w:firstLine="567"/>
        <w:jc w:val="center"/>
        <w:rPr>
          <w:rFonts w:ascii="GHEA Grapalat" w:hAnsi="GHEA Grapalat"/>
        </w:rPr>
      </w:pPr>
    </w:p>
    <w:p w14:paraId="3DD5A40B" w14:textId="77777777" w:rsidR="007F43CD" w:rsidRPr="00897024" w:rsidRDefault="007F43CD" w:rsidP="007F43CD">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80305C0" w14:textId="77777777" w:rsidR="007F43CD" w:rsidRPr="003A1EBB" w:rsidRDefault="007F43CD" w:rsidP="007F43CD">
      <w:pPr>
        <w:pStyle w:val="BodyText"/>
        <w:widowControl w:val="0"/>
        <w:spacing w:after="0"/>
        <w:ind w:right="-7" w:firstLine="567"/>
        <w:jc w:val="center"/>
        <w:rPr>
          <w:rFonts w:ascii="GHEA Grapalat" w:hAnsi="GHEA Grapalat"/>
        </w:rPr>
      </w:pPr>
    </w:p>
    <w:p w14:paraId="370062BA" w14:textId="77777777" w:rsidR="007F43CD" w:rsidRPr="003A1EBB" w:rsidRDefault="007F43CD" w:rsidP="007F43CD">
      <w:pPr>
        <w:pStyle w:val="BodyText"/>
        <w:widowControl w:val="0"/>
        <w:spacing w:after="0"/>
        <w:ind w:right="-7" w:firstLine="567"/>
        <w:jc w:val="center"/>
        <w:rPr>
          <w:rFonts w:ascii="GHEA Grapalat" w:hAnsi="GHEA Grapalat"/>
        </w:rPr>
      </w:pPr>
    </w:p>
    <w:p w14:paraId="24D85A74" w14:textId="77777777" w:rsidR="007F43CD" w:rsidRPr="009044F1" w:rsidRDefault="007F43CD" w:rsidP="007F43CD">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B12E8AA" w14:textId="77777777" w:rsidR="007F43CD" w:rsidRPr="009044F1" w:rsidRDefault="007F43CD" w:rsidP="007F43CD">
      <w:pPr>
        <w:pStyle w:val="BodyText"/>
        <w:widowControl w:val="0"/>
        <w:spacing w:after="0"/>
        <w:ind w:right="-7" w:firstLine="567"/>
        <w:jc w:val="center"/>
        <w:rPr>
          <w:rFonts w:ascii="GHEA Grapalat" w:hAnsi="GHEA Grapalat" w:cs="Sylfaen"/>
        </w:rPr>
      </w:pPr>
    </w:p>
    <w:p w14:paraId="3F74710A" w14:textId="77777777" w:rsidR="007F43CD" w:rsidRPr="00300561" w:rsidRDefault="007F43CD" w:rsidP="007F43CD">
      <w:pPr>
        <w:pStyle w:val="BodyText"/>
        <w:widowControl w:val="0"/>
        <w:spacing w:after="0"/>
        <w:ind w:right="-7" w:firstLine="567"/>
        <w:jc w:val="center"/>
        <w:rPr>
          <w:rFonts w:ascii="GHEA Grapalat" w:hAnsi="GHEA Grapalat"/>
        </w:rPr>
      </w:pPr>
    </w:p>
    <w:p w14:paraId="712157B5" w14:textId="512DF587" w:rsidR="007F43CD" w:rsidRPr="009044F1" w:rsidRDefault="007F43CD" w:rsidP="007F43CD">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w:t>
      </w:r>
      <w:r w:rsidRPr="00DF55D1">
        <w:rPr>
          <w:rFonts w:ascii="GHEA Grapalat" w:hAnsi="GHEA Grapalat"/>
          <w:lang w:val="hy-AM"/>
        </w:rPr>
        <w:t>оказание услуг</w:t>
      </w:r>
      <w:r>
        <w:rPr>
          <w:rFonts w:ascii="GHEA Grapalat" w:hAnsi="GHEA Grapalat"/>
          <w:lang w:val="hy-AM"/>
        </w:rPr>
        <w:t xml:space="preserve"> </w:t>
      </w:r>
      <w:r w:rsidRPr="00DF55D1">
        <w:rPr>
          <w:rFonts w:ascii="GHEA Grapalat" w:hAnsi="GHEA Grapalat"/>
          <w:lang w:val="hy-AM"/>
        </w:rPr>
        <w:t>по 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w:t>
      </w:r>
    </w:p>
    <w:p w14:paraId="0437B2E5" w14:textId="77777777" w:rsidR="00D20650" w:rsidRPr="009044F1" w:rsidRDefault="00D20650" w:rsidP="00DB4988">
      <w:pPr>
        <w:pStyle w:val="BodyText"/>
        <w:widowControl w:val="0"/>
        <w:spacing w:after="0"/>
        <w:ind w:right="-7" w:firstLine="567"/>
        <w:jc w:val="center"/>
        <w:rPr>
          <w:rFonts w:ascii="GHEA Grapalat" w:hAnsi="GHEA Grapalat"/>
        </w:rPr>
      </w:pPr>
    </w:p>
    <w:p w14:paraId="67D6C020" w14:textId="77777777" w:rsidR="00D20650" w:rsidRPr="009044F1" w:rsidRDefault="00D20650" w:rsidP="00DB4988">
      <w:pPr>
        <w:pStyle w:val="BodyText"/>
        <w:widowControl w:val="0"/>
        <w:spacing w:after="0"/>
        <w:ind w:right="-7" w:firstLine="567"/>
        <w:jc w:val="center"/>
        <w:rPr>
          <w:rFonts w:ascii="GHEA Grapalat" w:hAnsi="GHEA Grapalat"/>
        </w:rPr>
      </w:pPr>
    </w:p>
    <w:p w14:paraId="349569A9" w14:textId="77777777" w:rsidR="00D20650" w:rsidRDefault="00D20650" w:rsidP="00DB4988">
      <w:pPr>
        <w:rPr>
          <w:rFonts w:ascii="GHEA Grapalat" w:hAnsi="GHEA Grapalat"/>
        </w:rPr>
      </w:pPr>
      <w:r>
        <w:rPr>
          <w:rFonts w:ascii="GHEA Grapalat" w:hAnsi="GHEA Grapalat"/>
        </w:rPr>
        <w:br w:type="page"/>
      </w:r>
    </w:p>
    <w:p w14:paraId="630350A9" w14:textId="77777777" w:rsidR="00D20650" w:rsidRPr="009044F1" w:rsidRDefault="00D20650" w:rsidP="00DB4988">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13A3C30" w14:textId="77777777" w:rsidR="00D20650" w:rsidRPr="005F25EF" w:rsidRDefault="00D20650" w:rsidP="00DB498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223BA49" w14:textId="77777777" w:rsidR="00D20650" w:rsidRPr="00F40235" w:rsidRDefault="00D20650" w:rsidP="00DB498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FAE2284" w14:textId="77777777" w:rsidR="00D20650" w:rsidRPr="00D3436F" w:rsidRDefault="00D20650" w:rsidP="00DB4988">
      <w:pPr>
        <w:widowControl w:val="0"/>
        <w:ind w:firstLine="567"/>
        <w:jc w:val="both"/>
        <w:rPr>
          <w:rFonts w:ascii="GHEA Grapalat" w:hAnsi="GHEA Grapalat"/>
          <w:i/>
          <w:lang w:val="hy-AM"/>
        </w:rPr>
      </w:pPr>
    </w:p>
    <w:p w14:paraId="466EEAF0" w14:textId="77777777" w:rsidR="00D20650" w:rsidRPr="009044F1" w:rsidRDefault="00D20650" w:rsidP="00DB4988">
      <w:pPr>
        <w:widowControl w:val="0"/>
        <w:ind w:firstLine="567"/>
        <w:jc w:val="both"/>
        <w:rPr>
          <w:rFonts w:ascii="GHEA Grapalat" w:hAnsi="GHEA Grapalat"/>
          <w:i/>
        </w:rPr>
      </w:pPr>
      <w:r w:rsidRPr="009044F1">
        <w:rPr>
          <w:rFonts w:ascii="GHEA Grapalat" w:hAnsi="GHEA Grapalat"/>
          <w:i/>
        </w:rPr>
        <w:t>Одновременно:</w:t>
      </w:r>
    </w:p>
    <w:p w14:paraId="2837C085" w14:textId="77777777" w:rsidR="00D20650" w:rsidRPr="00506832" w:rsidRDefault="00D20650" w:rsidP="00DB4988">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7DE18528" w14:textId="77777777" w:rsidR="00D20650" w:rsidRDefault="00D20650" w:rsidP="00DB498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4FBE3D60" w14:textId="77777777" w:rsidR="00D20650" w:rsidRDefault="00D20650" w:rsidP="00DB4988">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504570CE" w14:textId="77777777" w:rsidR="00D20650" w:rsidRPr="007B5333" w:rsidRDefault="00D20650" w:rsidP="00DB4988">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3055C04" w14:textId="77777777" w:rsidR="00D20650" w:rsidRPr="009044F1" w:rsidDel="00977C3F" w:rsidRDefault="00D20650" w:rsidP="00DB4988">
      <w:pPr>
        <w:widowControl w:val="0"/>
        <w:ind w:firstLine="567"/>
        <w:jc w:val="both"/>
        <w:rPr>
          <w:del w:id="0" w:author="Inesa Kocharyan" w:date="2025-03-19T19:44:00Z"/>
          <w:rFonts w:ascii="GHEA Grapalat" w:hAnsi="GHEA Grapalat"/>
          <w:i/>
        </w:rPr>
      </w:pPr>
    </w:p>
    <w:p w14:paraId="4FA7BC60" w14:textId="77777777" w:rsidR="00D20650" w:rsidRPr="009044F1" w:rsidRDefault="00D20650" w:rsidP="00DB4988">
      <w:pPr>
        <w:widowControl w:val="0"/>
        <w:ind w:firstLine="567"/>
        <w:jc w:val="center"/>
        <w:rPr>
          <w:rFonts w:ascii="GHEA Grapalat" w:hAnsi="GHEA Grapalat" w:cs="Sylfaen"/>
          <w:b/>
        </w:rPr>
      </w:pPr>
      <w:r w:rsidRPr="009044F1">
        <w:rPr>
          <w:rFonts w:ascii="GHEA Grapalat" w:hAnsi="GHEA Grapalat"/>
        </w:rPr>
        <w:br w:type="page"/>
      </w:r>
    </w:p>
    <w:p w14:paraId="70F28E2E" w14:textId="77777777" w:rsidR="00D20650" w:rsidRPr="009044F1" w:rsidRDefault="00D20650" w:rsidP="00DB4988">
      <w:pPr>
        <w:widowControl w:val="0"/>
        <w:jc w:val="center"/>
        <w:rPr>
          <w:rFonts w:ascii="GHEA Grapalat" w:hAnsi="GHEA Grapalat"/>
          <w:b/>
        </w:rPr>
      </w:pPr>
      <w:r w:rsidRPr="009044F1">
        <w:rPr>
          <w:rFonts w:ascii="GHEA Grapalat" w:hAnsi="GHEA Grapalat"/>
          <w:b/>
        </w:rPr>
        <w:lastRenderedPageBreak/>
        <w:t>СОДЕРЖАНИЕ</w:t>
      </w:r>
    </w:p>
    <w:p w14:paraId="24457CB7" w14:textId="77777777" w:rsidR="00D20650" w:rsidRPr="009044F1" w:rsidRDefault="00D20650" w:rsidP="00DB4988">
      <w:pPr>
        <w:widowControl w:val="0"/>
        <w:ind w:firstLine="567"/>
        <w:jc w:val="center"/>
        <w:rPr>
          <w:rFonts w:ascii="GHEA Grapalat" w:hAnsi="GHEA Grapalat"/>
          <w:i/>
        </w:rPr>
      </w:pPr>
    </w:p>
    <w:p w14:paraId="0F60E72A" w14:textId="77777777" w:rsidR="00FE67AE" w:rsidRDefault="00FE67AE" w:rsidP="00FE67AE">
      <w:pPr>
        <w:widowControl w:val="0"/>
        <w:jc w:val="center"/>
        <w:rPr>
          <w:rFonts w:ascii="GHEA Grapalat" w:hAnsi="GHEA Grapalat"/>
        </w:rPr>
      </w:pPr>
      <w:r w:rsidRPr="00DF55D1">
        <w:rPr>
          <w:rFonts w:ascii="GHEA Grapalat" w:hAnsi="GHEA Grapalat"/>
          <w:lang w:val="hy-AM"/>
        </w:rPr>
        <w:t>оказание услуг</w:t>
      </w:r>
      <w:r>
        <w:rPr>
          <w:rFonts w:ascii="GHEA Grapalat" w:hAnsi="GHEA Grapalat"/>
          <w:lang w:val="hy-AM"/>
        </w:rPr>
        <w:t xml:space="preserve"> </w:t>
      </w:r>
      <w:r w:rsidRPr="00DF55D1">
        <w:rPr>
          <w:rFonts w:ascii="GHEA Grapalat" w:hAnsi="GHEA Grapalat"/>
          <w:lang w:val="hy-AM"/>
        </w:rPr>
        <w:t>по 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w:t>
      </w:r>
    </w:p>
    <w:p w14:paraId="16224ECC" w14:textId="01CF78FB" w:rsidR="00D20650" w:rsidRPr="009044F1" w:rsidRDefault="00FE67AE" w:rsidP="00FE67AE">
      <w:pPr>
        <w:widowControl w:val="0"/>
        <w:jc w:val="center"/>
        <w:rPr>
          <w:rFonts w:ascii="GHEA Grapalat" w:hAnsi="GHEA Grapalat"/>
          <w:i/>
        </w:rPr>
      </w:pPr>
      <w:r>
        <w:rPr>
          <w:rFonts w:ascii="GHEA Grapalat" w:hAnsi="GHEA Grapalat"/>
        </w:rPr>
        <w:t xml:space="preserve"> </w:t>
      </w:r>
      <w:r w:rsidRPr="00897024">
        <w:rPr>
          <w:rFonts w:ascii="GHEA Grapalat" w:hAnsi="GHEA Grapalat"/>
          <w:b/>
        </w:rPr>
        <w:t xml:space="preserve">ДЛЯ НУЖД МЭРИИ ЕРЕВАНА, </w:t>
      </w:r>
      <w:r w:rsidR="00D20650" w:rsidRPr="009044F1">
        <w:rPr>
          <w:rFonts w:ascii="GHEA Grapalat" w:hAnsi="GHEA Grapalat"/>
          <w:b/>
        </w:rPr>
        <w:t xml:space="preserve">ПРИГЛАШЕНИЯ НА ОТКРЫТЫЙ КОНКУРС, </w:t>
      </w:r>
      <w:r w:rsidR="00D20650" w:rsidRPr="005C1BF7">
        <w:rPr>
          <w:rFonts w:ascii="GHEA Grapalat" w:hAnsi="GHEA Grapalat"/>
          <w:b/>
        </w:rPr>
        <w:br/>
      </w:r>
      <w:r w:rsidR="00D20650" w:rsidRPr="009044F1">
        <w:rPr>
          <w:rFonts w:ascii="GHEA Grapalat" w:hAnsi="GHEA Grapalat"/>
          <w:b/>
        </w:rPr>
        <w:t>ОБЪЯВЛЕННЫЙ С ЦЕЛЬЮ ПРИОБРЕТЕНИЯ</w:t>
      </w:r>
    </w:p>
    <w:p w14:paraId="3D35B4C3" w14:textId="77777777" w:rsidR="00D20650" w:rsidRPr="009044F1" w:rsidRDefault="00D20650" w:rsidP="00DB4988">
      <w:pPr>
        <w:widowControl w:val="0"/>
        <w:jc w:val="center"/>
        <w:rPr>
          <w:rFonts w:ascii="GHEA Grapalat" w:hAnsi="GHEA Grapalat" w:cs="Sylfaen"/>
          <w:b/>
        </w:rPr>
      </w:pPr>
    </w:p>
    <w:p w14:paraId="50646FB6" w14:textId="77777777" w:rsidR="00D20650" w:rsidRPr="008842CE" w:rsidRDefault="00D20650" w:rsidP="00DB4988">
      <w:pPr>
        <w:widowControl w:val="0"/>
        <w:jc w:val="center"/>
        <w:rPr>
          <w:rFonts w:ascii="GHEA Grapalat" w:hAnsi="GHEA Grapalat"/>
          <w:b/>
        </w:rPr>
      </w:pPr>
      <w:r w:rsidRPr="009044F1">
        <w:rPr>
          <w:rFonts w:ascii="GHEA Grapalat" w:hAnsi="GHEA Grapalat"/>
          <w:b/>
        </w:rPr>
        <w:t>ЧАСТЬ I.</w:t>
      </w:r>
    </w:p>
    <w:p w14:paraId="381E6EE9" w14:textId="77777777" w:rsidR="00D20650" w:rsidRPr="008842CE" w:rsidRDefault="00D20650" w:rsidP="00DB4988">
      <w:pPr>
        <w:widowControl w:val="0"/>
        <w:jc w:val="center"/>
        <w:rPr>
          <w:rFonts w:ascii="GHEA Grapalat" w:hAnsi="GHEA Grapalat"/>
        </w:rPr>
      </w:pPr>
    </w:p>
    <w:p w14:paraId="0291B9AA"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B8C5A2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 xml:space="preserve">квалификационные критерии и </w:t>
      </w:r>
      <w:r>
        <w:rPr>
          <w:rFonts w:ascii="GHEA Grapalat" w:hAnsi="GHEA Grapalat"/>
        </w:rPr>
        <w:t>порядок их оценки</w:t>
      </w: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426AF770" w14:textId="77777777" w:rsidR="00D20650" w:rsidRPr="009044F1"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1CA364CC" w14:textId="77777777" w:rsidR="00D20650" w:rsidRPr="009044F1" w:rsidRDefault="00D20650" w:rsidP="00DB498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35EA92C"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18CC644"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309EEAE8" w14:textId="77777777" w:rsidR="00D20650" w:rsidRPr="008842CE"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BA695B4"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0CA08E9"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1C4A96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70A4080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FD490B7" w14:textId="77777777" w:rsidR="00D20650" w:rsidRDefault="00D20650" w:rsidP="00DB4988">
      <w:pPr>
        <w:widowControl w:val="0"/>
        <w:jc w:val="center"/>
        <w:rPr>
          <w:rFonts w:ascii="GHEA Grapalat" w:hAnsi="GHEA Grapalat"/>
          <w:b/>
        </w:rPr>
      </w:pPr>
    </w:p>
    <w:p w14:paraId="78C0B8C9" w14:textId="77777777" w:rsidR="00D20650" w:rsidRDefault="00D20650" w:rsidP="00DB4988">
      <w:pPr>
        <w:widowControl w:val="0"/>
        <w:jc w:val="center"/>
        <w:rPr>
          <w:rFonts w:ascii="GHEA Grapalat" w:hAnsi="GHEA Grapalat"/>
          <w:b/>
        </w:rPr>
      </w:pPr>
    </w:p>
    <w:p w14:paraId="147DDDF9" w14:textId="77777777" w:rsidR="00D20650" w:rsidRPr="00374F4A" w:rsidRDefault="00D20650" w:rsidP="00DB4988">
      <w:pPr>
        <w:widowControl w:val="0"/>
        <w:jc w:val="center"/>
        <w:rPr>
          <w:rFonts w:ascii="GHEA Grapalat" w:hAnsi="GHEA Grapalat"/>
          <w:b/>
        </w:rPr>
      </w:pPr>
      <w:r>
        <w:rPr>
          <w:rFonts w:ascii="GHEA Grapalat" w:hAnsi="GHEA Grapalat"/>
          <w:b/>
        </w:rPr>
        <w:t xml:space="preserve">ЧАСТЬ II. </w:t>
      </w:r>
    </w:p>
    <w:p w14:paraId="3BB9631D" w14:textId="77777777" w:rsidR="00D20650" w:rsidRPr="00374F4A" w:rsidRDefault="00D20650" w:rsidP="00DB4988">
      <w:pPr>
        <w:widowControl w:val="0"/>
        <w:jc w:val="center"/>
        <w:rPr>
          <w:rFonts w:ascii="GHEA Grapalat" w:hAnsi="GHEA Grapalat"/>
          <w:b/>
        </w:rPr>
      </w:pPr>
    </w:p>
    <w:p w14:paraId="521C1837" w14:textId="77777777" w:rsidR="00D20650" w:rsidRDefault="00D20650" w:rsidP="00DB498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1AD9D72A" w14:textId="77777777" w:rsidR="00D20650" w:rsidRPr="008842CE" w:rsidRDefault="00D20650" w:rsidP="00DB4988">
      <w:pPr>
        <w:widowControl w:val="0"/>
        <w:jc w:val="center"/>
        <w:rPr>
          <w:rFonts w:ascii="GHEA Grapalat" w:hAnsi="GHEA Grapalat"/>
          <w:b/>
        </w:rPr>
      </w:pPr>
    </w:p>
    <w:p w14:paraId="3220304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7E94C0B" w14:textId="77777777" w:rsidR="00D20650" w:rsidRPr="003A1EBB" w:rsidRDefault="00D20650" w:rsidP="00DB498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C170E92" w14:textId="77777777" w:rsidR="00D20650" w:rsidRPr="00625529" w:rsidRDefault="00D20650" w:rsidP="00DB4988">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B96E94E" w14:textId="77777777" w:rsidR="00D20650" w:rsidRDefault="00D20650" w:rsidP="00DB4988">
      <w:pPr>
        <w:rPr>
          <w:rFonts w:ascii="GHEA Grapalat" w:hAnsi="GHEA Grapalat"/>
          <w:spacing w:val="-6"/>
        </w:rPr>
      </w:pPr>
      <w:r>
        <w:rPr>
          <w:rFonts w:ascii="GHEA Grapalat" w:hAnsi="GHEA Grapalat"/>
          <w:spacing w:val="-6"/>
        </w:rPr>
        <w:br w:type="page"/>
      </w:r>
    </w:p>
    <w:p w14:paraId="77812F52" w14:textId="14F1F03E" w:rsidR="00D20650" w:rsidRPr="006D2DF7" w:rsidRDefault="00D20650" w:rsidP="00DB498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C056C">
        <w:rPr>
          <w:rFonts w:ascii="GHEA Grapalat" w:hAnsi="GHEA Grapalat"/>
          <w:spacing w:val="-6"/>
        </w:rPr>
        <w:t>EQ-BMTsDzB-25/12</w:t>
      </w:r>
      <w:r>
        <w:rPr>
          <w:rFonts w:ascii="GHEA Grapalat" w:hAnsi="GHEA Grapalat"/>
          <w:spacing w:val="-6"/>
        </w:rPr>
        <w:t xml:space="preserve"> </w:t>
      </w:r>
      <w:r w:rsidRPr="006D2DF7">
        <w:rPr>
          <w:rFonts w:ascii="GHEA Grapalat" w:hAnsi="GHEA Grapalat"/>
          <w:spacing w:val="-6"/>
        </w:rPr>
        <w:t>(далее — процедура).</w:t>
      </w:r>
    </w:p>
    <w:p w14:paraId="320162C3" w14:textId="77777777" w:rsidR="00D20650" w:rsidRPr="000B2CFA" w:rsidRDefault="00D20650" w:rsidP="00DB498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A36A3FC"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DEFE3"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C289C52" w14:textId="77777777" w:rsidR="00D20650" w:rsidRPr="009044F1" w:rsidRDefault="00D20650" w:rsidP="00DB498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D01F337" w14:textId="2321BFD9"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FC056C">
        <w:rPr>
          <w:rFonts w:ascii="GHEA Grapalat" w:hAnsi="GHEA Grapalat"/>
          <w:sz w:val="24"/>
          <w:szCs w:val="24"/>
          <w:lang w:val="en-US"/>
        </w:rPr>
        <w:t>gor</w:t>
      </w:r>
      <w:r w:rsidR="00FC056C" w:rsidRPr="00FC056C">
        <w:rPr>
          <w:rFonts w:ascii="GHEA Grapalat" w:hAnsi="GHEA Grapalat"/>
          <w:sz w:val="24"/>
          <w:szCs w:val="24"/>
        </w:rPr>
        <w:t>.</w:t>
      </w:r>
      <w:r w:rsidR="00FC056C">
        <w:rPr>
          <w:rFonts w:ascii="GHEA Grapalat" w:hAnsi="GHEA Grapalat"/>
          <w:sz w:val="24"/>
          <w:szCs w:val="24"/>
          <w:lang w:val="en-US"/>
        </w:rPr>
        <w:t>muradyan</w:t>
      </w:r>
      <w:r w:rsidR="00FC056C" w:rsidRPr="00FC056C">
        <w:rPr>
          <w:rFonts w:ascii="GHEA Grapalat" w:hAnsi="GHEA Grapalat"/>
          <w:sz w:val="24"/>
          <w:szCs w:val="24"/>
        </w:rPr>
        <w:t>@</w:t>
      </w:r>
      <w:r w:rsidR="00FC056C">
        <w:rPr>
          <w:rFonts w:ascii="GHEA Grapalat" w:hAnsi="GHEA Grapalat"/>
          <w:sz w:val="24"/>
          <w:szCs w:val="24"/>
          <w:lang w:val="en-US"/>
        </w:rPr>
        <w:t>yerevan</w:t>
      </w:r>
      <w:r w:rsidR="00FC056C" w:rsidRPr="00FC056C">
        <w:rPr>
          <w:rFonts w:ascii="GHEA Grapalat" w:hAnsi="GHEA Grapalat"/>
          <w:sz w:val="24"/>
          <w:szCs w:val="24"/>
        </w:rPr>
        <w:t>.</w:t>
      </w:r>
      <w:r w:rsidR="00FC056C">
        <w:rPr>
          <w:rFonts w:ascii="GHEA Grapalat" w:hAnsi="GHEA Grapalat"/>
          <w:sz w:val="24"/>
          <w:szCs w:val="24"/>
          <w:lang w:val="en-US"/>
        </w:rPr>
        <w:t>am</w:t>
      </w:r>
      <w:r w:rsidRPr="009044F1">
        <w:rPr>
          <w:rFonts w:ascii="GHEA Grapalat" w:hAnsi="GHEA Grapalat"/>
          <w:sz w:val="24"/>
          <w:szCs w:val="24"/>
        </w:rPr>
        <w:t>".</w:t>
      </w:r>
    </w:p>
    <w:p w14:paraId="7EDC87E0" w14:textId="77777777" w:rsidR="00D20650" w:rsidRPr="009044F1" w:rsidRDefault="00D20650" w:rsidP="00DB498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D55A92A" w14:textId="77777777" w:rsidR="00D20650" w:rsidRPr="009044F1" w:rsidRDefault="00D20650" w:rsidP="00DB4988">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A4795CA" w14:textId="168F9A66" w:rsidR="00D20650" w:rsidRPr="009044F1" w:rsidRDefault="00D20650" w:rsidP="00EB3507">
      <w:pPr>
        <w:pStyle w:val="BodyText"/>
        <w:widowControl w:val="0"/>
        <w:spacing w:after="0"/>
        <w:ind w:right="-7"/>
        <w:jc w:val="both"/>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B3507">
        <w:rPr>
          <w:rFonts w:ascii="GHEA Grapalat" w:hAnsi="GHEA Grapalat"/>
        </w:rPr>
        <w:t>П</w:t>
      </w:r>
      <w:r w:rsidR="00EB3507" w:rsidRPr="009044F1">
        <w:rPr>
          <w:rFonts w:ascii="GHEA Grapalat" w:hAnsi="GHEA Grapalat"/>
        </w:rPr>
        <w:t>редметом закупки является приобретени</w:t>
      </w:r>
      <w:r w:rsidR="00EB3507">
        <w:rPr>
          <w:rFonts w:ascii="GHEA Grapalat" w:hAnsi="GHEA Grapalat"/>
        </w:rPr>
        <w:t>е</w:t>
      </w:r>
      <w:r w:rsidR="00EB3507" w:rsidRPr="009044F1">
        <w:rPr>
          <w:rFonts w:ascii="GHEA Grapalat" w:hAnsi="GHEA Grapalat"/>
        </w:rPr>
        <w:t xml:space="preserve"> </w:t>
      </w:r>
      <w:r w:rsidR="00EB3507" w:rsidRPr="00DC0119">
        <w:rPr>
          <w:rFonts w:ascii="GHEA Grapalat" w:hAnsi="GHEA Grapalat"/>
        </w:rPr>
        <w:t>услуг</w:t>
      </w:r>
      <w:r w:rsidR="00EB3507">
        <w:rPr>
          <w:rFonts w:ascii="GHEA Grapalat" w:hAnsi="GHEA Grapalat"/>
          <w:lang w:val="hy-AM"/>
        </w:rPr>
        <w:t xml:space="preserve"> </w:t>
      </w:r>
      <w:r w:rsidR="00EB3507" w:rsidRPr="009B0D2B">
        <w:rPr>
          <w:rFonts w:ascii="GHEA Grapalat" w:hAnsi="GHEA Grapalat"/>
        </w:rPr>
        <w:t xml:space="preserve">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w:t>
      </w:r>
      <w:r w:rsidR="00EB3507">
        <w:rPr>
          <w:rFonts w:ascii="GHEA Grapalat" w:hAnsi="GHEA Grapalat"/>
        </w:rPr>
        <w:t>Е</w:t>
      </w:r>
      <w:r w:rsidR="00EB3507" w:rsidRPr="009B0D2B">
        <w:rPr>
          <w:rFonts w:ascii="GHEA Grapalat" w:hAnsi="GHEA Grapalat"/>
        </w:rPr>
        <w:t>ревана</w:t>
      </w:r>
      <w:r w:rsidR="00EB3507">
        <w:rPr>
          <w:rFonts w:ascii="GHEA Grapalat" w:hAnsi="GHEA Grapalat"/>
        </w:rPr>
        <w:t xml:space="preserve"> </w:t>
      </w:r>
      <w:r w:rsidR="00EB3507" w:rsidRPr="009044F1">
        <w:rPr>
          <w:rFonts w:ascii="GHEA Grapalat" w:hAnsi="GHEA Grapalat"/>
        </w:rPr>
        <w:t xml:space="preserve">(далее — также </w:t>
      </w:r>
      <w:r w:rsidR="00EB3507">
        <w:rPr>
          <w:rFonts w:ascii="GHEA Grapalat" w:hAnsi="GHEA Grapalat"/>
        </w:rPr>
        <w:t>услуга)</w:t>
      </w:r>
      <w:r w:rsidR="00EB3507" w:rsidRPr="009044F1">
        <w:rPr>
          <w:rFonts w:ascii="GHEA Grapalat" w:hAnsi="GHEA Grapalat"/>
        </w:rPr>
        <w:t xml:space="preserve"> </w:t>
      </w:r>
      <w:r w:rsidR="00EB3507" w:rsidRPr="00BF69B2">
        <w:rPr>
          <w:rFonts w:ascii="GHEA Grapalat" w:hAnsi="GHEA Grapalat"/>
        </w:rPr>
        <w:t xml:space="preserve">для нужд </w:t>
      </w:r>
      <w:r w:rsidR="00EB3507" w:rsidRPr="004D6B3A">
        <w:rPr>
          <w:rFonts w:ascii="GHEA Grapalat" w:hAnsi="GHEA Grapalat"/>
        </w:rPr>
        <w:t xml:space="preserve"> </w:t>
      </w:r>
      <w:r w:rsidR="00EB3507">
        <w:rPr>
          <w:rFonts w:ascii="GHEA Grapalat" w:hAnsi="GHEA Grapalat"/>
        </w:rPr>
        <w:t>мэрии г.</w:t>
      </w:r>
      <w:r w:rsidR="00EB3507">
        <w:rPr>
          <w:rFonts w:ascii="GHEA Grapalat" w:hAnsi="GHEA Grapalat"/>
          <w:lang w:val="en-US"/>
        </w:rPr>
        <w:t>E</w:t>
      </w:r>
      <w:r w:rsidR="00EB3507">
        <w:rPr>
          <w:rFonts w:ascii="GHEA Grapalat" w:hAnsi="GHEA Grapalat"/>
        </w:rPr>
        <w:t>ревана</w:t>
      </w:r>
      <w:r w:rsidR="00EB3507" w:rsidRPr="00EB3507">
        <w:rPr>
          <w:rFonts w:ascii="GHEA Grapalat" w:hAnsi="GHEA Grapalat"/>
        </w:rPr>
        <w:t xml:space="preserve"> </w:t>
      </w:r>
      <w:r w:rsidRPr="009044F1">
        <w:rPr>
          <w:rFonts w:ascii="GHEA Grapalat" w:hAnsi="GHEA Grapalat"/>
        </w:rPr>
        <w:t>которые сгруппированы в лоты "</w:t>
      </w:r>
      <w:r w:rsidR="00EB3507" w:rsidRPr="00EB3507">
        <w:rPr>
          <w:rFonts w:ascii="GHEA Grapalat" w:hAnsi="GHEA Grapalat"/>
        </w:rPr>
        <w:t>1</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D20650" w:rsidRPr="009044F1" w14:paraId="024169B2" w14:textId="77777777" w:rsidTr="00160185">
        <w:trPr>
          <w:trHeight w:val="736"/>
          <w:jc w:val="center"/>
        </w:trPr>
        <w:tc>
          <w:tcPr>
            <w:tcW w:w="2917" w:type="dxa"/>
            <w:gridSpan w:val="2"/>
            <w:vAlign w:val="center"/>
          </w:tcPr>
          <w:p w14:paraId="774A1EA7" w14:textId="77777777" w:rsidR="00D20650" w:rsidRPr="001A6383" w:rsidRDefault="00D20650" w:rsidP="00DB4988">
            <w:pPr>
              <w:pStyle w:val="BodyTextIndent2"/>
              <w:widowControl w:val="0"/>
              <w:spacing w:line="240" w:lineRule="auto"/>
              <w:ind w:firstLine="0"/>
              <w:jc w:val="center"/>
              <w:rPr>
                <w:rFonts w:ascii="GHEA Grapalat" w:hAnsi="GHEA Grapalat"/>
                <w:b/>
                <w:i/>
              </w:rPr>
            </w:pPr>
          </w:p>
          <w:p w14:paraId="7186D650" w14:textId="77777777" w:rsidR="00D20650" w:rsidRPr="001A6383" w:rsidRDefault="00D20650" w:rsidP="00DB4988">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5CD8BFC2" w14:textId="77777777" w:rsidR="00D20650" w:rsidRPr="009044F1" w:rsidRDefault="00D20650" w:rsidP="00DB4988">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20650" w:rsidRPr="009044F1" w14:paraId="09CA4104" w14:textId="77777777" w:rsidTr="00160185">
        <w:trPr>
          <w:jc w:val="center"/>
          <w:ins w:id="2" w:author="Vardan" w:date="2022-05-29T21:53:00Z"/>
        </w:trPr>
        <w:tc>
          <w:tcPr>
            <w:tcW w:w="1035" w:type="dxa"/>
            <w:vAlign w:val="center"/>
          </w:tcPr>
          <w:p w14:paraId="22807A94" w14:textId="77777777" w:rsidR="00D20650" w:rsidRPr="006E79F9" w:rsidRDefault="00D20650" w:rsidP="00DB4988">
            <w:pPr>
              <w:pStyle w:val="BodyTextIndent2"/>
              <w:widowControl w:val="0"/>
              <w:spacing w:line="240" w:lineRule="auto"/>
              <w:ind w:firstLine="0"/>
              <w:jc w:val="center"/>
              <w:rPr>
                <w:ins w:id="3"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35EB39FD" w14:textId="77777777" w:rsidR="00D20650" w:rsidRPr="001A6383" w:rsidRDefault="00D20650" w:rsidP="00DB4988">
            <w:pPr>
              <w:pStyle w:val="BodyTextIndent2"/>
              <w:widowControl w:val="0"/>
              <w:spacing w:line="240" w:lineRule="auto"/>
              <w:ind w:firstLine="0"/>
              <w:jc w:val="center"/>
              <w:rPr>
                <w:ins w:id="4"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1C1C6E90" w14:textId="77777777" w:rsidR="00D20650" w:rsidRPr="009044F1" w:rsidRDefault="00D20650" w:rsidP="00DB4988">
            <w:pPr>
              <w:pStyle w:val="BodyTextIndent2"/>
              <w:widowControl w:val="0"/>
              <w:spacing w:line="240" w:lineRule="auto"/>
              <w:ind w:firstLine="0"/>
              <w:rPr>
                <w:ins w:id="5" w:author="Vardan" w:date="2022-05-29T21:53:00Z"/>
                <w:rFonts w:ascii="GHEA Grapalat" w:hAnsi="GHEA Grapalat"/>
                <w:sz w:val="24"/>
                <w:szCs w:val="24"/>
                <w:u w:val="single"/>
              </w:rPr>
            </w:pPr>
          </w:p>
        </w:tc>
      </w:tr>
      <w:tr w:rsidR="00D20650" w:rsidRPr="009044F1" w14:paraId="2891337B" w14:textId="77777777" w:rsidTr="00160185">
        <w:trPr>
          <w:jc w:val="center"/>
        </w:trPr>
        <w:tc>
          <w:tcPr>
            <w:tcW w:w="1035" w:type="dxa"/>
            <w:vAlign w:val="center"/>
          </w:tcPr>
          <w:p w14:paraId="2F2CDA7F" w14:textId="77777777" w:rsidR="00D20650" w:rsidRPr="009044F1" w:rsidRDefault="00D20650" w:rsidP="00DB4988">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66C6FBC6" w14:textId="79A33629" w:rsidR="00D20650" w:rsidRPr="00EB3507" w:rsidRDefault="00EB3507" w:rsidP="00DB4988">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50000000</w:t>
            </w:r>
          </w:p>
        </w:tc>
        <w:tc>
          <w:tcPr>
            <w:tcW w:w="6317" w:type="dxa"/>
            <w:vAlign w:val="center"/>
          </w:tcPr>
          <w:p w14:paraId="7AB5B943" w14:textId="0080BA2D" w:rsidR="00D20650" w:rsidRPr="009044F1" w:rsidRDefault="00EB3507" w:rsidP="00DB4988">
            <w:pPr>
              <w:pStyle w:val="BodyTextIndent2"/>
              <w:widowControl w:val="0"/>
              <w:spacing w:line="240" w:lineRule="auto"/>
              <w:ind w:firstLine="0"/>
              <w:rPr>
                <w:rFonts w:ascii="GHEA Grapalat" w:hAnsi="GHEA Grapalat"/>
                <w:sz w:val="24"/>
                <w:szCs w:val="24"/>
                <w:u w:val="single"/>
                <w:vertAlign w:val="subscript"/>
              </w:rPr>
            </w:pPr>
            <w:r w:rsidRPr="009044F1">
              <w:rPr>
                <w:rFonts w:ascii="GHEA Grapalat" w:hAnsi="GHEA Grapalat"/>
              </w:rPr>
              <w:t>приобретени</w:t>
            </w:r>
            <w:r>
              <w:rPr>
                <w:rFonts w:ascii="GHEA Grapalat" w:hAnsi="GHEA Grapalat"/>
              </w:rPr>
              <w:t>е</w:t>
            </w:r>
            <w:r w:rsidRPr="009044F1">
              <w:rPr>
                <w:rFonts w:ascii="GHEA Grapalat" w:hAnsi="GHEA Grapalat"/>
              </w:rPr>
              <w:t xml:space="preserve"> </w:t>
            </w:r>
            <w:r w:rsidRPr="00DC0119">
              <w:rPr>
                <w:rFonts w:ascii="GHEA Grapalat" w:hAnsi="GHEA Grapalat"/>
              </w:rPr>
              <w:t>услуг</w:t>
            </w:r>
            <w:r>
              <w:rPr>
                <w:rFonts w:ascii="GHEA Grapalat" w:hAnsi="GHEA Grapalat"/>
                <w:lang w:val="hy-AM"/>
              </w:rPr>
              <w:t xml:space="preserve"> </w:t>
            </w:r>
            <w:r w:rsidRPr="009B0D2B">
              <w:rPr>
                <w:rFonts w:ascii="GHEA Grapalat" w:hAnsi="GHEA Grapalat"/>
              </w:rPr>
              <w:t xml:space="preserve">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w:t>
            </w:r>
            <w:r>
              <w:rPr>
                <w:rFonts w:ascii="GHEA Grapalat" w:hAnsi="GHEA Grapalat"/>
              </w:rPr>
              <w:t>Е</w:t>
            </w:r>
            <w:r w:rsidRPr="009B0D2B">
              <w:rPr>
                <w:rFonts w:ascii="GHEA Grapalat" w:hAnsi="GHEA Grapalat"/>
              </w:rPr>
              <w:t>ревана</w:t>
            </w:r>
          </w:p>
        </w:tc>
      </w:tr>
    </w:tbl>
    <w:p w14:paraId="347C169A" w14:textId="77777777"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68DBAD3" w14:textId="77777777" w:rsidR="00D20650" w:rsidRPr="00830700" w:rsidRDefault="00D20650" w:rsidP="00DB4988">
      <w:pPr>
        <w:widowControl w:val="0"/>
        <w:jc w:val="center"/>
        <w:rPr>
          <w:rFonts w:ascii="GHEA Grapalat" w:hAnsi="GHEA Grapalat"/>
          <w:b/>
        </w:rPr>
      </w:pPr>
    </w:p>
    <w:p w14:paraId="46450FD0" w14:textId="77777777" w:rsidR="00D20650" w:rsidRPr="00716B81" w:rsidRDefault="00D20650" w:rsidP="00DB4988">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627C6C43" w14:textId="77777777" w:rsidR="00D20650" w:rsidRPr="009044F1" w:rsidRDefault="00D20650" w:rsidP="00DB4988">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A522E0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DBD1E76" w14:textId="77777777" w:rsidR="00D20650" w:rsidRPr="003240F7" w:rsidRDefault="00D20650" w:rsidP="00DB4988">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7B464CC3"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2FBC202"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1F4EB998"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A32C128"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828D333" w14:textId="77777777" w:rsidR="00D20650" w:rsidRPr="001A6383" w:rsidRDefault="00D20650" w:rsidP="00DB4988">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3B4A28" w14:textId="77777777" w:rsidR="00D20650" w:rsidRPr="001A6383" w:rsidRDefault="00D20650" w:rsidP="00DB4988">
      <w:pPr>
        <w:pStyle w:val="ListParagraph"/>
        <w:widowControl w:val="0"/>
        <w:numPr>
          <w:ilvl w:val="0"/>
          <w:numId w:val="31"/>
        </w:numPr>
        <w:tabs>
          <w:tab w:val="left" w:pos="1134"/>
        </w:tabs>
        <w:ind w:left="426"/>
        <w:jc w:val="both"/>
        <w:rPr>
          <w:rFonts w:ascii="GHEA Grapalat" w:hAnsi="GHEA Grapalat" w:cs="Sylfaen"/>
        </w:rPr>
      </w:pPr>
      <w:r w:rsidRPr="001A638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w:t>
      </w:r>
      <w:r>
        <w:rPr>
          <w:rFonts w:ascii="GHEA Grapalat" w:hAnsi="GHEA Grapalat" w:cs="Sylfaen"/>
        </w:rPr>
        <w:t xml:space="preserve"> или </w:t>
      </w:r>
      <w:r w:rsidRPr="001A6383">
        <w:rPr>
          <w:rFonts w:ascii="GHEA Grapalat" w:hAnsi="GHEA Grapalat" w:cs="Sylfaen"/>
        </w:rPr>
        <w:t>договора;</w:t>
      </w:r>
    </w:p>
    <w:p w14:paraId="6A98B978" w14:textId="77777777" w:rsidR="00D20650" w:rsidRPr="001A6383" w:rsidRDefault="00D20650" w:rsidP="00DB4988">
      <w:pPr>
        <w:pStyle w:val="ListParagraph"/>
        <w:widowControl w:val="0"/>
        <w:numPr>
          <w:ilvl w:val="0"/>
          <w:numId w:val="31"/>
        </w:numPr>
        <w:tabs>
          <w:tab w:val="left" w:pos="1134"/>
        </w:tabs>
        <w:ind w:left="426" w:hanging="284"/>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01021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5EB0DC8" w14:textId="77777777" w:rsidR="00D20650" w:rsidRDefault="00D20650" w:rsidP="00DB4988">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257C5507" w14:textId="77777777" w:rsidR="00D20650" w:rsidRDefault="00D20650" w:rsidP="00DB4988">
      <w:pPr>
        <w:widowControl w:val="0"/>
        <w:tabs>
          <w:tab w:val="left" w:pos="1134"/>
        </w:tabs>
        <w:ind w:firstLine="567"/>
        <w:jc w:val="both"/>
        <w:rPr>
          <w:rFonts w:ascii="GHEA Grapalat" w:hAnsi="GHEA Grapalat"/>
          <w:lang w:val="hy-AM"/>
        </w:rPr>
      </w:pPr>
    </w:p>
    <w:p w14:paraId="2DD6A47C" w14:textId="77777777" w:rsidR="00D20650" w:rsidRPr="00716B81" w:rsidRDefault="00D20650" w:rsidP="00DB498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71007E"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02C9446"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9412B9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329B9F"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488F329"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p>
    <w:p w14:paraId="04E541EB"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A1E759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D91011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EE27DEF"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p>
    <w:p w14:paraId="4205F95D" w14:textId="77777777" w:rsidR="00D20650" w:rsidRPr="008842CE"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A3C3FD2"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694FB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2476E7"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CF237C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352F8E2" w14:textId="77777777" w:rsidR="00D20650" w:rsidRDefault="00D20650" w:rsidP="00DB4988">
      <w:pPr>
        <w:widowControl w:val="0"/>
        <w:tabs>
          <w:tab w:val="left" w:pos="1134"/>
        </w:tabs>
        <w:ind w:firstLine="567"/>
        <w:jc w:val="both"/>
        <w:rPr>
          <w:ins w:id="7"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122A7ED" w14:textId="77777777" w:rsidR="00D20650" w:rsidRPr="009044F1" w:rsidRDefault="00D20650" w:rsidP="00DB4988">
      <w:pPr>
        <w:widowControl w:val="0"/>
        <w:tabs>
          <w:tab w:val="left" w:pos="1134"/>
        </w:tabs>
        <w:ind w:firstLine="567"/>
        <w:jc w:val="both"/>
        <w:rPr>
          <w:rFonts w:ascii="GHEA Grapalat" w:hAnsi="GHEA Grapalat" w:cs="Arial"/>
        </w:rPr>
      </w:pPr>
      <w:r w:rsidRPr="004D1746">
        <w:rPr>
          <w:rFonts w:ascii="GHEA Grapalat" w:hAnsi="GHEA Grapalat"/>
        </w:rPr>
        <w:t>2.4.</w:t>
      </w:r>
      <w:r w:rsidRPr="000C124C">
        <w:rPr>
          <w:rFonts w:ascii="GHEA Grapalat" w:hAnsi="GHEA Grapalat"/>
          <w:vertAlign w:val="superscript"/>
        </w:rPr>
        <w:t>4</w:t>
      </w:r>
      <w:r w:rsidRPr="004D1746">
        <w:rPr>
          <w:rFonts w:ascii="GHEA Grapalat" w:hAnsi="GHEA Grapalat"/>
        </w:rPr>
        <w:tab/>
      </w:r>
      <w:r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59912748" w14:textId="77777777" w:rsidR="00D20650" w:rsidRPr="009044F1" w:rsidRDefault="00D20650" w:rsidP="00DB4988">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88CA69"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2CC9E314" w14:textId="77777777" w:rsidR="00D20650" w:rsidRPr="009044F1" w:rsidRDefault="00D20650" w:rsidP="00DB4988">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5AA53219" w14:textId="77777777" w:rsidR="001836DD" w:rsidRDefault="001836DD" w:rsidP="00DB4988">
      <w:pPr>
        <w:widowControl w:val="0"/>
        <w:tabs>
          <w:tab w:val="left" w:pos="1134"/>
        </w:tabs>
        <w:ind w:firstLine="567"/>
        <w:jc w:val="both"/>
        <w:rPr>
          <w:rFonts w:ascii="GHEA Grapalat" w:hAnsi="GHEA Grapalat"/>
        </w:rPr>
      </w:pPr>
    </w:p>
    <w:p w14:paraId="1EBCA36E" w14:textId="77777777" w:rsidR="001836DD" w:rsidRPr="00AF1CE2" w:rsidRDefault="001836DD" w:rsidP="001836DD">
      <w:pPr>
        <w:pStyle w:val="NormalWeb"/>
        <w:ind w:firstLine="708"/>
        <w:rPr>
          <w:rFonts w:ascii="GHEA Grapalat" w:hAnsi="GHEA Grapalat"/>
          <w:bCs/>
          <w:sz w:val="22"/>
          <w:szCs w:val="22"/>
          <w:u w:val="single"/>
          <w:lang w:val="hy-AM"/>
        </w:rPr>
      </w:pPr>
      <w:r w:rsidRPr="00AF1CE2">
        <w:rPr>
          <w:rFonts w:ascii="GHEA Grapalat" w:hAnsi="GHEA Grapalat"/>
          <w:bCs/>
          <w:sz w:val="22"/>
          <w:szCs w:val="22"/>
          <w:lang w:val="hy-AM"/>
        </w:rPr>
        <w:t>Оценка заявки участника будет проводиться по следующим критериям и процедуре:</w:t>
      </w:r>
    </w:p>
    <w:p w14:paraId="45D66D1B" w14:textId="77777777" w:rsidR="001836DD" w:rsidRPr="00AF1CE2" w:rsidRDefault="001836DD" w:rsidP="001836DD">
      <w:pPr>
        <w:pStyle w:val="NormalWeb"/>
        <w:rPr>
          <w:rFonts w:ascii="GHEA Grapalat" w:hAnsi="GHEA Grapalat"/>
          <w:b/>
          <w:sz w:val="22"/>
          <w:szCs w:val="22"/>
          <w:lang w:val="hy-AM"/>
        </w:rPr>
      </w:pPr>
      <w:r w:rsidRPr="00AF1CE2">
        <w:rPr>
          <w:rFonts w:ascii="GHEA Grapalat" w:hAnsi="GHEA Grapalat"/>
          <w:b/>
          <w:sz w:val="22"/>
          <w:szCs w:val="22"/>
          <w:lang w:val="hy-AM"/>
        </w:rPr>
        <w:t>Максимальный балл оценки заявки участника установлен в размере 100 баллов.</w:t>
      </w:r>
    </w:p>
    <w:p w14:paraId="4E247CD9" w14:textId="77777777" w:rsidR="001836DD" w:rsidRPr="0044333A" w:rsidRDefault="001836DD" w:rsidP="001836DD">
      <w:pPr>
        <w:pStyle w:val="NormalWeb"/>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8"/>
        <w:gridCol w:w="3303"/>
      </w:tblGrid>
      <w:tr w:rsidR="001836DD" w:rsidRPr="005E4B55" w14:paraId="33C04D5E" w14:textId="77777777" w:rsidTr="004664A1">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68D67B14" w14:textId="77777777" w:rsidR="001836DD" w:rsidRPr="005E4B55" w:rsidRDefault="001836DD" w:rsidP="004664A1">
            <w:pPr>
              <w:pStyle w:val="NormalWeb"/>
              <w:ind w:firstLine="708"/>
              <w:jc w:val="center"/>
              <w:rPr>
                <w:rFonts w:ascii="GHEA Grapalat" w:hAnsi="GHEA Grapalat"/>
                <w:b/>
                <w:sz w:val="22"/>
                <w:szCs w:val="22"/>
              </w:rPr>
            </w:pPr>
            <w:r>
              <w:t>Критерии оценки заявки участника</w:t>
            </w:r>
          </w:p>
        </w:tc>
        <w:tc>
          <w:tcPr>
            <w:tcW w:w="3510" w:type="dxa"/>
            <w:tcBorders>
              <w:top w:val="single" w:sz="4" w:space="0" w:color="auto"/>
              <w:left w:val="single" w:sz="4" w:space="0" w:color="auto"/>
              <w:right w:val="single" w:sz="4" w:space="0" w:color="auto"/>
            </w:tcBorders>
            <w:shd w:val="clear" w:color="auto" w:fill="DEEAF6"/>
            <w:vAlign w:val="center"/>
            <w:hideMark/>
          </w:tcPr>
          <w:p w14:paraId="073C9DD6" w14:textId="77777777" w:rsidR="001836DD" w:rsidRDefault="001836DD" w:rsidP="004664A1">
            <w:pPr>
              <w:pStyle w:val="NormalWeb"/>
              <w:jc w:val="center"/>
              <w:rPr>
                <w:rFonts w:ascii="GHEA Grapalat" w:hAnsi="GHEA Grapalat"/>
                <w:b/>
                <w:sz w:val="22"/>
                <w:szCs w:val="22"/>
              </w:rPr>
            </w:pPr>
            <w:r w:rsidRPr="006E0ECB">
              <w:rPr>
                <w:rFonts w:ascii="GHEA Grapalat" w:hAnsi="GHEA Grapalat"/>
                <w:b/>
                <w:sz w:val="22"/>
                <w:szCs w:val="22"/>
              </w:rPr>
              <w:t>Оценка</w:t>
            </w:r>
            <w:r w:rsidRPr="005E4B55">
              <w:rPr>
                <w:rFonts w:ascii="GHEA Grapalat" w:hAnsi="GHEA Grapalat"/>
                <w:b/>
                <w:sz w:val="22"/>
                <w:szCs w:val="22"/>
              </w:rPr>
              <w:t xml:space="preserve"> </w:t>
            </w:r>
          </w:p>
          <w:p w14:paraId="3B7FDFFA" w14:textId="77777777" w:rsidR="001836DD" w:rsidRPr="005E4B55" w:rsidRDefault="001836DD" w:rsidP="004664A1">
            <w:pPr>
              <w:pStyle w:val="NormalWeb"/>
              <w:jc w:val="center"/>
              <w:rPr>
                <w:rFonts w:ascii="GHEA Grapalat" w:hAnsi="GHEA Grapalat"/>
                <w:b/>
                <w:sz w:val="22"/>
                <w:szCs w:val="22"/>
              </w:rPr>
            </w:pPr>
            <w:r w:rsidRPr="005E4B55">
              <w:rPr>
                <w:rFonts w:ascii="GHEA Grapalat" w:hAnsi="GHEA Grapalat"/>
                <w:b/>
                <w:sz w:val="22"/>
                <w:szCs w:val="22"/>
              </w:rPr>
              <w:t>Пропорциональность</w:t>
            </w:r>
          </w:p>
        </w:tc>
      </w:tr>
      <w:tr w:rsidR="001836DD" w:rsidRPr="005E4B55" w14:paraId="36DDCF9F" w14:textId="77777777" w:rsidTr="004664A1">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7364D6ED" w14:textId="77777777" w:rsidR="001836DD" w:rsidRDefault="001836DD" w:rsidP="004664A1">
            <w:pPr>
              <w:outlineLvl w:val="2"/>
              <w:rPr>
                <w:rFonts w:ascii="GHEA Grapalat" w:hAnsi="GHEA Grapalat"/>
                <w:b/>
              </w:rPr>
            </w:pPr>
            <w:r w:rsidRPr="006E0ECB">
              <w:rPr>
                <w:rFonts w:ascii="GHEA Grapalat" w:hAnsi="GHEA Grapalat"/>
                <w:b/>
              </w:rPr>
              <w:t>ТЕХНИЧЕСКОЕ ПРЕДЛОЖЕНИЕ</w:t>
            </w:r>
          </w:p>
          <w:p w14:paraId="7E9642BF" w14:textId="77777777" w:rsidR="001836DD" w:rsidRPr="006E0ECB" w:rsidRDefault="001836DD" w:rsidP="004664A1">
            <w:pPr>
              <w:outlineLvl w:val="2"/>
              <w:rPr>
                <w:rFonts w:ascii="GHEA Grapalat" w:hAnsi="GHEA Grapalat"/>
                <w:b/>
              </w:rPr>
            </w:pPr>
            <w:r w:rsidRPr="006E0ECB">
              <w:rPr>
                <w:rFonts w:ascii="GHEA Grapalat" w:hAnsi="GHEA Grapalat"/>
                <w:b/>
              </w:rPr>
              <w:t xml:space="preserve"> (ТП = ТП1 + ТП2)/Профессиональный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58B94F1" w14:textId="77777777" w:rsidR="001836DD" w:rsidRPr="005E4B55" w:rsidRDefault="001836DD" w:rsidP="004664A1">
            <w:pPr>
              <w:pStyle w:val="NormalWeb"/>
              <w:jc w:val="center"/>
              <w:rPr>
                <w:rFonts w:ascii="GHEA Grapalat" w:hAnsi="GHEA Grapalat"/>
                <w:b/>
                <w:bCs/>
                <w:sz w:val="22"/>
                <w:szCs w:val="22"/>
              </w:rPr>
            </w:pPr>
            <w:r w:rsidRPr="005E4B55">
              <w:rPr>
                <w:rFonts w:ascii="GHEA Grapalat" w:hAnsi="GHEA Grapalat"/>
                <w:b/>
                <w:bCs/>
                <w:sz w:val="22"/>
                <w:szCs w:val="22"/>
              </w:rPr>
              <w:t>70%</w:t>
            </w:r>
          </w:p>
        </w:tc>
      </w:tr>
      <w:tr w:rsidR="001836DD" w:rsidRPr="005E4B55" w14:paraId="40D09B60" w14:textId="77777777" w:rsidTr="004664A1">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7672DA14" w14:textId="77777777" w:rsidR="001836DD" w:rsidRPr="005E4B55" w:rsidRDefault="001836DD" w:rsidP="004664A1">
            <w:pPr>
              <w:pStyle w:val="NormalWeb"/>
              <w:rPr>
                <w:rFonts w:ascii="GHEA Grapalat" w:hAnsi="GHEA Grapalat"/>
                <w:b/>
                <w:sz w:val="22"/>
                <w:szCs w:val="22"/>
              </w:rPr>
            </w:pPr>
            <w:r w:rsidRPr="005E4B55">
              <w:rPr>
                <w:rFonts w:ascii="GHEA Grapalat" w:hAnsi="GHEA Grapalat"/>
                <w:b/>
                <w:sz w:val="22"/>
                <w:szCs w:val="22"/>
              </w:rPr>
              <w:t>ЦЕНОВОЕ ПРЕДЛОЖЕНИЕ (</w:t>
            </w:r>
            <w:r>
              <w:rPr>
                <w:rFonts w:ascii="GHEA Grapalat" w:hAnsi="GHEA Grapalat"/>
                <w:b/>
                <w:sz w:val="22"/>
                <w:szCs w:val="22"/>
              </w:rPr>
              <w:t>ЦП</w:t>
            </w:r>
            <w:r w:rsidRPr="005E4B55">
              <w:rPr>
                <w:rFonts w:ascii="GHEA Grapalat" w:hAnsi="GHEA Grapalat"/>
                <w:b/>
                <w:sz w:val="22"/>
                <w:szCs w:val="22"/>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F2530DF" w14:textId="77777777" w:rsidR="001836DD" w:rsidRPr="005E4B55" w:rsidRDefault="001836DD" w:rsidP="004664A1">
            <w:pPr>
              <w:pStyle w:val="NormalWeb"/>
              <w:jc w:val="center"/>
              <w:rPr>
                <w:rFonts w:ascii="GHEA Grapalat" w:hAnsi="GHEA Grapalat"/>
                <w:b/>
                <w:bCs/>
                <w:sz w:val="22"/>
                <w:szCs w:val="22"/>
              </w:rPr>
            </w:pPr>
            <w:r w:rsidRPr="005E4B55">
              <w:rPr>
                <w:rFonts w:ascii="GHEA Grapalat" w:hAnsi="GHEA Grapalat"/>
                <w:b/>
                <w:bCs/>
                <w:sz w:val="22"/>
                <w:szCs w:val="22"/>
              </w:rPr>
              <w:t>30%</w:t>
            </w:r>
          </w:p>
        </w:tc>
      </w:tr>
    </w:tbl>
    <w:p w14:paraId="59181E4F" w14:textId="77777777" w:rsidR="001F7BF1" w:rsidRDefault="001F7BF1" w:rsidP="00DB4988">
      <w:pPr>
        <w:widowControl w:val="0"/>
        <w:tabs>
          <w:tab w:val="left" w:pos="1134"/>
        </w:tabs>
        <w:ind w:firstLine="567"/>
        <w:jc w:val="both"/>
        <w:rPr>
          <w:rFonts w:ascii="GHEA Grapalat" w:hAnsi="GHEA Grapalat"/>
        </w:rPr>
      </w:pPr>
    </w:p>
    <w:p w14:paraId="5819544D" w14:textId="326F6360" w:rsidR="00D20650" w:rsidRPr="00D0083E" w:rsidRDefault="00D20650" w:rsidP="00D0083E">
      <w:pPr>
        <w:pStyle w:val="ListParagraph"/>
        <w:widowControl w:val="0"/>
        <w:numPr>
          <w:ilvl w:val="0"/>
          <w:numId w:val="38"/>
        </w:numPr>
        <w:tabs>
          <w:tab w:val="left" w:pos="1134"/>
        </w:tabs>
        <w:jc w:val="both"/>
        <w:rPr>
          <w:rFonts w:ascii="GHEA Grapalat" w:hAnsi="GHEA Grapalat"/>
        </w:rPr>
      </w:pPr>
      <w:r w:rsidRPr="00D0083E">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1"/>
        <w:tblW w:w="9985" w:type="dxa"/>
        <w:tblLook w:val="04A0" w:firstRow="1" w:lastRow="0" w:firstColumn="1" w:lastColumn="0" w:noHBand="0" w:noVBand="1"/>
      </w:tblPr>
      <w:tblGrid>
        <w:gridCol w:w="1091"/>
        <w:gridCol w:w="3575"/>
        <w:gridCol w:w="3269"/>
        <w:gridCol w:w="2050"/>
      </w:tblGrid>
      <w:tr w:rsidR="00D0083E" w:rsidRPr="001655F7" w14:paraId="263B18ED" w14:textId="77777777" w:rsidTr="00D809FD">
        <w:tc>
          <w:tcPr>
            <w:tcW w:w="1082" w:type="dxa"/>
            <w:vAlign w:val="center"/>
          </w:tcPr>
          <w:p w14:paraId="1FB6A4F4" w14:textId="77777777" w:rsidR="00D0083E" w:rsidRPr="001655F7" w:rsidRDefault="00D0083E" w:rsidP="00D0083E">
            <w:pPr>
              <w:pStyle w:val="NormalWeb"/>
              <w:ind w:firstLine="708"/>
              <w:jc w:val="center"/>
              <w:rPr>
                <w:rFonts w:ascii="GHEA Grapalat" w:hAnsi="GHEA Grapalat"/>
                <w:b/>
                <w:sz w:val="22"/>
                <w:szCs w:val="22"/>
              </w:rPr>
            </w:pPr>
            <w:r w:rsidRPr="001655F7">
              <w:rPr>
                <w:rFonts w:ascii="GHEA Grapalat" w:hAnsi="GHEA Grapalat"/>
                <w:b/>
                <w:sz w:val="22"/>
                <w:szCs w:val="22"/>
              </w:rPr>
              <w:lastRenderedPageBreak/>
              <w:t>Н</w:t>
            </w:r>
          </w:p>
        </w:tc>
        <w:tc>
          <w:tcPr>
            <w:tcW w:w="3580" w:type="dxa"/>
          </w:tcPr>
          <w:p w14:paraId="3CE2F184" w14:textId="55F9FEB5" w:rsidR="00D0083E" w:rsidRPr="001655F7" w:rsidRDefault="00D0083E" w:rsidP="00D0083E">
            <w:pPr>
              <w:pStyle w:val="NormalWeb"/>
              <w:rPr>
                <w:rFonts w:ascii="GHEA Grapalat" w:hAnsi="GHEA Grapalat"/>
                <w:b/>
                <w:sz w:val="22"/>
                <w:szCs w:val="22"/>
              </w:rPr>
            </w:pPr>
            <w:r w:rsidRPr="008C1FF8">
              <w:rPr>
                <w:rFonts w:ascii="GHEA Grapalat" w:hAnsi="GHEA Grapalat"/>
              </w:rPr>
              <w:t>Условия, представленные к опыту</w:t>
            </w:r>
          </w:p>
        </w:tc>
        <w:tc>
          <w:tcPr>
            <w:tcW w:w="3272" w:type="dxa"/>
          </w:tcPr>
          <w:p w14:paraId="69583CBA" w14:textId="7BC977C0" w:rsidR="00D0083E" w:rsidRPr="001655F7" w:rsidRDefault="00D0083E" w:rsidP="00D0083E">
            <w:pPr>
              <w:pStyle w:val="NormalWeb"/>
              <w:rPr>
                <w:rFonts w:ascii="GHEA Grapalat" w:hAnsi="GHEA Grapalat"/>
                <w:b/>
                <w:sz w:val="22"/>
                <w:szCs w:val="22"/>
              </w:rPr>
            </w:pPr>
            <w:r w:rsidRPr="008C1FF8">
              <w:rPr>
                <w:rFonts w:ascii="GHEA Grapalat" w:hAnsi="GHEA Grapalat"/>
              </w:rPr>
              <w:t>Требуемые документы и условия к последним</w:t>
            </w:r>
          </w:p>
        </w:tc>
        <w:tc>
          <w:tcPr>
            <w:tcW w:w="2051" w:type="dxa"/>
          </w:tcPr>
          <w:p w14:paraId="791E9B5C" w14:textId="6115FFDF" w:rsidR="00D0083E" w:rsidRPr="001655F7" w:rsidRDefault="00D0083E" w:rsidP="00D0083E">
            <w:pPr>
              <w:pStyle w:val="NormalWeb"/>
              <w:jc w:val="center"/>
              <w:rPr>
                <w:rFonts w:ascii="GHEA Grapalat" w:hAnsi="GHEA Grapalat"/>
                <w:b/>
                <w:sz w:val="22"/>
                <w:szCs w:val="22"/>
              </w:rPr>
            </w:pPr>
            <w:r>
              <w:rPr>
                <w:rFonts w:ascii="GHEA Grapalat" w:hAnsi="GHEA Grapalat"/>
                <w:color w:val="000000"/>
              </w:rPr>
              <w:t>Аналогичность</w:t>
            </w:r>
          </w:p>
        </w:tc>
      </w:tr>
      <w:tr w:rsidR="00D0083E" w:rsidRPr="009F24A7" w14:paraId="2D212420" w14:textId="77777777" w:rsidTr="00D0083E">
        <w:tc>
          <w:tcPr>
            <w:tcW w:w="1082" w:type="dxa"/>
            <w:vAlign w:val="center"/>
          </w:tcPr>
          <w:p w14:paraId="4438035B" w14:textId="77777777" w:rsidR="00D0083E" w:rsidRPr="00281BC7" w:rsidRDefault="00D0083E" w:rsidP="004664A1">
            <w:pPr>
              <w:jc w:val="center"/>
              <w:rPr>
                <w:rFonts w:ascii="GHEA Grapalat" w:hAnsi="GHEA Grapalat" w:cs="Arial Armenian"/>
                <w:szCs w:val="24"/>
                <w:lang w:val="hy-AM"/>
              </w:rPr>
            </w:pPr>
            <w:r>
              <w:rPr>
                <w:rFonts w:ascii="GHEA Grapalat" w:hAnsi="GHEA Grapalat" w:cs="Arial Armenian"/>
                <w:szCs w:val="24"/>
                <w:lang w:val="hy-AM"/>
              </w:rPr>
              <w:t>1</w:t>
            </w:r>
          </w:p>
        </w:tc>
        <w:tc>
          <w:tcPr>
            <w:tcW w:w="3580" w:type="dxa"/>
            <w:shd w:val="clear" w:color="auto" w:fill="auto"/>
            <w:vAlign w:val="center"/>
          </w:tcPr>
          <w:p w14:paraId="33E589EF" w14:textId="77777777" w:rsidR="00D0083E" w:rsidRPr="007A46F5" w:rsidRDefault="00D0083E" w:rsidP="004664A1">
            <w:pPr>
              <w:rPr>
                <w:rFonts w:ascii="GHEA Grapalat" w:hAnsi="GHEA Grapalat" w:cs="Arial Armenian"/>
                <w:szCs w:val="24"/>
                <w:highlight w:val="yellow"/>
                <w:lang w:val="hy-AM"/>
              </w:rPr>
            </w:pPr>
            <w:r w:rsidRPr="003B4230">
              <w:rPr>
                <w:rFonts w:ascii="GHEA Grapalat" w:hAnsi="GHEA Grapalat" w:cs="Arial Armenian"/>
                <w:szCs w:val="24"/>
                <w:lang w:val="hy-AM"/>
              </w:rPr>
              <w:t xml:space="preserve">Участник должен иметь в течение года подачи заявки и предшествующих ему </w:t>
            </w:r>
            <w:r>
              <w:rPr>
                <w:rFonts w:ascii="GHEA Grapalat" w:hAnsi="GHEA Grapalat" w:cs="Arial Armenian"/>
                <w:szCs w:val="24"/>
              </w:rPr>
              <w:t>10</w:t>
            </w:r>
            <w:r w:rsidRPr="003B4230">
              <w:rPr>
                <w:rFonts w:ascii="GHEA Grapalat" w:hAnsi="GHEA Grapalat" w:cs="Arial Armenian"/>
                <w:b/>
                <w:szCs w:val="24"/>
                <w:lang w:val="hy-AM"/>
              </w:rPr>
              <w:t xml:space="preserve"> (</w:t>
            </w:r>
            <w:r>
              <w:rPr>
                <w:rFonts w:ascii="GHEA Grapalat" w:hAnsi="GHEA Grapalat" w:cs="Arial Armenian"/>
                <w:b/>
                <w:szCs w:val="24"/>
              </w:rPr>
              <w:t>десять</w:t>
            </w:r>
            <w:r w:rsidRPr="003B4230">
              <w:rPr>
                <w:rFonts w:ascii="GHEA Grapalat" w:hAnsi="GHEA Grapalat" w:cs="Arial Armenian"/>
                <w:b/>
                <w:szCs w:val="24"/>
                <w:lang w:val="hy-AM"/>
              </w:rPr>
              <w:t xml:space="preserve">) лет </w:t>
            </w:r>
            <w:r w:rsidRPr="003B4230">
              <w:rPr>
                <w:rFonts w:ascii="GHEA Grapalat" w:hAnsi="GHEA Grapalat" w:cs="Arial Armenian"/>
                <w:szCs w:val="24"/>
                <w:lang w:val="hy-AM"/>
              </w:rPr>
              <w:t xml:space="preserve">надлежащим образом реализованные не менее </w:t>
            </w:r>
            <w:r>
              <w:rPr>
                <w:rFonts w:ascii="GHEA Grapalat" w:hAnsi="GHEA Grapalat" w:cs="Arial Armenian"/>
                <w:szCs w:val="24"/>
              </w:rPr>
              <w:t>3</w:t>
            </w:r>
            <w:r w:rsidRPr="003B4230">
              <w:rPr>
                <w:rFonts w:ascii="GHEA Grapalat" w:hAnsi="GHEA Grapalat" w:cs="Arial Armenian"/>
                <w:b/>
                <w:szCs w:val="24"/>
                <w:lang w:val="hy-AM"/>
              </w:rPr>
              <w:t xml:space="preserve"> (</w:t>
            </w:r>
            <w:r>
              <w:rPr>
                <w:rFonts w:ascii="GHEA Grapalat" w:hAnsi="GHEA Grapalat" w:cs="Arial Armenian"/>
                <w:b/>
                <w:szCs w:val="24"/>
              </w:rPr>
              <w:t>трех</w:t>
            </w:r>
            <w:r w:rsidRPr="003B4230">
              <w:rPr>
                <w:rFonts w:ascii="GHEA Grapalat" w:hAnsi="GHEA Grapalat" w:cs="Arial Armenian"/>
                <w:b/>
                <w:szCs w:val="24"/>
                <w:lang w:val="hy-AM"/>
              </w:rPr>
              <w:t xml:space="preserve"> ) аналогичных договоров </w:t>
            </w:r>
            <w:r w:rsidRPr="003B4230">
              <w:rPr>
                <w:rFonts w:ascii="GHEA Grapalat" w:hAnsi="GHEA Grapalat" w:cs="Arial Armenian"/>
                <w:szCs w:val="24"/>
                <w:lang w:val="hy-AM"/>
              </w:rPr>
              <w:t xml:space="preserve">. Ранее реализованный договор (договоры) оценивается (оцениваются) как аналогичный, если объем (общий объем) работ, выполненных в его (их) рамках, в денежном выражении </w:t>
            </w:r>
            <w:r w:rsidRPr="005E4B55">
              <w:rPr>
                <w:rFonts w:ascii="GHEA Grapalat" w:hAnsi="GHEA Grapalat" w:cs="Arial Armenian"/>
                <w:b/>
                <w:bCs/>
                <w:szCs w:val="24"/>
                <w:u w:val="single"/>
                <w:lang w:val="hy-AM"/>
              </w:rPr>
              <w:t>не менее цены покупки.</w:t>
            </w:r>
            <w:r w:rsidRPr="005E4B55">
              <w:rPr>
                <w:rFonts w:ascii="GHEA Grapalat" w:hAnsi="GHEA Grapalat"/>
                <w:lang w:val="hy-AM"/>
              </w:rPr>
              <w:t xml:space="preserve"> </w:t>
            </w:r>
            <w:r w:rsidRPr="003B4230">
              <w:rPr>
                <w:rFonts w:ascii="GHEA Grapalat" w:hAnsi="GHEA Grapalat"/>
                <w:color w:val="000000"/>
                <w:lang w:val="hy-AM"/>
              </w:rPr>
              <w:t xml:space="preserve">и </w:t>
            </w:r>
            <w:r w:rsidRPr="003B4230">
              <w:rPr>
                <w:rFonts w:ascii="GHEA Grapalat" w:hAnsi="GHEA Grapalat" w:cs="Arial Armenian"/>
                <w:szCs w:val="24"/>
                <w:lang w:val="hy-AM"/>
              </w:rPr>
              <w:t>относящиеся к объектам, определенным подпунктами 4 и 5 пункта 26 Приложения № 1 Постановления Правительства РА от 19 марта 2015 года № 596-Н «Об утверждении Порядка выдачи разрешений и иных документов для целей строительства в Республике Армения и признании утратившими силу ряда постановлений Правительства РА»: жилые, общественные и промышленные строения.</w:t>
            </w:r>
          </w:p>
        </w:tc>
        <w:tc>
          <w:tcPr>
            <w:tcW w:w="3272" w:type="dxa"/>
            <w:vAlign w:val="center"/>
          </w:tcPr>
          <w:p w14:paraId="07E9616E" w14:textId="77777777" w:rsidR="00D0083E" w:rsidRPr="00281BC7" w:rsidRDefault="00D0083E" w:rsidP="004664A1">
            <w:pPr>
              <w:rPr>
                <w:rFonts w:ascii="GHEA Grapalat" w:hAnsi="GHEA Grapalat" w:cs="Arial Armenian"/>
                <w:lang w:val="hy-AM"/>
              </w:rPr>
            </w:pPr>
            <w:r>
              <w:rPr>
                <w:rFonts w:ascii="GHEA Grapalat" w:hAnsi="GHEA Grapalat"/>
                <w:lang w:val="hy-AM"/>
              </w:rPr>
              <w:t>копии ранее заключенных договоров (соглашений, соглашений),</w:t>
            </w:r>
            <w:r w:rsidRPr="00F21595">
              <w:rPr>
                <w:lang w:val="hy-AM"/>
              </w:rPr>
              <w:t xml:space="preserve"> </w:t>
            </w:r>
            <w:r>
              <w:t>к</w:t>
            </w:r>
            <w:r w:rsidRPr="00F21595">
              <w:rPr>
                <w:rFonts w:ascii="GHEA Grapalat" w:hAnsi="GHEA Grapalat"/>
                <w:lang w:val="hy-AM"/>
              </w:rPr>
              <w:t>опия акта (акта сдачи-приемки и т.п.), подтверждающего исполнение договора в установленный срок, утвержденного сторонами договора, или письменное подтверждение стороны, принявшей исполнение договора.</w:t>
            </w:r>
          </w:p>
        </w:tc>
        <w:tc>
          <w:tcPr>
            <w:tcW w:w="2051" w:type="dxa"/>
            <w:vAlign w:val="center"/>
          </w:tcPr>
          <w:p w14:paraId="1F4B7701" w14:textId="77777777" w:rsidR="00D0083E" w:rsidRPr="009F24A7" w:rsidRDefault="00D0083E" w:rsidP="004664A1">
            <w:pPr>
              <w:rPr>
                <w:rFonts w:ascii="GHEA Grapalat" w:hAnsi="GHEA Grapalat" w:cs="Arial Armenian"/>
                <w:szCs w:val="24"/>
              </w:rPr>
            </w:pPr>
            <w:r w:rsidRPr="009F24A7">
              <w:rPr>
                <w:rFonts w:ascii="GHEA Grapalat" w:hAnsi="GHEA Grapalat" w:cs="Arial Armenian"/>
                <w:szCs w:val="24"/>
                <w:lang w:val="hy-AM"/>
              </w:rPr>
              <w:t xml:space="preserve">Ранее заключенные договоры </w:t>
            </w:r>
            <w:r>
              <w:rPr>
                <w:rFonts w:ascii="GHEA Grapalat" w:hAnsi="GHEA Grapalat" w:cs="Arial Armenian"/>
                <w:szCs w:val="24"/>
              </w:rPr>
              <w:t>по</w:t>
            </w:r>
            <w:r w:rsidRPr="009F24A7">
              <w:rPr>
                <w:rFonts w:ascii="GHEA Grapalat" w:hAnsi="GHEA Grapalat" w:cs="Arial Armenian"/>
                <w:szCs w:val="24"/>
                <w:lang w:val="hy-AM"/>
              </w:rPr>
              <w:t xml:space="preserve"> технико-экономических </w:t>
            </w:r>
            <w:r>
              <w:rPr>
                <w:rFonts w:ascii="GHEA Grapalat" w:hAnsi="GHEA Grapalat" w:cs="Arial Armenian"/>
                <w:szCs w:val="24"/>
              </w:rPr>
              <w:t>исследовании</w:t>
            </w:r>
          </w:p>
        </w:tc>
      </w:tr>
    </w:tbl>
    <w:p w14:paraId="643A7A36" w14:textId="77777777" w:rsidR="00D0083E" w:rsidRDefault="00D0083E" w:rsidP="00D0083E">
      <w:pPr>
        <w:widowControl w:val="0"/>
        <w:tabs>
          <w:tab w:val="left" w:pos="1134"/>
        </w:tabs>
        <w:jc w:val="both"/>
        <w:rPr>
          <w:rFonts w:ascii="GHEA Grapalat" w:hAnsi="GHEA Grapalat" w:cs="Arial Armenian"/>
        </w:rPr>
      </w:pPr>
    </w:p>
    <w:p w14:paraId="7674BBB9" w14:textId="77777777" w:rsidR="00D20650" w:rsidRDefault="00D20650" w:rsidP="00DB4988">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7752AD94" w14:textId="77777777" w:rsidR="00D20650" w:rsidRDefault="00D20650" w:rsidP="00DB4988">
      <w:pPr>
        <w:jc w:val="both"/>
        <w:rPr>
          <w:rFonts w:ascii="GHEA Grapalat" w:hAnsi="GHEA Grapalat"/>
        </w:rPr>
      </w:pPr>
      <w:r>
        <w:rPr>
          <w:rFonts w:ascii="GHEA Grapalat" w:hAnsi="GHEA Grapalat"/>
        </w:rPr>
        <w:t>-----------------------------------------</w:t>
      </w:r>
    </w:p>
    <w:p w14:paraId="39D9ECE5" w14:textId="77777777" w:rsidR="00D20650" w:rsidRPr="000C124C" w:rsidRDefault="00D20650" w:rsidP="00DB4988">
      <w:pPr>
        <w:widowControl w:val="0"/>
        <w:tabs>
          <w:tab w:val="left" w:pos="1134"/>
        </w:tabs>
        <w:ind w:firstLine="567"/>
        <w:jc w:val="both"/>
        <w:rPr>
          <w:rStyle w:val="ezkurwreuab5ozgtqnkl"/>
          <w:i/>
          <w:sz w:val="22"/>
          <w:szCs w:val="22"/>
        </w:rPr>
      </w:pPr>
      <w:r w:rsidRPr="000C124C">
        <w:rPr>
          <w:rStyle w:val="ezkurwreuab5ozgtqnkl"/>
          <w:i/>
          <w:sz w:val="22"/>
          <w:szCs w:val="22"/>
          <w:vertAlign w:val="superscript"/>
        </w:rPr>
        <w:t>4</w:t>
      </w:r>
      <w:r w:rsidRPr="000C124C">
        <w:rPr>
          <w:rStyle w:val="ezkurwreuab5ozgtqnkl"/>
          <w:i/>
          <w:sz w:val="22"/>
          <w:szCs w:val="22"/>
        </w:rPr>
        <w:t>Квалификационные</w:t>
      </w:r>
      <w:r w:rsidRPr="000C124C">
        <w:rPr>
          <w:i/>
          <w:sz w:val="22"/>
          <w:szCs w:val="22"/>
        </w:rPr>
        <w:t xml:space="preserve"> </w:t>
      </w:r>
      <w:r w:rsidRPr="000C124C">
        <w:rPr>
          <w:rStyle w:val="ezkurwreuab5ozgtqnkl"/>
          <w:i/>
          <w:sz w:val="22"/>
          <w:szCs w:val="22"/>
        </w:rPr>
        <w:t>критерии /критери</w:t>
      </w:r>
      <w:r>
        <w:rPr>
          <w:rStyle w:val="ezkurwreuab5ozgtqnkl"/>
          <w:i/>
          <w:sz w:val="22"/>
          <w:szCs w:val="22"/>
        </w:rPr>
        <w:t>й</w:t>
      </w:r>
      <w:r w:rsidRPr="000C124C">
        <w:rPr>
          <w:rStyle w:val="ezkurwreuab5ozgtqnkl"/>
          <w:i/>
          <w:sz w:val="22"/>
          <w:szCs w:val="22"/>
        </w:rPr>
        <w:t>/ устанавливаются</w:t>
      </w:r>
      <w:r w:rsidRPr="000C124C">
        <w:rPr>
          <w:i/>
          <w:sz w:val="22"/>
          <w:szCs w:val="22"/>
        </w:rPr>
        <w:t xml:space="preserve"> </w:t>
      </w:r>
      <w:r w:rsidRPr="000C124C">
        <w:rPr>
          <w:rStyle w:val="ezkurwreuab5ozgtqnkl"/>
          <w:i/>
          <w:sz w:val="22"/>
          <w:szCs w:val="22"/>
        </w:rPr>
        <w:t>заказчиком</w:t>
      </w:r>
      <w:r w:rsidRPr="000C124C">
        <w:rPr>
          <w:i/>
          <w:sz w:val="22"/>
          <w:szCs w:val="22"/>
        </w:rPr>
        <w:t xml:space="preserve"> </w:t>
      </w:r>
      <w:r w:rsidRPr="000C124C">
        <w:rPr>
          <w:rStyle w:val="ezkurwreuab5ozgtqnkl"/>
          <w:i/>
          <w:sz w:val="22"/>
          <w:szCs w:val="22"/>
        </w:rPr>
        <w:t>по</w:t>
      </w:r>
      <w:r w:rsidRPr="000C124C">
        <w:rPr>
          <w:i/>
          <w:sz w:val="22"/>
          <w:szCs w:val="22"/>
        </w:rPr>
        <w:t xml:space="preserve"> </w:t>
      </w:r>
      <w:r w:rsidRPr="000C124C">
        <w:rPr>
          <w:rStyle w:val="ezkurwreuab5ozgtqnkl"/>
          <w:i/>
          <w:sz w:val="22"/>
          <w:szCs w:val="22"/>
        </w:rPr>
        <w:t>мере необходимости</w:t>
      </w:r>
      <w:r>
        <w:rPr>
          <w:rStyle w:val="ezkurwreuab5ozgtqnkl"/>
          <w:i/>
          <w:sz w:val="22"/>
          <w:szCs w:val="22"/>
        </w:rPr>
        <w:t>.</w:t>
      </w:r>
      <w:r w:rsidRPr="000C124C">
        <w:rPr>
          <w:rStyle w:val="ezkurwreuab5ozgtqnkl"/>
          <w:i/>
          <w:sz w:val="22"/>
          <w:szCs w:val="22"/>
        </w:rPr>
        <w:t>.</w:t>
      </w:r>
    </w:p>
    <w:p w14:paraId="7861D6D8" w14:textId="77777777" w:rsidR="00D20650" w:rsidRPr="000C124C" w:rsidRDefault="00D20650" w:rsidP="00DB4988">
      <w:pPr>
        <w:widowControl w:val="0"/>
        <w:tabs>
          <w:tab w:val="left" w:pos="1134"/>
        </w:tabs>
        <w:ind w:firstLine="567"/>
        <w:jc w:val="both"/>
        <w:rPr>
          <w:rFonts w:ascii="GHEA Grapalat" w:hAnsi="GHEA Grapalat"/>
          <w:i/>
          <w:sz w:val="22"/>
          <w:szCs w:val="22"/>
        </w:rPr>
      </w:pPr>
      <w:r w:rsidRPr="000C124C">
        <w:rPr>
          <w:rStyle w:val="ezkurwreuab5ozgtqnkl"/>
          <w:i/>
          <w:sz w:val="22"/>
          <w:szCs w:val="22"/>
          <w:vertAlign w:val="superscript"/>
        </w:rPr>
        <w:t>4.1</w:t>
      </w:r>
      <w:r w:rsidRPr="000C124C">
        <w:rPr>
          <w:rStyle w:val="ezkurwreuab5ozgtqnkl"/>
          <w:i/>
          <w:sz w:val="22"/>
          <w:szCs w:val="22"/>
        </w:rPr>
        <w:t xml:space="preserve"> Требования, предъявляемые к квалификационным критериям, предусмотренным пунктом 2.4.1</w:t>
      </w:r>
      <w:r w:rsidRPr="000C124C">
        <w:rPr>
          <w:i/>
          <w:sz w:val="22"/>
          <w:szCs w:val="22"/>
        </w:rPr>
        <w:t xml:space="preserve">, </w:t>
      </w:r>
      <w:r w:rsidRPr="000C124C">
        <w:rPr>
          <w:rStyle w:val="ezkurwreuab5ozgtqnkl"/>
          <w:i/>
          <w:sz w:val="22"/>
          <w:szCs w:val="22"/>
        </w:rPr>
        <w:t>и порядок</w:t>
      </w:r>
      <w:r w:rsidRPr="000C124C">
        <w:rPr>
          <w:i/>
          <w:sz w:val="22"/>
          <w:szCs w:val="22"/>
        </w:rPr>
        <w:t xml:space="preserve"> </w:t>
      </w:r>
      <w:r w:rsidRPr="000C124C">
        <w:rPr>
          <w:rStyle w:val="ezkurwreuab5ozgtqnkl"/>
          <w:i/>
          <w:sz w:val="22"/>
          <w:szCs w:val="22"/>
        </w:rPr>
        <w:t>их оценки, в том</w:t>
      </w:r>
      <w:r w:rsidRPr="000C124C">
        <w:rPr>
          <w:i/>
          <w:sz w:val="22"/>
          <w:szCs w:val="22"/>
        </w:rPr>
        <w:t xml:space="preserve"> </w:t>
      </w:r>
      <w:r w:rsidRPr="000C124C">
        <w:rPr>
          <w:rStyle w:val="ezkurwreuab5ozgtqnkl"/>
          <w:i/>
          <w:sz w:val="22"/>
          <w:szCs w:val="22"/>
        </w:rPr>
        <w:t>числе</w:t>
      </w:r>
      <w:r w:rsidRPr="000C124C">
        <w:rPr>
          <w:i/>
          <w:sz w:val="22"/>
          <w:szCs w:val="22"/>
        </w:rPr>
        <w:t xml:space="preserve"> </w:t>
      </w:r>
      <w:r w:rsidRPr="000C124C">
        <w:rPr>
          <w:rStyle w:val="ezkurwreuab5ozgtqnkl"/>
          <w:i/>
          <w:sz w:val="22"/>
          <w:szCs w:val="22"/>
        </w:rPr>
        <w:t>документы, предусмотренные</w:t>
      </w:r>
      <w:r w:rsidRPr="000C124C">
        <w:rPr>
          <w:i/>
          <w:sz w:val="22"/>
          <w:szCs w:val="22"/>
        </w:rPr>
        <w:t xml:space="preserve"> </w:t>
      </w:r>
      <w:r w:rsidRPr="000C124C">
        <w:rPr>
          <w:rStyle w:val="ezkurwreuab5ozgtqnkl"/>
          <w:i/>
          <w:sz w:val="22"/>
          <w:szCs w:val="22"/>
        </w:rPr>
        <w:t>пунктом</w:t>
      </w:r>
      <w:r w:rsidRPr="000C124C">
        <w:rPr>
          <w:i/>
          <w:sz w:val="22"/>
          <w:szCs w:val="22"/>
        </w:rPr>
        <w:t xml:space="preserve"> </w:t>
      </w:r>
      <w:r w:rsidRPr="000C124C">
        <w:rPr>
          <w:rStyle w:val="ezkurwreuab5ozgtqnkl"/>
          <w:i/>
          <w:sz w:val="22"/>
          <w:szCs w:val="22"/>
        </w:rPr>
        <w:t>2.2.1 части</w:t>
      </w:r>
      <w:r w:rsidRPr="000C124C">
        <w:rPr>
          <w:i/>
          <w:sz w:val="22"/>
          <w:szCs w:val="22"/>
        </w:rPr>
        <w:t xml:space="preserve"> </w:t>
      </w:r>
      <w:r w:rsidRPr="000C124C">
        <w:rPr>
          <w:rStyle w:val="ezkurwreuab5ozgtqnkl"/>
          <w:i/>
          <w:sz w:val="22"/>
          <w:szCs w:val="22"/>
        </w:rPr>
        <w:t>2</w:t>
      </w:r>
      <w:r w:rsidRPr="000C124C">
        <w:rPr>
          <w:i/>
          <w:sz w:val="22"/>
          <w:szCs w:val="22"/>
        </w:rPr>
        <w:t xml:space="preserve"> </w:t>
      </w:r>
      <w:r w:rsidRPr="000C124C">
        <w:rPr>
          <w:rStyle w:val="ezkurwreuab5ozgtqnkl"/>
          <w:i/>
          <w:sz w:val="22"/>
          <w:szCs w:val="22"/>
        </w:rPr>
        <w:t>настоящего</w:t>
      </w:r>
      <w:r w:rsidRPr="000C124C">
        <w:rPr>
          <w:i/>
          <w:sz w:val="22"/>
          <w:szCs w:val="22"/>
        </w:rPr>
        <w:t xml:space="preserve"> </w:t>
      </w:r>
      <w:r w:rsidRPr="000C124C">
        <w:rPr>
          <w:rStyle w:val="ezkurwreuab5ozgtqnkl"/>
          <w:i/>
          <w:sz w:val="22"/>
          <w:szCs w:val="22"/>
        </w:rPr>
        <w:t>приглашения, являются</w:t>
      </w:r>
      <w:r w:rsidRPr="000C124C">
        <w:rPr>
          <w:i/>
          <w:sz w:val="22"/>
          <w:szCs w:val="22"/>
        </w:rPr>
        <w:t xml:space="preserve"> </w:t>
      </w:r>
      <w:r w:rsidRPr="000C124C">
        <w:rPr>
          <w:rStyle w:val="ezkurwreuab5ozgtqnkl"/>
          <w:i/>
          <w:sz w:val="22"/>
          <w:szCs w:val="22"/>
        </w:rPr>
        <w:t>условными</w:t>
      </w:r>
      <w:r w:rsidRPr="000C124C">
        <w:rPr>
          <w:i/>
          <w:sz w:val="22"/>
          <w:szCs w:val="22"/>
        </w:rPr>
        <w:t xml:space="preserve"> </w:t>
      </w:r>
      <w:r w:rsidRPr="000C124C">
        <w:rPr>
          <w:rStyle w:val="ezkurwreuab5ozgtqnkl"/>
          <w:i/>
          <w:sz w:val="22"/>
          <w:szCs w:val="22"/>
        </w:rPr>
        <w:t>примерами</w:t>
      </w:r>
      <w:r w:rsidRPr="000C124C">
        <w:rPr>
          <w:i/>
          <w:sz w:val="22"/>
          <w:szCs w:val="22"/>
        </w:rPr>
        <w:t xml:space="preserve"> </w:t>
      </w:r>
      <w:r w:rsidRPr="000C124C">
        <w:rPr>
          <w:rStyle w:val="ezkurwreuab5ozgtqnkl"/>
          <w:i/>
          <w:sz w:val="22"/>
          <w:szCs w:val="22"/>
        </w:rPr>
        <w:t>и</w:t>
      </w:r>
      <w:r w:rsidRPr="000C124C">
        <w:rPr>
          <w:i/>
          <w:sz w:val="22"/>
          <w:szCs w:val="22"/>
        </w:rPr>
        <w:t xml:space="preserve"> </w:t>
      </w:r>
      <w:r w:rsidRPr="000C124C">
        <w:rPr>
          <w:rStyle w:val="ezkurwreuab5ozgtqnkl"/>
          <w:i/>
          <w:sz w:val="22"/>
          <w:szCs w:val="22"/>
        </w:rPr>
        <w:t>могут</w:t>
      </w:r>
      <w:r w:rsidRPr="000C124C">
        <w:rPr>
          <w:i/>
          <w:sz w:val="22"/>
          <w:szCs w:val="22"/>
        </w:rPr>
        <w:t xml:space="preserve"> </w:t>
      </w:r>
      <w:r w:rsidRPr="000C124C">
        <w:rPr>
          <w:rStyle w:val="ezkurwreuab5ozgtqnkl"/>
          <w:i/>
          <w:sz w:val="22"/>
          <w:szCs w:val="22"/>
        </w:rPr>
        <w:t>быть отредактированы</w:t>
      </w:r>
      <w:r w:rsidRPr="000C124C">
        <w:rPr>
          <w:i/>
          <w:sz w:val="22"/>
          <w:szCs w:val="22"/>
        </w:rPr>
        <w:t xml:space="preserve"> </w:t>
      </w:r>
      <w:r w:rsidRPr="000C124C">
        <w:rPr>
          <w:rStyle w:val="ezkurwreuab5ozgtqnkl"/>
          <w:i/>
          <w:sz w:val="22"/>
          <w:szCs w:val="22"/>
        </w:rPr>
        <w:t>в соответствии с</w:t>
      </w:r>
      <w:r w:rsidRPr="000C124C">
        <w:rPr>
          <w:i/>
          <w:sz w:val="22"/>
          <w:szCs w:val="22"/>
        </w:rPr>
        <w:t xml:space="preserve"> </w:t>
      </w:r>
      <w:r w:rsidRPr="000C124C">
        <w:rPr>
          <w:rStyle w:val="ezkurwreuab5ozgtqnkl"/>
          <w:i/>
          <w:sz w:val="22"/>
          <w:szCs w:val="22"/>
        </w:rPr>
        <w:t>требованиями, установленными заказчиком</w:t>
      </w:r>
      <w:r>
        <w:rPr>
          <w:rStyle w:val="ezkurwreuab5ozgtqnkl"/>
          <w:i/>
          <w:sz w:val="22"/>
          <w:szCs w:val="22"/>
        </w:rPr>
        <w:t>.</w:t>
      </w:r>
    </w:p>
    <w:p w14:paraId="5C7C0B83" w14:textId="77777777" w:rsidR="00D20650" w:rsidRDefault="00D20650" w:rsidP="00DB4988">
      <w:pPr>
        <w:jc w:val="both"/>
        <w:rPr>
          <w:rFonts w:ascii="GHEA Grapalat" w:hAnsi="GHEA Grapalat"/>
        </w:rPr>
      </w:pPr>
      <w:r>
        <w:rPr>
          <w:rFonts w:ascii="GHEA Grapalat" w:hAnsi="GHEA Grapalat"/>
        </w:rPr>
        <w:br w:type="page"/>
      </w:r>
    </w:p>
    <w:p w14:paraId="626F8689"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lastRenderedPageBreak/>
        <w:t>4)</w:t>
      </w:r>
      <w:r w:rsidRPr="003A1EBB">
        <w:rPr>
          <w:rFonts w:ascii="GHEA Grapalat" w:hAnsi="GHEA Grapalat"/>
        </w:rPr>
        <w:tab/>
      </w:r>
      <w:r w:rsidRPr="009044F1">
        <w:rPr>
          <w:rFonts w:ascii="GHEA Grapalat" w:hAnsi="GHEA Grapalat"/>
        </w:rPr>
        <w:t>квалификационный критерий "Трудовые ресурсы" устанавливается и оценивается в следующем порядке:</w:t>
      </w:r>
    </w:p>
    <w:p w14:paraId="6B891C58"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 xml:space="preserve">для исполнения договора требуются следующие </w:t>
      </w:r>
      <w:r>
        <w:rPr>
          <w:rFonts w:ascii="GHEA Grapalat" w:hAnsi="GHEA Grapalat"/>
        </w:rPr>
        <w:t>трудовые ресурсы</w:t>
      </w:r>
    </w:p>
    <w:p w14:paraId="3337BDB0" w14:textId="77777777" w:rsidR="007620DE" w:rsidRDefault="007620DE" w:rsidP="00DB4988">
      <w:pPr>
        <w:widowControl w:val="0"/>
        <w:tabs>
          <w:tab w:val="left" w:pos="1134"/>
        </w:tabs>
        <w:ind w:firstLine="567"/>
        <w:jc w:val="both"/>
        <w:rPr>
          <w:rFonts w:ascii="GHEA Grapalat" w:hAnsi="GHEA Grapalat"/>
        </w:rPr>
      </w:pPr>
    </w:p>
    <w:p w14:paraId="189907E2" w14:textId="77777777" w:rsidR="007620DE" w:rsidRDefault="007620DE" w:rsidP="007620DE">
      <w:pPr>
        <w:widowControl w:val="0"/>
        <w:spacing w:before="120" w:after="120"/>
        <w:ind w:firstLine="450"/>
        <w:jc w:val="both"/>
        <w:rPr>
          <w:rFonts w:ascii="GHEA Grapalat" w:hAnsi="GHEA Grapalat" w:cs="Sylfaen"/>
          <w:lang w:val="hy-AM"/>
        </w:rPr>
      </w:pPr>
      <w:r w:rsidRPr="00DC4479">
        <w:rPr>
          <w:rFonts w:ascii="GHEA Grapalat" w:hAnsi="GHEA Grapalat" w:cs="Sylfaen"/>
          <w:b/>
          <w:noProof/>
          <w:lang w:val="hy-AM"/>
        </w:rPr>
        <w:t xml:space="preserve">а) </w:t>
      </w:r>
      <w:r w:rsidRPr="00D46387">
        <w:rPr>
          <w:rFonts w:ascii="GHEA Grapalat" w:hAnsi="GHEA Grapalat" w:cs="Sylfaen"/>
          <w:lang w:val="hy-AM"/>
        </w:rPr>
        <w:t xml:space="preserve">Проектная группа, предлагаемая Консультантом для реализации данного задания, должна состоять </w:t>
      </w:r>
      <w:r>
        <w:rPr>
          <w:rFonts w:ascii="GHEA Grapalat" w:hAnsi="GHEA Grapalat" w:cs="Sylfaen"/>
        </w:rPr>
        <w:t xml:space="preserve">из </w:t>
      </w:r>
      <w:r w:rsidRPr="00D46387">
        <w:rPr>
          <w:rFonts w:ascii="GHEA Grapalat" w:hAnsi="GHEA Grapalat" w:cs="Sylfaen"/>
          <w:lang w:val="hy-AM"/>
        </w:rPr>
        <w:t>специалистов, имеющих соответствующую квалификацию и опыт работы:</w:t>
      </w:r>
    </w:p>
    <w:p w14:paraId="41D038D3" w14:textId="77777777" w:rsidR="007620DE" w:rsidRPr="009F24A7" w:rsidRDefault="007620DE" w:rsidP="007620DE">
      <w:pPr>
        <w:numPr>
          <w:ilvl w:val="0"/>
          <w:numId w:val="40"/>
        </w:numPr>
        <w:ind w:left="426"/>
        <w:jc w:val="both"/>
        <w:rPr>
          <w:rFonts w:ascii="GHEA Grapalat" w:hAnsi="GHEA Grapalat"/>
          <w:b/>
          <w:bCs/>
        </w:rPr>
      </w:pPr>
      <w:r w:rsidRPr="009F24A7">
        <w:rPr>
          <w:rFonts w:ascii="GHEA Grapalat" w:hAnsi="GHEA Grapalat"/>
          <w:b/>
          <w:bCs/>
        </w:rPr>
        <w:t>Главный инженер проекта/Руководитель группы</w:t>
      </w:r>
    </w:p>
    <w:p w14:paraId="6C20DAAE" w14:textId="77777777" w:rsidR="007620DE" w:rsidRPr="0056525F" w:rsidRDefault="007620DE" w:rsidP="007620DE">
      <w:pPr>
        <w:widowControl w:val="0"/>
        <w:ind w:left="426"/>
        <w:jc w:val="both"/>
        <w:rPr>
          <w:rFonts w:ascii="GHEA Grapalat" w:hAnsi="GHEA Grapalat"/>
          <w:bCs/>
        </w:rPr>
      </w:pPr>
      <w:r w:rsidRPr="0056525F">
        <w:rPr>
          <w:rFonts w:ascii="GHEA Grapalat" w:hAnsi="GHEA Grapalat"/>
          <w:b/>
          <w:lang w:val="af-ZA"/>
        </w:rPr>
        <w:t>Общая квалификация</w:t>
      </w:r>
      <w:r>
        <w:rPr>
          <w:rFonts w:ascii="GHEA Grapalat" w:hAnsi="GHEA Grapalat"/>
          <w:b/>
        </w:rPr>
        <w:t>:</w:t>
      </w:r>
      <w:r w:rsidRPr="0056525F">
        <w:t xml:space="preserve"> </w:t>
      </w:r>
      <w:r w:rsidRPr="0056525F">
        <w:rPr>
          <w:rFonts w:ascii="GHEA Grapalat" w:hAnsi="GHEA Grapalat"/>
          <w:bCs/>
        </w:rPr>
        <w:t>Инженер-эксперт по транспортным путям и сооружениям (свидетельство 1 класса), лицензия 1 класса на экспертизу градостроительной документации, соответствующая вкладка 1 класса: транспортные пути (автомобильные дороги, железные дороги и аэропорты, искусственные сооружения: мосты, тоннели, путепроводы, эстакады, подпорные стенки и т.п.),</w:t>
      </w:r>
    </w:p>
    <w:p w14:paraId="437231DB" w14:textId="77777777" w:rsidR="007620DE" w:rsidRDefault="007620DE" w:rsidP="007620DE">
      <w:pPr>
        <w:widowControl w:val="0"/>
        <w:ind w:left="426"/>
        <w:jc w:val="both"/>
        <w:rPr>
          <w:rFonts w:ascii="GHEA Grapalat" w:hAnsi="GHEA Grapalat"/>
          <w:b/>
          <w:lang w:val="af-ZA"/>
        </w:rPr>
      </w:pPr>
    </w:p>
    <w:p w14:paraId="0EEF8716" w14:textId="77777777" w:rsidR="007620DE" w:rsidRPr="009F24A7" w:rsidRDefault="007620DE" w:rsidP="007620DE">
      <w:pPr>
        <w:numPr>
          <w:ilvl w:val="0"/>
          <w:numId w:val="40"/>
        </w:numPr>
        <w:ind w:left="426"/>
        <w:jc w:val="both"/>
        <w:rPr>
          <w:rFonts w:ascii="GHEA Grapalat" w:hAnsi="GHEA Grapalat"/>
          <w:b/>
          <w:bCs/>
        </w:rPr>
      </w:pPr>
      <w:r w:rsidRPr="009F24A7">
        <w:rPr>
          <w:rFonts w:ascii="GHEA Grapalat" w:hAnsi="GHEA Grapalat"/>
          <w:b/>
          <w:bCs/>
        </w:rPr>
        <w:t>Геотехник</w:t>
      </w:r>
    </w:p>
    <w:p w14:paraId="161E1962" w14:textId="77777777" w:rsidR="007620DE" w:rsidRDefault="007620DE" w:rsidP="007620DE">
      <w:pPr>
        <w:widowControl w:val="0"/>
        <w:ind w:left="426"/>
        <w:jc w:val="both"/>
        <w:rPr>
          <w:rFonts w:ascii="GHEA Grapalat" w:hAnsi="GHEA Grapalat"/>
          <w:bCs/>
        </w:rPr>
      </w:pPr>
      <w:r w:rsidRPr="009F24A7">
        <w:rPr>
          <w:rFonts w:ascii="GHEA Grapalat" w:hAnsi="GHEA Grapalat"/>
          <w:b/>
          <w:lang w:val="af-ZA"/>
        </w:rPr>
        <w:t>Общая квалификация</w:t>
      </w:r>
      <w:r>
        <w:rPr>
          <w:rFonts w:ascii="GHEA Grapalat" w:hAnsi="GHEA Grapalat"/>
          <w:b/>
        </w:rPr>
        <w:t>:</w:t>
      </w:r>
      <w:r w:rsidRPr="00B802B6">
        <w:t xml:space="preserve"> </w:t>
      </w:r>
      <w:r w:rsidRPr="00B802B6">
        <w:rPr>
          <w:rFonts w:ascii="GHEA Grapalat" w:hAnsi="GHEA Grapalat"/>
          <w:bCs/>
        </w:rPr>
        <w:t>Высшее профессиональное образование и стаж работы по специальности не менее 3 лет</w:t>
      </w:r>
    </w:p>
    <w:p w14:paraId="1BC07588" w14:textId="77777777" w:rsidR="007620DE" w:rsidRPr="00B802B6" w:rsidRDefault="007620DE" w:rsidP="007620DE">
      <w:pPr>
        <w:widowControl w:val="0"/>
        <w:ind w:left="426"/>
        <w:jc w:val="both"/>
        <w:rPr>
          <w:rFonts w:ascii="GHEA Grapalat" w:hAnsi="GHEA Grapalat"/>
          <w:bCs/>
        </w:rPr>
      </w:pPr>
    </w:p>
    <w:p w14:paraId="4169AD56" w14:textId="77777777" w:rsidR="007620DE" w:rsidRDefault="007620DE" w:rsidP="007620DE">
      <w:pPr>
        <w:numPr>
          <w:ilvl w:val="0"/>
          <w:numId w:val="40"/>
        </w:numPr>
        <w:spacing w:line="276" w:lineRule="auto"/>
        <w:ind w:left="426"/>
        <w:jc w:val="both"/>
        <w:rPr>
          <w:rFonts w:ascii="GHEA Grapalat" w:hAnsi="GHEA Grapalat"/>
          <w:b/>
          <w:bCs/>
        </w:rPr>
      </w:pPr>
      <w:r w:rsidRPr="00B802B6">
        <w:rPr>
          <w:rFonts w:ascii="GHEA Grapalat" w:hAnsi="GHEA Grapalat"/>
          <w:b/>
          <w:bCs/>
        </w:rPr>
        <w:t>Гидролог</w:t>
      </w:r>
    </w:p>
    <w:p w14:paraId="0E2B884C" w14:textId="77777777" w:rsidR="007620DE" w:rsidRDefault="007620DE" w:rsidP="007620DE">
      <w:pPr>
        <w:widowControl w:val="0"/>
        <w:ind w:left="426"/>
        <w:jc w:val="both"/>
        <w:rPr>
          <w:rFonts w:ascii="GHEA Grapalat" w:hAnsi="GHEA Grapalat"/>
          <w:bCs/>
        </w:rPr>
      </w:pPr>
      <w:r w:rsidRPr="00B802B6">
        <w:rPr>
          <w:rFonts w:ascii="GHEA Grapalat" w:hAnsi="GHEA Grapalat"/>
          <w:b/>
          <w:lang w:val="af-ZA"/>
        </w:rPr>
        <w:t>Общая квалификация</w:t>
      </w:r>
      <w:r w:rsidRPr="00B802B6">
        <w:rPr>
          <w:rFonts w:ascii="GHEA Grapalat" w:hAnsi="GHEA Grapalat"/>
          <w:b/>
        </w:rPr>
        <w:t>:</w:t>
      </w:r>
      <w:r w:rsidRPr="00B802B6">
        <w:t xml:space="preserve"> </w:t>
      </w:r>
      <w:r w:rsidRPr="00B802B6">
        <w:rPr>
          <w:rFonts w:ascii="GHEA Grapalat" w:hAnsi="GHEA Grapalat"/>
          <w:bCs/>
        </w:rPr>
        <w:t>Высшее профессиональное образование и стаж работы по специальности не менее 3 лет</w:t>
      </w:r>
    </w:p>
    <w:p w14:paraId="37188D19" w14:textId="77777777" w:rsidR="007620DE" w:rsidRPr="00B802B6" w:rsidRDefault="007620DE" w:rsidP="007620DE">
      <w:pPr>
        <w:widowControl w:val="0"/>
        <w:ind w:left="426"/>
        <w:jc w:val="both"/>
        <w:rPr>
          <w:rFonts w:ascii="GHEA Grapalat" w:hAnsi="GHEA Grapalat"/>
          <w:bCs/>
        </w:rPr>
      </w:pPr>
    </w:p>
    <w:p w14:paraId="43E9C87B" w14:textId="77777777" w:rsidR="007620DE" w:rsidRDefault="007620DE" w:rsidP="007620DE">
      <w:pPr>
        <w:numPr>
          <w:ilvl w:val="0"/>
          <w:numId w:val="40"/>
        </w:numPr>
        <w:spacing w:line="276" w:lineRule="auto"/>
        <w:ind w:left="426"/>
        <w:jc w:val="both"/>
        <w:rPr>
          <w:rFonts w:ascii="GHEA Grapalat" w:hAnsi="GHEA Grapalat"/>
          <w:b/>
          <w:bCs/>
        </w:rPr>
      </w:pPr>
      <w:r w:rsidRPr="00B802B6">
        <w:rPr>
          <w:rFonts w:ascii="GHEA Grapalat" w:hAnsi="GHEA Grapalat"/>
          <w:b/>
          <w:bCs/>
        </w:rPr>
        <w:t>Инженер-мостостроитель</w:t>
      </w:r>
    </w:p>
    <w:p w14:paraId="7ABCECB3" w14:textId="77777777" w:rsidR="007620DE" w:rsidRDefault="007620DE" w:rsidP="007620DE">
      <w:pPr>
        <w:widowControl w:val="0"/>
        <w:ind w:left="426"/>
        <w:jc w:val="both"/>
        <w:rPr>
          <w:rFonts w:ascii="GHEA Grapalat" w:hAnsi="GHEA Grapalat"/>
          <w:bCs/>
        </w:rPr>
      </w:pPr>
      <w:r w:rsidRPr="00B802B6">
        <w:rPr>
          <w:rFonts w:ascii="GHEA Grapalat" w:hAnsi="GHEA Grapalat"/>
          <w:b/>
          <w:lang w:val="af-ZA"/>
        </w:rPr>
        <w:t>Общая квалификация</w:t>
      </w:r>
      <w:r w:rsidRPr="00B802B6">
        <w:rPr>
          <w:rFonts w:ascii="GHEA Grapalat" w:hAnsi="GHEA Grapalat"/>
          <w:b/>
        </w:rPr>
        <w:t>:</w:t>
      </w:r>
      <w:r w:rsidRPr="00B802B6">
        <w:t xml:space="preserve"> </w:t>
      </w:r>
      <w:r w:rsidRPr="00B802B6">
        <w:rPr>
          <w:rFonts w:ascii="GHEA Grapalat" w:hAnsi="GHEA Grapalat"/>
          <w:bCs/>
        </w:rPr>
        <w:t>Высшее профессиональное образование и стаж работы по специальности не менее 3 лет</w:t>
      </w:r>
    </w:p>
    <w:p w14:paraId="3CD17CF3" w14:textId="77777777" w:rsidR="007620DE" w:rsidRPr="00B802B6" w:rsidRDefault="007620DE" w:rsidP="007620DE">
      <w:pPr>
        <w:widowControl w:val="0"/>
        <w:ind w:left="426"/>
        <w:jc w:val="both"/>
        <w:rPr>
          <w:rFonts w:ascii="GHEA Grapalat" w:hAnsi="GHEA Grapalat"/>
          <w:bCs/>
        </w:rPr>
      </w:pPr>
    </w:p>
    <w:p w14:paraId="4BB33BBC" w14:textId="77777777" w:rsidR="007620DE" w:rsidRDefault="007620DE" w:rsidP="007620DE">
      <w:pPr>
        <w:numPr>
          <w:ilvl w:val="0"/>
          <w:numId w:val="40"/>
        </w:numPr>
        <w:spacing w:line="276" w:lineRule="auto"/>
        <w:ind w:left="426"/>
        <w:jc w:val="both"/>
        <w:rPr>
          <w:rFonts w:ascii="GHEA Grapalat" w:hAnsi="GHEA Grapalat"/>
          <w:b/>
          <w:bCs/>
        </w:rPr>
      </w:pPr>
      <w:r w:rsidRPr="00B802B6">
        <w:rPr>
          <w:rFonts w:ascii="GHEA Grapalat" w:hAnsi="GHEA Grapalat"/>
          <w:b/>
          <w:bCs/>
        </w:rPr>
        <w:t>Транспортный экономист</w:t>
      </w:r>
    </w:p>
    <w:p w14:paraId="360783BF" w14:textId="77777777" w:rsidR="007620DE" w:rsidRPr="00B802B6" w:rsidRDefault="007620DE" w:rsidP="007620DE">
      <w:pPr>
        <w:widowControl w:val="0"/>
        <w:ind w:left="426"/>
        <w:jc w:val="both"/>
        <w:rPr>
          <w:rFonts w:ascii="GHEA Grapalat" w:hAnsi="GHEA Grapalat"/>
          <w:bCs/>
        </w:rPr>
      </w:pPr>
      <w:r w:rsidRPr="00B802B6">
        <w:rPr>
          <w:rFonts w:ascii="GHEA Grapalat" w:hAnsi="GHEA Grapalat"/>
          <w:b/>
          <w:lang w:val="af-ZA"/>
        </w:rPr>
        <w:t>Общая квалификация</w:t>
      </w:r>
      <w:r w:rsidRPr="00B802B6">
        <w:rPr>
          <w:rFonts w:ascii="GHEA Grapalat" w:hAnsi="GHEA Grapalat"/>
          <w:b/>
        </w:rPr>
        <w:t>:</w:t>
      </w:r>
      <w:r w:rsidRPr="00B802B6">
        <w:t xml:space="preserve"> </w:t>
      </w:r>
      <w:r w:rsidRPr="00B802B6">
        <w:rPr>
          <w:rFonts w:ascii="GHEA Grapalat" w:hAnsi="GHEA Grapalat"/>
          <w:bCs/>
        </w:rPr>
        <w:t>Высшее профессиональное образование и стаж работы по специальности не менее 3 лет</w:t>
      </w:r>
    </w:p>
    <w:p w14:paraId="5956182B" w14:textId="77777777" w:rsidR="007620DE" w:rsidRPr="00B802B6" w:rsidRDefault="007620DE" w:rsidP="007620DE">
      <w:pPr>
        <w:ind w:left="426"/>
        <w:jc w:val="both"/>
        <w:rPr>
          <w:rFonts w:ascii="GHEA Grapalat" w:hAnsi="GHEA Grapalat"/>
          <w:b/>
          <w:bCs/>
        </w:rPr>
      </w:pPr>
    </w:p>
    <w:p w14:paraId="56EA0508" w14:textId="77777777" w:rsidR="007620DE" w:rsidRPr="008E69BB" w:rsidRDefault="007620DE" w:rsidP="007620DE">
      <w:pPr>
        <w:numPr>
          <w:ilvl w:val="0"/>
          <w:numId w:val="40"/>
        </w:numPr>
        <w:spacing w:line="276" w:lineRule="auto"/>
        <w:ind w:left="426"/>
        <w:jc w:val="both"/>
        <w:rPr>
          <w:rFonts w:ascii="GHEA Grapalat" w:hAnsi="GHEA Grapalat"/>
        </w:rPr>
      </w:pPr>
      <w:r w:rsidRPr="008E69BB">
        <w:rPr>
          <w:rFonts w:ascii="GHEA Grapalat" w:hAnsi="GHEA Grapalat"/>
          <w:b/>
          <w:bCs/>
        </w:rPr>
        <w:t xml:space="preserve">Эксперт по </w:t>
      </w:r>
      <w:r w:rsidRPr="00117AD0">
        <w:rPr>
          <w:rFonts w:ascii="GHEA Grapalat" w:hAnsi="GHEA Grapalat"/>
          <w:b/>
          <w:bCs/>
        </w:rPr>
        <w:t>вопросам климата</w:t>
      </w:r>
      <w:r w:rsidRPr="008E69BB">
        <w:rPr>
          <w:rFonts w:ascii="GHEA Grapalat" w:hAnsi="GHEA Grapalat"/>
          <w:b/>
          <w:bCs/>
        </w:rPr>
        <w:t xml:space="preserve"> </w:t>
      </w:r>
      <w:r w:rsidRPr="008E69BB">
        <w:rPr>
          <w:rFonts w:ascii="GHEA Grapalat" w:hAnsi="GHEA Grapalat"/>
        </w:rPr>
        <w:t xml:space="preserve"> </w:t>
      </w:r>
    </w:p>
    <w:p w14:paraId="6ACFF4D2" w14:textId="77777777" w:rsidR="007620DE" w:rsidRPr="00B802B6" w:rsidRDefault="007620DE" w:rsidP="007620DE">
      <w:pPr>
        <w:widowControl w:val="0"/>
        <w:ind w:left="426"/>
        <w:jc w:val="both"/>
        <w:rPr>
          <w:rFonts w:ascii="GHEA Grapalat" w:hAnsi="GHEA Grapalat"/>
          <w:bCs/>
        </w:rPr>
      </w:pPr>
      <w:r w:rsidRPr="00B802B6">
        <w:rPr>
          <w:rFonts w:ascii="GHEA Grapalat" w:hAnsi="GHEA Grapalat"/>
          <w:b/>
          <w:lang w:val="af-ZA"/>
        </w:rPr>
        <w:t>Общая квалификация</w:t>
      </w:r>
      <w:r w:rsidRPr="00B802B6">
        <w:rPr>
          <w:rFonts w:ascii="GHEA Grapalat" w:hAnsi="GHEA Grapalat"/>
          <w:b/>
        </w:rPr>
        <w:t>:</w:t>
      </w:r>
      <w:r w:rsidRPr="00B802B6">
        <w:t xml:space="preserve"> </w:t>
      </w:r>
      <w:r w:rsidRPr="00B802B6">
        <w:rPr>
          <w:rFonts w:ascii="GHEA Grapalat" w:hAnsi="GHEA Grapalat"/>
          <w:bCs/>
        </w:rPr>
        <w:t>Высшее профессиональное образование и стаж работы по специальности не менее 3 лет</w:t>
      </w:r>
    </w:p>
    <w:p w14:paraId="46F0123A" w14:textId="77777777" w:rsidR="007620DE" w:rsidRPr="00B802B6" w:rsidRDefault="007620DE" w:rsidP="007620DE">
      <w:pPr>
        <w:ind w:left="426"/>
        <w:jc w:val="both"/>
        <w:rPr>
          <w:rFonts w:ascii="GHEA Grapalat" w:hAnsi="GHEA Grapalat"/>
          <w:b/>
          <w:bCs/>
        </w:rPr>
      </w:pPr>
    </w:p>
    <w:p w14:paraId="02F81151" w14:textId="77777777" w:rsidR="007620DE" w:rsidRDefault="007620DE" w:rsidP="007620DE">
      <w:pPr>
        <w:numPr>
          <w:ilvl w:val="0"/>
          <w:numId w:val="40"/>
        </w:numPr>
        <w:spacing w:line="276" w:lineRule="auto"/>
        <w:ind w:left="426"/>
        <w:jc w:val="both"/>
        <w:rPr>
          <w:rFonts w:ascii="GHEA Grapalat" w:hAnsi="GHEA Grapalat"/>
          <w:b/>
          <w:bCs/>
        </w:rPr>
      </w:pPr>
      <w:r w:rsidRPr="00DA3AAF">
        <w:rPr>
          <w:rFonts w:ascii="GHEA Grapalat" w:hAnsi="GHEA Grapalat"/>
          <w:b/>
          <w:bCs/>
        </w:rPr>
        <w:t>Юрист</w:t>
      </w:r>
    </w:p>
    <w:p w14:paraId="01BD0687" w14:textId="77777777" w:rsidR="007620DE" w:rsidRPr="00DA3AAF" w:rsidRDefault="007620DE" w:rsidP="007620DE">
      <w:pPr>
        <w:widowControl w:val="0"/>
        <w:ind w:left="426"/>
        <w:jc w:val="both"/>
        <w:rPr>
          <w:rFonts w:ascii="GHEA Grapalat" w:hAnsi="GHEA Grapalat"/>
          <w:bCs/>
        </w:rPr>
      </w:pPr>
      <w:r w:rsidRPr="00DA3AAF">
        <w:rPr>
          <w:rFonts w:ascii="GHEA Grapalat" w:hAnsi="GHEA Grapalat"/>
          <w:b/>
          <w:lang w:val="af-ZA"/>
        </w:rPr>
        <w:t>Общая квалификация</w:t>
      </w:r>
      <w:r w:rsidRPr="00DA3AAF">
        <w:rPr>
          <w:rFonts w:ascii="GHEA Grapalat" w:hAnsi="GHEA Grapalat"/>
          <w:b/>
        </w:rPr>
        <w:t>:</w:t>
      </w:r>
      <w:r w:rsidRPr="00B802B6">
        <w:t xml:space="preserve"> </w:t>
      </w:r>
      <w:r w:rsidRPr="00DA3AAF">
        <w:rPr>
          <w:rFonts w:ascii="GHEA Grapalat" w:hAnsi="GHEA Grapalat"/>
          <w:bCs/>
        </w:rPr>
        <w:t>Высшее профессиональное образование и стаж работы по специальности не менее 3 лет</w:t>
      </w:r>
    </w:p>
    <w:p w14:paraId="4BB02211" w14:textId="77777777" w:rsidR="007620DE" w:rsidRPr="00DA3AAF" w:rsidRDefault="007620DE" w:rsidP="007620DE">
      <w:pPr>
        <w:ind w:left="426"/>
        <w:jc w:val="both"/>
        <w:rPr>
          <w:rFonts w:ascii="GHEA Grapalat" w:hAnsi="GHEA Grapalat"/>
          <w:b/>
          <w:bCs/>
        </w:rPr>
      </w:pPr>
    </w:p>
    <w:p w14:paraId="3F17B96B" w14:textId="77777777" w:rsidR="007620DE" w:rsidRPr="008E69BB" w:rsidRDefault="007620DE" w:rsidP="007620DE">
      <w:pPr>
        <w:numPr>
          <w:ilvl w:val="0"/>
          <w:numId w:val="40"/>
        </w:numPr>
        <w:spacing w:line="276" w:lineRule="auto"/>
        <w:ind w:left="426"/>
        <w:jc w:val="both"/>
        <w:rPr>
          <w:rFonts w:ascii="GHEA Grapalat" w:hAnsi="GHEA Grapalat"/>
          <w:b/>
          <w:bCs/>
        </w:rPr>
      </w:pPr>
      <w:r w:rsidRPr="008E69BB">
        <w:rPr>
          <w:rFonts w:ascii="GHEA Grapalat" w:hAnsi="GHEA Grapalat"/>
          <w:b/>
          <w:bCs/>
        </w:rPr>
        <w:t>Эксперт по управлению экологическим и социальным вопросам</w:t>
      </w:r>
    </w:p>
    <w:p w14:paraId="0C310881" w14:textId="77777777" w:rsidR="007620DE" w:rsidRPr="00DA3AAF" w:rsidRDefault="007620DE" w:rsidP="007620DE">
      <w:pPr>
        <w:widowControl w:val="0"/>
        <w:ind w:left="426"/>
        <w:jc w:val="both"/>
        <w:rPr>
          <w:rFonts w:ascii="GHEA Grapalat" w:hAnsi="GHEA Grapalat"/>
          <w:bCs/>
        </w:rPr>
      </w:pPr>
      <w:r w:rsidRPr="00DA3AAF">
        <w:rPr>
          <w:rFonts w:ascii="GHEA Grapalat" w:hAnsi="GHEA Grapalat"/>
          <w:b/>
          <w:lang w:val="af-ZA"/>
        </w:rPr>
        <w:t>Общая квалификация</w:t>
      </w:r>
      <w:r w:rsidRPr="00DA3AAF">
        <w:rPr>
          <w:rFonts w:ascii="GHEA Grapalat" w:hAnsi="GHEA Grapalat"/>
          <w:b/>
        </w:rPr>
        <w:t>:</w:t>
      </w:r>
      <w:r w:rsidRPr="00B802B6">
        <w:t xml:space="preserve"> </w:t>
      </w:r>
      <w:r w:rsidRPr="00DA3AAF">
        <w:rPr>
          <w:rFonts w:ascii="GHEA Grapalat" w:hAnsi="GHEA Grapalat"/>
          <w:bCs/>
        </w:rPr>
        <w:t>Высшее профессиональное образование и стаж работы по специальности не менее 3 лет</w:t>
      </w:r>
    </w:p>
    <w:p w14:paraId="501FED0B" w14:textId="77777777" w:rsidR="007620DE" w:rsidRPr="00DA3AAF" w:rsidRDefault="007620DE" w:rsidP="007620DE">
      <w:pPr>
        <w:ind w:left="426"/>
        <w:jc w:val="both"/>
        <w:rPr>
          <w:rFonts w:ascii="GHEA Grapalat" w:hAnsi="GHEA Grapalat"/>
          <w:b/>
          <w:bCs/>
        </w:rPr>
      </w:pPr>
    </w:p>
    <w:p w14:paraId="73D590F7" w14:textId="77777777" w:rsidR="007620DE" w:rsidRPr="00DA3AAF" w:rsidRDefault="007620DE" w:rsidP="007620DE">
      <w:pPr>
        <w:pStyle w:val="ListParagraph"/>
        <w:numPr>
          <w:ilvl w:val="0"/>
          <w:numId w:val="40"/>
        </w:numPr>
        <w:spacing w:line="259" w:lineRule="auto"/>
        <w:ind w:left="426"/>
        <w:jc w:val="both"/>
        <w:rPr>
          <w:rFonts w:ascii="GHEA Grapalat" w:hAnsi="GHEA Grapalat"/>
          <w:b/>
          <w:bCs/>
        </w:rPr>
      </w:pPr>
      <w:r w:rsidRPr="00DA3AAF">
        <w:rPr>
          <w:rFonts w:ascii="GHEA Grapalat" w:hAnsi="GHEA Grapalat"/>
          <w:b/>
          <w:bCs/>
        </w:rPr>
        <w:t>Специалист по безопасности дорожного движения</w:t>
      </w:r>
      <w:r w:rsidRPr="00DA3AAF">
        <w:rPr>
          <w:rFonts w:ascii="GHEA Grapalat" w:hAnsi="GHEA Grapalat"/>
          <w:b/>
          <w:bCs/>
          <w:lang w:val="hy-AM"/>
        </w:rPr>
        <w:t xml:space="preserve"> </w:t>
      </w:r>
    </w:p>
    <w:p w14:paraId="632748FE" w14:textId="77777777" w:rsidR="007620DE" w:rsidRPr="00DA3AAF" w:rsidRDefault="007620DE" w:rsidP="007620DE">
      <w:pPr>
        <w:widowControl w:val="0"/>
        <w:ind w:left="426"/>
        <w:jc w:val="both"/>
        <w:rPr>
          <w:rFonts w:ascii="GHEA Grapalat" w:hAnsi="GHEA Grapalat"/>
          <w:bCs/>
        </w:rPr>
      </w:pPr>
      <w:r w:rsidRPr="00DA3AAF">
        <w:rPr>
          <w:rFonts w:ascii="GHEA Grapalat" w:hAnsi="GHEA Grapalat"/>
          <w:b/>
          <w:lang w:val="af-ZA"/>
        </w:rPr>
        <w:t>Общая квалификация</w:t>
      </w:r>
      <w:r w:rsidRPr="00DA3AAF">
        <w:rPr>
          <w:rFonts w:ascii="GHEA Grapalat" w:hAnsi="GHEA Grapalat"/>
          <w:b/>
        </w:rPr>
        <w:t>:</w:t>
      </w:r>
      <w:r w:rsidRPr="00B802B6">
        <w:t xml:space="preserve"> </w:t>
      </w:r>
      <w:r w:rsidRPr="00DA3AAF">
        <w:rPr>
          <w:rFonts w:ascii="GHEA Grapalat" w:hAnsi="GHEA Grapalat"/>
          <w:bCs/>
        </w:rPr>
        <w:t>Высшее профессиональное образование</w:t>
      </w:r>
      <w:r>
        <w:rPr>
          <w:rFonts w:ascii="GHEA Grapalat" w:hAnsi="GHEA Grapalat"/>
          <w:bCs/>
        </w:rPr>
        <w:t xml:space="preserve">, </w:t>
      </w:r>
      <w:r w:rsidRPr="00DA3AAF">
        <w:rPr>
          <w:rFonts w:ascii="GHEA Grapalat" w:hAnsi="GHEA Grapalat"/>
          <w:bCs/>
        </w:rPr>
        <w:t>стаж работы по специальности не менее 3 лет</w:t>
      </w:r>
      <w:r>
        <w:rPr>
          <w:rFonts w:ascii="GHEA Grapalat" w:hAnsi="GHEA Grapalat"/>
          <w:bCs/>
        </w:rPr>
        <w:t xml:space="preserve"> и </w:t>
      </w:r>
      <w:r w:rsidRPr="001B05AC">
        <w:rPr>
          <w:rFonts w:ascii="GHEA Grapalat" w:hAnsi="GHEA Grapalat"/>
        </w:rPr>
        <w:t>iRAP</w:t>
      </w:r>
      <w:r w:rsidRPr="00DA3AAF">
        <w:rPr>
          <w:rFonts w:ascii="GHEA Grapalat" w:hAnsi="GHEA Grapalat"/>
          <w:bCs/>
        </w:rPr>
        <w:t xml:space="preserve"> сертификат или эквивалентная </w:t>
      </w:r>
      <w:r w:rsidRPr="00DA3AAF">
        <w:rPr>
          <w:rFonts w:ascii="GHEA Grapalat" w:hAnsi="GHEA Grapalat"/>
          <w:bCs/>
        </w:rPr>
        <w:lastRenderedPageBreak/>
        <w:t>квалификация по безопасности дорожного движения.</w:t>
      </w:r>
    </w:p>
    <w:p w14:paraId="75281C73" w14:textId="77777777" w:rsidR="007620DE" w:rsidRDefault="007620DE" w:rsidP="007620DE">
      <w:pPr>
        <w:widowControl w:val="0"/>
        <w:ind w:firstLine="360"/>
        <w:jc w:val="both"/>
        <w:rPr>
          <w:rFonts w:ascii="GHEA Grapalat" w:hAnsi="GHEA Grapalat" w:cs="Sylfaen"/>
          <w:b/>
          <w:bCs/>
          <w:lang w:val="hy-AM"/>
        </w:rPr>
      </w:pPr>
    </w:p>
    <w:p w14:paraId="1ED8625D" w14:textId="77777777" w:rsidR="007620DE" w:rsidRPr="00DC3EC3" w:rsidRDefault="007620DE" w:rsidP="007620DE">
      <w:pPr>
        <w:widowControl w:val="0"/>
        <w:ind w:firstLine="360"/>
        <w:jc w:val="both"/>
        <w:rPr>
          <w:rFonts w:ascii="GHEA Grapalat" w:hAnsi="GHEA Grapalat" w:cs="Sylfaen"/>
          <w:b/>
          <w:bCs/>
          <w:lang w:val="hy-AM"/>
        </w:rPr>
      </w:pPr>
      <w:r w:rsidRPr="00DC3EC3">
        <w:rPr>
          <w:rFonts w:ascii="GHEA Grapalat" w:hAnsi="GHEA Grapalat" w:cs="Sylfaen"/>
          <w:b/>
          <w:bCs/>
          <w:lang w:val="hy-AM"/>
        </w:rPr>
        <w:t>По крайней мере один из специалистов, включенных в штат, представляет вместе с заявкой соответствующие лицензии и сертификаты, согласно Закону РА «Об архитектурной деятельности» от 6 декабря 2017 года и Постановлению Правительства РА № 2106-Н от 30 ноября 2023 года.</w:t>
      </w:r>
    </w:p>
    <w:p w14:paraId="6E42438D" w14:textId="77777777" w:rsidR="007620DE" w:rsidRPr="0045414A" w:rsidRDefault="007620DE" w:rsidP="007620DE">
      <w:pPr>
        <w:widowControl w:val="0"/>
        <w:jc w:val="both"/>
        <w:rPr>
          <w:rFonts w:ascii="GHEA Grapalat" w:hAnsi="GHEA Grapalat"/>
          <w:b/>
          <w:bCs/>
          <w:i/>
          <w:iCs/>
          <w:lang w:val="hy-AM"/>
        </w:rPr>
      </w:pPr>
      <w:r w:rsidRPr="0045414A">
        <w:rPr>
          <w:rFonts w:ascii="GHEA Grapalat" w:hAnsi="GHEA Grapalat" w:cs="Sylfaen"/>
          <w:b/>
          <w:bCs/>
          <w:i/>
          <w:iCs/>
          <w:lang w:val="hy-AM"/>
        </w:rPr>
        <w:t xml:space="preserve">Примечание: Участник представляет вместе с заявкой действующую лицензию 1-го класса и прилагаемый к лицензии вкладыш, сертификат </w:t>
      </w:r>
      <w:bookmarkStart w:id="8" w:name="_Hlk191389737"/>
      <w:r w:rsidRPr="0045414A">
        <w:rPr>
          <w:rFonts w:ascii="GHEA Grapalat" w:hAnsi="GHEA Grapalat" w:cs="Sylfaen"/>
          <w:b/>
          <w:bCs/>
          <w:i/>
          <w:iCs/>
          <w:lang w:val="hy-AM"/>
        </w:rPr>
        <w:t>(Постановление Правительства Республики Армения от 30 ноября 2023 года N 2106-Н) на подготовку градостроительной документации, за исключением строительно-архитектурной части,</w:t>
      </w:r>
      <w:r>
        <w:rPr>
          <w:rFonts w:ascii="GHEA Grapalat" w:hAnsi="GHEA Grapalat" w:cs="Sylfaen"/>
          <w:b/>
          <w:bCs/>
          <w:i/>
          <w:iCs/>
        </w:rPr>
        <w:t xml:space="preserve"> и </w:t>
      </w:r>
      <w:bookmarkEnd w:id="8"/>
      <w:r>
        <w:rPr>
          <w:rFonts w:ascii="GHEA Grapalat" w:hAnsi="GHEA Grapalat" w:cs="Sylfaen"/>
          <w:b/>
          <w:bCs/>
          <w:i/>
          <w:iCs/>
        </w:rPr>
        <w:t>с</w:t>
      </w:r>
      <w:r w:rsidRPr="00673226">
        <w:rPr>
          <w:rFonts w:ascii="GHEA Grapalat" w:hAnsi="GHEA Grapalat" w:cs="Sylfaen"/>
          <w:b/>
          <w:bCs/>
          <w:i/>
          <w:iCs/>
        </w:rPr>
        <w:t>оответствующие квалификации и другие документы, требуемые в данной области.</w:t>
      </w:r>
    </w:p>
    <w:p w14:paraId="749DD6C1" w14:textId="77777777" w:rsidR="007620DE" w:rsidRDefault="007620DE" w:rsidP="007620DE">
      <w:pPr>
        <w:widowControl w:val="0"/>
        <w:spacing w:before="120" w:after="120"/>
        <w:ind w:left="7920"/>
        <w:jc w:val="both"/>
        <w:rPr>
          <w:rFonts w:ascii="GHEA Grapalat" w:hAnsi="GHEA Grapalat"/>
          <w:lang w:val="hy-AM"/>
        </w:rPr>
      </w:pPr>
    </w:p>
    <w:p w14:paraId="6644A60C" w14:textId="77777777" w:rsidR="007620DE" w:rsidRPr="00D46387" w:rsidRDefault="007620DE" w:rsidP="007620DE">
      <w:pPr>
        <w:widowControl w:val="0"/>
        <w:spacing w:before="120" w:after="120"/>
        <w:ind w:left="7920"/>
        <w:jc w:val="both"/>
        <w:rPr>
          <w:rFonts w:ascii="GHEA Grapalat" w:hAnsi="GHEA Grapalat"/>
          <w:lang w:val="hy-AM"/>
        </w:rPr>
      </w:pPr>
      <w:r w:rsidRPr="009411BA">
        <w:rPr>
          <w:rFonts w:ascii="GHEA Grapalat" w:hAnsi="GHEA Grapalat"/>
          <w:lang w:val="hy-AM"/>
        </w:rPr>
        <w:t>Таблица 1</w:t>
      </w:r>
    </w:p>
    <w:p w14:paraId="72A2F58B" w14:textId="77777777" w:rsidR="007620DE" w:rsidRPr="00D46387" w:rsidRDefault="007620DE" w:rsidP="007620DE">
      <w:pPr>
        <w:widowControl w:val="0"/>
        <w:spacing w:before="120" w:after="240"/>
        <w:ind w:firstLine="450"/>
        <w:jc w:val="center"/>
        <w:rPr>
          <w:rFonts w:ascii="GHEA Grapalat" w:hAnsi="GHEA Grapalat"/>
          <w:lang w:val="hy-AM"/>
        </w:rPr>
      </w:pPr>
      <w:r w:rsidRPr="00D46387">
        <w:rPr>
          <w:rFonts w:ascii="GHEA Grapalat" w:hAnsi="GHEA Grapalat"/>
          <w:lang w:val="hy-AM"/>
        </w:rPr>
        <w:t>Минимальное количество специалистов на проект</w:t>
      </w:r>
    </w:p>
    <w:tbl>
      <w:tblPr>
        <w:tblStyle w:val="TableGrid"/>
        <w:tblW w:w="0" w:type="auto"/>
        <w:jc w:val="center"/>
        <w:tblLook w:val="04A0" w:firstRow="1" w:lastRow="0" w:firstColumn="1" w:lastColumn="0" w:noHBand="0" w:noVBand="1"/>
      </w:tblPr>
      <w:tblGrid>
        <w:gridCol w:w="659"/>
        <w:gridCol w:w="7103"/>
        <w:gridCol w:w="802"/>
      </w:tblGrid>
      <w:tr w:rsidR="007620DE" w:rsidRPr="00673226" w14:paraId="26D035D9" w14:textId="77777777" w:rsidTr="004664A1">
        <w:trPr>
          <w:trHeight w:val="486"/>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70B2D7DE"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Н</w:t>
            </w:r>
          </w:p>
        </w:tc>
        <w:tc>
          <w:tcPr>
            <w:tcW w:w="7103" w:type="dxa"/>
            <w:tcBorders>
              <w:top w:val="single" w:sz="4" w:space="0" w:color="auto"/>
              <w:left w:val="single" w:sz="4" w:space="0" w:color="auto"/>
              <w:bottom w:val="single" w:sz="4" w:space="0" w:color="auto"/>
              <w:right w:val="single" w:sz="4" w:space="0" w:color="auto"/>
            </w:tcBorders>
            <w:vAlign w:val="center"/>
            <w:hideMark/>
          </w:tcPr>
          <w:p w14:paraId="181061F4"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Специалист</w:t>
            </w:r>
          </w:p>
        </w:tc>
        <w:tc>
          <w:tcPr>
            <w:tcW w:w="802" w:type="dxa"/>
            <w:tcBorders>
              <w:top w:val="single" w:sz="4" w:space="0" w:color="auto"/>
              <w:left w:val="single" w:sz="4" w:space="0" w:color="auto"/>
              <w:bottom w:val="single" w:sz="4" w:space="0" w:color="auto"/>
              <w:right w:val="single" w:sz="4" w:space="0" w:color="auto"/>
            </w:tcBorders>
            <w:vAlign w:val="center"/>
            <w:hideMark/>
          </w:tcPr>
          <w:p w14:paraId="478A7C52"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Число</w:t>
            </w:r>
          </w:p>
        </w:tc>
      </w:tr>
      <w:tr w:rsidR="007620DE" w:rsidRPr="00673226" w14:paraId="163ACBD8" w14:textId="77777777" w:rsidTr="004664A1">
        <w:trPr>
          <w:trHeight w:val="242"/>
          <w:jc w:val="center"/>
        </w:trPr>
        <w:tc>
          <w:tcPr>
            <w:tcW w:w="659" w:type="dxa"/>
            <w:tcBorders>
              <w:top w:val="single" w:sz="4" w:space="0" w:color="auto"/>
              <w:left w:val="single" w:sz="4" w:space="0" w:color="auto"/>
              <w:bottom w:val="single" w:sz="4" w:space="0" w:color="auto"/>
              <w:right w:val="single" w:sz="4" w:space="0" w:color="auto"/>
            </w:tcBorders>
          </w:tcPr>
          <w:p w14:paraId="1CAE9A6E"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rPr>
            </w:pPr>
          </w:p>
        </w:tc>
        <w:tc>
          <w:tcPr>
            <w:tcW w:w="7103" w:type="dxa"/>
            <w:tcBorders>
              <w:top w:val="single" w:sz="4" w:space="0" w:color="auto"/>
              <w:left w:val="single" w:sz="4" w:space="0" w:color="auto"/>
              <w:bottom w:val="single" w:sz="4" w:space="0" w:color="auto"/>
              <w:right w:val="single" w:sz="4" w:space="0" w:color="auto"/>
            </w:tcBorders>
            <w:hideMark/>
          </w:tcPr>
          <w:p w14:paraId="71672435"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Главный инженер проекта/Руководитель группы</w:t>
            </w:r>
          </w:p>
        </w:tc>
        <w:tc>
          <w:tcPr>
            <w:tcW w:w="802" w:type="dxa"/>
            <w:tcBorders>
              <w:top w:val="single" w:sz="4" w:space="0" w:color="auto"/>
              <w:left w:val="single" w:sz="4" w:space="0" w:color="auto"/>
              <w:bottom w:val="single" w:sz="4" w:space="0" w:color="auto"/>
              <w:right w:val="single" w:sz="4" w:space="0" w:color="auto"/>
            </w:tcBorders>
            <w:hideMark/>
          </w:tcPr>
          <w:p w14:paraId="1CE4F294"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79E0E944" w14:textId="77777777" w:rsidTr="004664A1">
        <w:trPr>
          <w:trHeight w:val="356"/>
          <w:jc w:val="center"/>
        </w:trPr>
        <w:tc>
          <w:tcPr>
            <w:tcW w:w="659" w:type="dxa"/>
            <w:tcBorders>
              <w:top w:val="single" w:sz="4" w:space="0" w:color="auto"/>
              <w:left w:val="single" w:sz="4" w:space="0" w:color="auto"/>
              <w:bottom w:val="single" w:sz="4" w:space="0" w:color="auto"/>
              <w:right w:val="single" w:sz="4" w:space="0" w:color="auto"/>
            </w:tcBorders>
          </w:tcPr>
          <w:p w14:paraId="68AADA29"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rPr>
            </w:pPr>
          </w:p>
        </w:tc>
        <w:tc>
          <w:tcPr>
            <w:tcW w:w="7103" w:type="dxa"/>
            <w:tcBorders>
              <w:top w:val="single" w:sz="4" w:space="0" w:color="auto"/>
              <w:left w:val="single" w:sz="4" w:space="0" w:color="auto"/>
              <w:bottom w:val="single" w:sz="4" w:space="0" w:color="auto"/>
              <w:right w:val="single" w:sz="4" w:space="0" w:color="auto"/>
            </w:tcBorders>
            <w:hideMark/>
          </w:tcPr>
          <w:p w14:paraId="7D8035AD"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Геотехник</w:t>
            </w:r>
          </w:p>
        </w:tc>
        <w:tc>
          <w:tcPr>
            <w:tcW w:w="802" w:type="dxa"/>
            <w:tcBorders>
              <w:top w:val="single" w:sz="4" w:space="0" w:color="auto"/>
              <w:left w:val="single" w:sz="4" w:space="0" w:color="auto"/>
              <w:bottom w:val="single" w:sz="4" w:space="0" w:color="auto"/>
              <w:right w:val="single" w:sz="4" w:space="0" w:color="auto"/>
            </w:tcBorders>
            <w:hideMark/>
          </w:tcPr>
          <w:p w14:paraId="3A98256F"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4E82E8BB" w14:textId="77777777" w:rsidTr="004664A1">
        <w:trPr>
          <w:trHeight w:val="242"/>
          <w:jc w:val="center"/>
        </w:trPr>
        <w:tc>
          <w:tcPr>
            <w:tcW w:w="659" w:type="dxa"/>
            <w:tcBorders>
              <w:top w:val="single" w:sz="4" w:space="0" w:color="auto"/>
              <w:left w:val="single" w:sz="4" w:space="0" w:color="auto"/>
              <w:bottom w:val="single" w:sz="4" w:space="0" w:color="auto"/>
              <w:right w:val="single" w:sz="4" w:space="0" w:color="auto"/>
            </w:tcBorders>
          </w:tcPr>
          <w:p w14:paraId="4461BCA8"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rPr>
            </w:pPr>
          </w:p>
        </w:tc>
        <w:tc>
          <w:tcPr>
            <w:tcW w:w="7103" w:type="dxa"/>
            <w:tcBorders>
              <w:top w:val="single" w:sz="4" w:space="0" w:color="auto"/>
              <w:left w:val="single" w:sz="4" w:space="0" w:color="auto"/>
              <w:bottom w:val="single" w:sz="4" w:space="0" w:color="auto"/>
              <w:right w:val="single" w:sz="4" w:space="0" w:color="auto"/>
            </w:tcBorders>
          </w:tcPr>
          <w:p w14:paraId="748F42AF"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Гидролог</w:t>
            </w:r>
          </w:p>
        </w:tc>
        <w:tc>
          <w:tcPr>
            <w:tcW w:w="802" w:type="dxa"/>
            <w:tcBorders>
              <w:top w:val="single" w:sz="4" w:space="0" w:color="auto"/>
              <w:left w:val="single" w:sz="4" w:space="0" w:color="auto"/>
              <w:bottom w:val="single" w:sz="4" w:space="0" w:color="auto"/>
              <w:right w:val="single" w:sz="4" w:space="0" w:color="auto"/>
            </w:tcBorders>
          </w:tcPr>
          <w:p w14:paraId="36FE229E"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76C1DD65" w14:textId="77777777" w:rsidTr="004664A1">
        <w:trPr>
          <w:trHeight w:val="312"/>
          <w:jc w:val="center"/>
        </w:trPr>
        <w:tc>
          <w:tcPr>
            <w:tcW w:w="659" w:type="dxa"/>
            <w:tcBorders>
              <w:top w:val="single" w:sz="4" w:space="0" w:color="auto"/>
              <w:left w:val="single" w:sz="4" w:space="0" w:color="auto"/>
              <w:bottom w:val="single" w:sz="4" w:space="0" w:color="auto"/>
              <w:right w:val="single" w:sz="4" w:space="0" w:color="auto"/>
            </w:tcBorders>
          </w:tcPr>
          <w:p w14:paraId="0F2725E7"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rPr>
            </w:pPr>
          </w:p>
        </w:tc>
        <w:tc>
          <w:tcPr>
            <w:tcW w:w="7103" w:type="dxa"/>
            <w:tcBorders>
              <w:top w:val="single" w:sz="4" w:space="0" w:color="auto"/>
              <w:left w:val="single" w:sz="4" w:space="0" w:color="auto"/>
              <w:bottom w:val="single" w:sz="4" w:space="0" w:color="auto"/>
              <w:right w:val="single" w:sz="4" w:space="0" w:color="auto"/>
            </w:tcBorders>
          </w:tcPr>
          <w:p w14:paraId="6BE5CBD5"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Инженер-мостостроитель</w:t>
            </w:r>
          </w:p>
        </w:tc>
        <w:tc>
          <w:tcPr>
            <w:tcW w:w="802" w:type="dxa"/>
            <w:tcBorders>
              <w:top w:val="single" w:sz="4" w:space="0" w:color="auto"/>
              <w:left w:val="single" w:sz="4" w:space="0" w:color="auto"/>
              <w:bottom w:val="single" w:sz="4" w:space="0" w:color="auto"/>
              <w:right w:val="single" w:sz="4" w:space="0" w:color="auto"/>
            </w:tcBorders>
          </w:tcPr>
          <w:p w14:paraId="69C99E11"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4E717B5A" w14:textId="77777777" w:rsidTr="004664A1">
        <w:trPr>
          <w:trHeight w:val="253"/>
          <w:jc w:val="center"/>
        </w:trPr>
        <w:tc>
          <w:tcPr>
            <w:tcW w:w="659" w:type="dxa"/>
            <w:tcBorders>
              <w:top w:val="single" w:sz="4" w:space="0" w:color="auto"/>
              <w:left w:val="single" w:sz="4" w:space="0" w:color="auto"/>
              <w:bottom w:val="single" w:sz="4" w:space="0" w:color="auto"/>
              <w:right w:val="single" w:sz="4" w:space="0" w:color="auto"/>
            </w:tcBorders>
          </w:tcPr>
          <w:p w14:paraId="06576920"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lang w:val="hy-AM"/>
              </w:rPr>
            </w:pPr>
          </w:p>
        </w:tc>
        <w:tc>
          <w:tcPr>
            <w:tcW w:w="7103" w:type="dxa"/>
            <w:tcBorders>
              <w:top w:val="single" w:sz="4" w:space="0" w:color="auto"/>
              <w:left w:val="single" w:sz="4" w:space="0" w:color="auto"/>
              <w:bottom w:val="single" w:sz="4" w:space="0" w:color="auto"/>
              <w:right w:val="single" w:sz="4" w:space="0" w:color="auto"/>
            </w:tcBorders>
          </w:tcPr>
          <w:p w14:paraId="6268A6CC"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Транспортный экономист</w:t>
            </w:r>
          </w:p>
        </w:tc>
        <w:tc>
          <w:tcPr>
            <w:tcW w:w="802" w:type="dxa"/>
            <w:tcBorders>
              <w:top w:val="single" w:sz="4" w:space="0" w:color="auto"/>
              <w:left w:val="single" w:sz="4" w:space="0" w:color="auto"/>
              <w:bottom w:val="single" w:sz="4" w:space="0" w:color="auto"/>
              <w:right w:val="single" w:sz="4" w:space="0" w:color="auto"/>
            </w:tcBorders>
          </w:tcPr>
          <w:p w14:paraId="63D3C676"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6AA47029" w14:textId="77777777" w:rsidTr="004664A1">
        <w:trPr>
          <w:trHeight w:val="124"/>
          <w:jc w:val="center"/>
        </w:trPr>
        <w:tc>
          <w:tcPr>
            <w:tcW w:w="659" w:type="dxa"/>
            <w:tcBorders>
              <w:top w:val="single" w:sz="4" w:space="0" w:color="auto"/>
              <w:left w:val="single" w:sz="4" w:space="0" w:color="auto"/>
              <w:bottom w:val="single" w:sz="4" w:space="0" w:color="auto"/>
              <w:right w:val="single" w:sz="4" w:space="0" w:color="auto"/>
            </w:tcBorders>
          </w:tcPr>
          <w:p w14:paraId="72960768"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lang w:val="hy-AM"/>
              </w:rPr>
            </w:pPr>
          </w:p>
        </w:tc>
        <w:tc>
          <w:tcPr>
            <w:tcW w:w="7103" w:type="dxa"/>
            <w:tcBorders>
              <w:top w:val="single" w:sz="4" w:space="0" w:color="auto"/>
              <w:left w:val="single" w:sz="4" w:space="0" w:color="auto"/>
              <w:bottom w:val="single" w:sz="4" w:space="0" w:color="auto"/>
              <w:right w:val="single" w:sz="4" w:space="0" w:color="auto"/>
            </w:tcBorders>
            <w:hideMark/>
          </w:tcPr>
          <w:p w14:paraId="00A70736" w14:textId="77777777" w:rsidR="007620DE" w:rsidRPr="00117AD0" w:rsidRDefault="007620DE" w:rsidP="004664A1">
            <w:pPr>
              <w:jc w:val="both"/>
              <w:rPr>
                <w:rFonts w:ascii="GHEA Grapalat" w:hAnsi="GHEA Grapalat"/>
                <w:sz w:val="24"/>
                <w:szCs w:val="24"/>
              </w:rPr>
            </w:pPr>
            <w:r w:rsidRPr="00117AD0">
              <w:rPr>
                <w:rFonts w:ascii="GHEA Grapalat" w:hAnsi="GHEA Grapalat"/>
                <w:sz w:val="24"/>
                <w:szCs w:val="24"/>
              </w:rPr>
              <w:t xml:space="preserve">Эксперт по вопросам климата  </w:t>
            </w:r>
          </w:p>
          <w:p w14:paraId="22CC61C9" w14:textId="77777777" w:rsidR="007620DE" w:rsidRPr="00673226" w:rsidRDefault="007620DE" w:rsidP="004664A1">
            <w:pPr>
              <w:jc w:val="both"/>
              <w:rPr>
                <w:rFonts w:ascii="GHEA Grapalat" w:hAnsi="GHEA Grapalat" w:cs="Sylfaen"/>
                <w:bCs/>
                <w:lang w:val="hy-AM"/>
              </w:rPr>
            </w:pPr>
          </w:p>
        </w:tc>
        <w:tc>
          <w:tcPr>
            <w:tcW w:w="802" w:type="dxa"/>
            <w:tcBorders>
              <w:top w:val="single" w:sz="4" w:space="0" w:color="auto"/>
              <w:left w:val="single" w:sz="4" w:space="0" w:color="auto"/>
              <w:bottom w:val="single" w:sz="4" w:space="0" w:color="auto"/>
              <w:right w:val="single" w:sz="4" w:space="0" w:color="auto"/>
            </w:tcBorders>
            <w:hideMark/>
          </w:tcPr>
          <w:p w14:paraId="15D01438"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3525F6F5" w14:textId="77777777" w:rsidTr="004664A1">
        <w:trPr>
          <w:trHeight w:val="242"/>
          <w:jc w:val="center"/>
        </w:trPr>
        <w:tc>
          <w:tcPr>
            <w:tcW w:w="659" w:type="dxa"/>
            <w:tcBorders>
              <w:top w:val="single" w:sz="4" w:space="0" w:color="auto"/>
              <w:left w:val="single" w:sz="4" w:space="0" w:color="auto"/>
              <w:bottom w:val="single" w:sz="4" w:space="0" w:color="auto"/>
              <w:right w:val="single" w:sz="4" w:space="0" w:color="auto"/>
            </w:tcBorders>
          </w:tcPr>
          <w:p w14:paraId="416FC5D9"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lang w:val="hy-AM"/>
              </w:rPr>
            </w:pPr>
          </w:p>
        </w:tc>
        <w:tc>
          <w:tcPr>
            <w:tcW w:w="7103" w:type="dxa"/>
            <w:tcBorders>
              <w:top w:val="single" w:sz="4" w:space="0" w:color="auto"/>
              <w:left w:val="single" w:sz="4" w:space="0" w:color="auto"/>
              <w:bottom w:val="single" w:sz="4" w:space="0" w:color="auto"/>
              <w:right w:val="single" w:sz="4" w:space="0" w:color="auto"/>
            </w:tcBorders>
            <w:hideMark/>
          </w:tcPr>
          <w:p w14:paraId="7805FC08" w14:textId="77777777" w:rsidR="007620DE" w:rsidRPr="00673226" w:rsidRDefault="007620DE" w:rsidP="004664A1">
            <w:pPr>
              <w:jc w:val="both"/>
              <w:rPr>
                <w:rFonts w:ascii="GHEA Grapalat" w:hAnsi="GHEA Grapalat" w:cs="Sylfaen"/>
                <w:bCs/>
              </w:rPr>
            </w:pPr>
            <w:r w:rsidRPr="00673226">
              <w:rPr>
                <w:rFonts w:ascii="GHEA Grapalat" w:hAnsi="GHEA Grapalat"/>
                <w:bCs/>
                <w:sz w:val="24"/>
                <w:szCs w:val="24"/>
              </w:rPr>
              <w:t>Юрист</w:t>
            </w:r>
          </w:p>
        </w:tc>
        <w:tc>
          <w:tcPr>
            <w:tcW w:w="802" w:type="dxa"/>
            <w:tcBorders>
              <w:top w:val="single" w:sz="4" w:space="0" w:color="auto"/>
              <w:left w:val="single" w:sz="4" w:space="0" w:color="auto"/>
              <w:bottom w:val="single" w:sz="4" w:space="0" w:color="auto"/>
              <w:right w:val="single" w:sz="4" w:space="0" w:color="auto"/>
            </w:tcBorders>
            <w:hideMark/>
          </w:tcPr>
          <w:p w14:paraId="18A2B5D2"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267FE0E6" w14:textId="77777777" w:rsidTr="004664A1">
        <w:trPr>
          <w:trHeight w:val="253"/>
          <w:jc w:val="center"/>
        </w:trPr>
        <w:tc>
          <w:tcPr>
            <w:tcW w:w="659" w:type="dxa"/>
            <w:tcBorders>
              <w:top w:val="single" w:sz="4" w:space="0" w:color="auto"/>
              <w:left w:val="single" w:sz="4" w:space="0" w:color="auto"/>
              <w:bottom w:val="single" w:sz="4" w:space="0" w:color="auto"/>
              <w:right w:val="single" w:sz="4" w:space="0" w:color="auto"/>
            </w:tcBorders>
          </w:tcPr>
          <w:p w14:paraId="0C7FDB4A" w14:textId="77777777" w:rsidR="007620DE" w:rsidRPr="00117AD0" w:rsidRDefault="007620DE" w:rsidP="007620DE">
            <w:pPr>
              <w:pStyle w:val="ListParagraph"/>
              <w:widowControl w:val="0"/>
              <w:numPr>
                <w:ilvl w:val="0"/>
                <w:numId w:val="39"/>
              </w:numPr>
              <w:ind w:left="330" w:hanging="270"/>
              <w:jc w:val="center"/>
              <w:rPr>
                <w:rFonts w:ascii="GHEA Grapalat" w:hAnsi="GHEA Grapalat" w:cs="Sylfaen"/>
                <w:lang w:val="hy-AM"/>
              </w:rPr>
            </w:pPr>
          </w:p>
        </w:tc>
        <w:tc>
          <w:tcPr>
            <w:tcW w:w="7103" w:type="dxa"/>
            <w:tcBorders>
              <w:top w:val="single" w:sz="4" w:space="0" w:color="auto"/>
              <w:left w:val="single" w:sz="4" w:space="0" w:color="auto"/>
              <w:bottom w:val="single" w:sz="4" w:space="0" w:color="auto"/>
              <w:right w:val="single" w:sz="4" w:space="0" w:color="auto"/>
            </w:tcBorders>
          </w:tcPr>
          <w:p w14:paraId="200C67E6" w14:textId="77777777" w:rsidR="007620DE" w:rsidRPr="00117AD0" w:rsidRDefault="007620DE" w:rsidP="004664A1">
            <w:pPr>
              <w:jc w:val="both"/>
              <w:rPr>
                <w:rFonts w:ascii="GHEA Grapalat" w:hAnsi="GHEA Grapalat" w:cs="Sylfaen"/>
                <w:lang w:val="hy-AM"/>
              </w:rPr>
            </w:pPr>
            <w:r w:rsidRPr="00117AD0">
              <w:rPr>
                <w:rFonts w:ascii="GHEA Grapalat" w:hAnsi="GHEA Grapalat"/>
                <w:sz w:val="24"/>
                <w:szCs w:val="24"/>
              </w:rPr>
              <w:t>Эксперт по управлению экологическим и социальным вопросам</w:t>
            </w:r>
          </w:p>
        </w:tc>
        <w:tc>
          <w:tcPr>
            <w:tcW w:w="802" w:type="dxa"/>
            <w:tcBorders>
              <w:top w:val="single" w:sz="4" w:space="0" w:color="auto"/>
              <w:left w:val="single" w:sz="4" w:space="0" w:color="auto"/>
              <w:bottom w:val="single" w:sz="4" w:space="0" w:color="auto"/>
              <w:right w:val="single" w:sz="4" w:space="0" w:color="auto"/>
            </w:tcBorders>
          </w:tcPr>
          <w:p w14:paraId="16FA9702"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r w:rsidR="007620DE" w:rsidRPr="00673226" w14:paraId="58282032" w14:textId="77777777" w:rsidTr="004664A1">
        <w:trPr>
          <w:trHeight w:val="242"/>
          <w:jc w:val="center"/>
        </w:trPr>
        <w:tc>
          <w:tcPr>
            <w:tcW w:w="659" w:type="dxa"/>
            <w:tcBorders>
              <w:top w:val="single" w:sz="4" w:space="0" w:color="auto"/>
              <w:left w:val="single" w:sz="4" w:space="0" w:color="auto"/>
              <w:bottom w:val="single" w:sz="4" w:space="0" w:color="auto"/>
              <w:right w:val="single" w:sz="4" w:space="0" w:color="auto"/>
            </w:tcBorders>
          </w:tcPr>
          <w:p w14:paraId="12E3A1BD" w14:textId="77777777" w:rsidR="007620DE" w:rsidRPr="00673226" w:rsidRDefault="007620DE" w:rsidP="007620DE">
            <w:pPr>
              <w:pStyle w:val="ListParagraph"/>
              <w:widowControl w:val="0"/>
              <w:numPr>
                <w:ilvl w:val="0"/>
                <w:numId w:val="39"/>
              </w:numPr>
              <w:ind w:left="330" w:hanging="270"/>
              <w:jc w:val="center"/>
              <w:rPr>
                <w:rFonts w:ascii="GHEA Grapalat" w:hAnsi="GHEA Grapalat" w:cs="Sylfaen"/>
                <w:bCs/>
                <w:lang w:val="hy-AM"/>
              </w:rPr>
            </w:pPr>
          </w:p>
        </w:tc>
        <w:tc>
          <w:tcPr>
            <w:tcW w:w="7103" w:type="dxa"/>
            <w:tcBorders>
              <w:top w:val="single" w:sz="4" w:space="0" w:color="auto"/>
              <w:left w:val="single" w:sz="4" w:space="0" w:color="auto"/>
              <w:bottom w:val="single" w:sz="4" w:space="0" w:color="auto"/>
              <w:right w:val="single" w:sz="4" w:space="0" w:color="auto"/>
            </w:tcBorders>
          </w:tcPr>
          <w:p w14:paraId="41C07C64" w14:textId="77777777" w:rsidR="007620DE" w:rsidRPr="00673226" w:rsidRDefault="007620DE" w:rsidP="004664A1">
            <w:pPr>
              <w:jc w:val="both"/>
              <w:rPr>
                <w:rFonts w:ascii="GHEA Grapalat" w:hAnsi="GHEA Grapalat" w:cs="Sylfaen"/>
                <w:bCs/>
                <w:lang w:val="hy-AM"/>
              </w:rPr>
            </w:pPr>
            <w:r w:rsidRPr="00673226">
              <w:rPr>
                <w:rFonts w:ascii="GHEA Grapalat" w:hAnsi="GHEA Grapalat"/>
                <w:bCs/>
                <w:sz w:val="24"/>
                <w:szCs w:val="24"/>
              </w:rPr>
              <w:t>Специалист по безопасности дорожного движения</w:t>
            </w:r>
            <w:r w:rsidRPr="00673226">
              <w:rPr>
                <w:rFonts w:ascii="GHEA Grapalat" w:hAnsi="GHEA Grapalat"/>
                <w:bCs/>
                <w:sz w:val="24"/>
                <w:szCs w:val="24"/>
                <w:lang w:val="hy-AM"/>
              </w:rPr>
              <w:t xml:space="preserve"> </w:t>
            </w:r>
          </w:p>
        </w:tc>
        <w:tc>
          <w:tcPr>
            <w:tcW w:w="802" w:type="dxa"/>
            <w:tcBorders>
              <w:top w:val="single" w:sz="4" w:space="0" w:color="auto"/>
              <w:left w:val="single" w:sz="4" w:space="0" w:color="auto"/>
              <w:bottom w:val="single" w:sz="4" w:space="0" w:color="auto"/>
              <w:right w:val="single" w:sz="4" w:space="0" w:color="auto"/>
            </w:tcBorders>
          </w:tcPr>
          <w:p w14:paraId="1070F307" w14:textId="77777777" w:rsidR="007620DE" w:rsidRPr="00673226" w:rsidRDefault="007620DE" w:rsidP="004664A1">
            <w:pPr>
              <w:widowControl w:val="0"/>
              <w:jc w:val="center"/>
              <w:rPr>
                <w:rFonts w:ascii="GHEA Grapalat" w:hAnsi="GHEA Grapalat" w:cs="Sylfaen"/>
                <w:bCs/>
                <w:lang w:val="hy-AM"/>
              </w:rPr>
            </w:pPr>
            <w:r w:rsidRPr="00673226">
              <w:rPr>
                <w:rFonts w:ascii="GHEA Grapalat" w:hAnsi="GHEA Grapalat" w:cs="Sylfaen"/>
                <w:bCs/>
                <w:lang w:val="hy-AM"/>
              </w:rPr>
              <w:t>1</w:t>
            </w:r>
          </w:p>
        </w:tc>
      </w:tr>
    </w:tbl>
    <w:p w14:paraId="1667F10A" w14:textId="77777777" w:rsidR="007620DE" w:rsidRPr="00D46387" w:rsidRDefault="007620DE" w:rsidP="007620DE">
      <w:pPr>
        <w:widowControl w:val="0"/>
        <w:ind w:left="360" w:firstLine="360"/>
        <w:jc w:val="both"/>
        <w:rPr>
          <w:rFonts w:ascii="GHEA Grapalat" w:hAnsi="GHEA Grapalat" w:cs="Sylfaen"/>
          <w:lang w:val="hy-AM"/>
        </w:rPr>
      </w:pPr>
    </w:p>
    <w:p w14:paraId="2C96BC10" w14:textId="77777777" w:rsidR="007620DE" w:rsidRPr="006712AF" w:rsidRDefault="007620DE" w:rsidP="007620DE">
      <w:pPr>
        <w:ind w:right="-90" w:firstLine="567"/>
        <w:jc w:val="both"/>
        <w:rPr>
          <w:rFonts w:ascii="GHEA Grapalat" w:hAnsi="GHEA Grapalat"/>
          <w:color w:val="000000"/>
          <w:lang w:val="hy-AM"/>
        </w:rPr>
      </w:pPr>
      <w:r w:rsidRPr="006712AF">
        <w:rPr>
          <w:rFonts w:ascii="GHEA Grapalat" w:hAnsi="GHEA Grapalat"/>
          <w:color w:val="000000"/>
          <w:lang w:val="hy-AM"/>
        </w:rPr>
        <w:t>б) Участник в качестве документа, обосновывающего квалификационные критерии, представляет данные о персонале, предлагаемом для исполнения договора, по следующей форме:</w:t>
      </w:r>
    </w:p>
    <w:p w14:paraId="2DB98AD4" w14:textId="77777777" w:rsidR="007620DE" w:rsidRPr="00851F75" w:rsidRDefault="007620DE" w:rsidP="007620DE">
      <w:pPr>
        <w:pStyle w:val="NormalWeb"/>
        <w:ind w:firstLine="708"/>
        <w:jc w:val="both"/>
        <w:rPr>
          <w:rFonts w:ascii="GHEA Grapalat" w:hAnsi="GHEA Grapalat"/>
          <w:lang w:val="hy-AM"/>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7620DE" w:rsidRPr="006712AF" w14:paraId="702FF132" w14:textId="77777777" w:rsidTr="004664A1">
        <w:trPr>
          <w:jc w:val="center"/>
        </w:trPr>
        <w:tc>
          <w:tcPr>
            <w:tcW w:w="9898" w:type="dxa"/>
            <w:gridSpan w:val="4"/>
          </w:tcPr>
          <w:p w14:paraId="420FB8C3" w14:textId="77777777" w:rsidR="007620DE" w:rsidRPr="006A3AF7" w:rsidRDefault="007620DE" w:rsidP="004664A1">
            <w:pPr>
              <w:ind w:firstLine="567"/>
              <w:jc w:val="center"/>
              <w:rPr>
                <w:rFonts w:ascii="GHEA Grapalat" w:hAnsi="GHEA Grapalat" w:cs="Arial"/>
              </w:rPr>
            </w:pPr>
            <w:r>
              <w:rPr>
                <w:rFonts w:ascii="GHEA Grapalat" w:hAnsi="GHEA Grapalat" w:cs="Sylfaen"/>
              </w:rPr>
              <w:t>Специалисты включенные в основной состав</w:t>
            </w:r>
          </w:p>
        </w:tc>
      </w:tr>
      <w:tr w:rsidR="007620DE" w:rsidRPr="006712AF" w14:paraId="2A91639E" w14:textId="77777777" w:rsidTr="004664A1">
        <w:trPr>
          <w:jc w:val="center"/>
        </w:trPr>
        <w:tc>
          <w:tcPr>
            <w:tcW w:w="1728" w:type="dxa"/>
            <w:vMerge w:val="restart"/>
            <w:vAlign w:val="center"/>
          </w:tcPr>
          <w:p w14:paraId="7A44FBA1" w14:textId="77777777" w:rsidR="007620DE" w:rsidRPr="006712AF" w:rsidRDefault="007620DE" w:rsidP="004664A1">
            <w:pPr>
              <w:jc w:val="center"/>
              <w:rPr>
                <w:rFonts w:ascii="GHEA Grapalat" w:hAnsi="GHEA Grapalat" w:cs="Arial"/>
              </w:rPr>
            </w:pPr>
            <w:r w:rsidRPr="006712AF">
              <w:rPr>
                <w:rFonts w:ascii="GHEA Grapalat" w:hAnsi="GHEA Grapalat" w:cs="Sylfaen"/>
              </w:rPr>
              <w:t xml:space="preserve">имя </w:t>
            </w:r>
            <w:r w:rsidRPr="006712AF">
              <w:rPr>
                <w:rFonts w:ascii="GHEA Grapalat" w:hAnsi="GHEA Grapalat" w:cs="Arial"/>
              </w:rPr>
              <w:t xml:space="preserve">, </w:t>
            </w:r>
            <w:r w:rsidRPr="006712AF">
              <w:rPr>
                <w:rFonts w:ascii="GHEA Grapalat" w:hAnsi="GHEA Grapalat" w:cs="Sylfaen"/>
              </w:rPr>
              <w:t>фамилия</w:t>
            </w:r>
          </w:p>
        </w:tc>
        <w:tc>
          <w:tcPr>
            <w:tcW w:w="2763" w:type="dxa"/>
            <w:vMerge w:val="restart"/>
            <w:vAlign w:val="center"/>
          </w:tcPr>
          <w:p w14:paraId="4376420E" w14:textId="77777777" w:rsidR="007620DE" w:rsidRPr="006712AF" w:rsidRDefault="007620DE" w:rsidP="004664A1">
            <w:pPr>
              <w:jc w:val="center"/>
              <w:rPr>
                <w:rFonts w:ascii="GHEA Grapalat" w:hAnsi="GHEA Grapalat" w:cs="Arial"/>
              </w:rPr>
            </w:pPr>
            <w:r>
              <w:rPr>
                <w:rFonts w:ascii="GHEA Grapalat" w:hAnsi="GHEA Grapalat" w:cs="Sylfaen"/>
              </w:rPr>
              <w:t>к</w:t>
            </w:r>
            <w:r w:rsidRPr="006712AF">
              <w:rPr>
                <w:rFonts w:ascii="GHEA Grapalat" w:hAnsi="GHEA Grapalat" w:cs="Sylfaen"/>
              </w:rPr>
              <w:t>валификация</w:t>
            </w:r>
          </w:p>
        </w:tc>
        <w:tc>
          <w:tcPr>
            <w:tcW w:w="5407" w:type="dxa"/>
            <w:gridSpan w:val="2"/>
          </w:tcPr>
          <w:p w14:paraId="2AD0E296" w14:textId="77777777" w:rsidR="007620DE" w:rsidRPr="006712AF" w:rsidRDefault="007620DE" w:rsidP="004664A1">
            <w:pPr>
              <w:ind w:firstLine="567"/>
              <w:jc w:val="center"/>
              <w:rPr>
                <w:rFonts w:ascii="GHEA Grapalat" w:hAnsi="GHEA Grapalat" w:cs="Arial"/>
              </w:rPr>
            </w:pPr>
            <w:r w:rsidRPr="006712AF">
              <w:rPr>
                <w:rFonts w:ascii="GHEA Grapalat" w:hAnsi="GHEA Grapalat" w:cs="Sylfaen"/>
              </w:rPr>
              <w:t>Работа</w:t>
            </w:r>
            <w:r w:rsidRPr="006712AF">
              <w:rPr>
                <w:rFonts w:ascii="GHEA Grapalat" w:hAnsi="GHEA Grapalat" w:cs="Sylfaen"/>
                <w:lang w:val="hy-AM"/>
              </w:rPr>
              <w:t xml:space="preserve"> </w:t>
            </w:r>
            <w:r w:rsidRPr="006712AF">
              <w:rPr>
                <w:rFonts w:ascii="GHEA Grapalat" w:hAnsi="GHEA Grapalat" w:cs="Sylfaen"/>
              </w:rPr>
              <w:t>опыт</w:t>
            </w:r>
          </w:p>
        </w:tc>
      </w:tr>
      <w:tr w:rsidR="007620DE" w:rsidRPr="006712AF" w14:paraId="34AC318A" w14:textId="77777777" w:rsidTr="004664A1">
        <w:trPr>
          <w:jc w:val="center"/>
        </w:trPr>
        <w:tc>
          <w:tcPr>
            <w:tcW w:w="1728" w:type="dxa"/>
            <w:vMerge/>
          </w:tcPr>
          <w:p w14:paraId="26A7770C" w14:textId="77777777" w:rsidR="007620DE" w:rsidRPr="006712AF" w:rsidRDefault="007620DE" w:rsidP="004664A1">
            <w:pPr>
              <w:ind w:firstLine="567"/>
              <w:jc w:val="center"/>
              <w:rPr>
                <w:rFonts w:ascii="GHEA Grapalat" w:hAnsi="GHEA Grapalat" w:cs="Arial Armenian"/>
              </w:rPr>
            </w:pPr>
          </w:p>
        </w:tc>
        <w:tc>
          <w:tcPr>
            <w:tcW w:w="2763" w:type="dxa"/>
            <w:vMerge/>
          </w:tcPr>
          <w:p w14:paraId="018EC840" w14:textId="77777777" w:rsidR="007620DE" w:rsidRPr="006712AF" w:rsidRDefault="007620DE" w:rsidP="004664A1">
            <w:pPr>
              <w:ind w:firstLine="567"/>
              <w:jc w:val="center"/>
              <w:rPr>
                <w:rFonts w:ascii="GHEA Grapalat" w:hAnsi="GHEA Grapalat" w:cs="Arial Armenian"/>
              </w:rPr>
            </w:pPr>
          </w:p>
        </w:tc>
        <w:tc>
          <w:tcPr>
            <w:tcW w:w="2167" w:type="dxa"/>
          </w:tcPr>
          <w:p w14:paraId="5DA4FE43" w14:textId="77777777" w:rsidR="007620DE" w:rsidRPr="006A3AF7" w:rsidRDefault="007620DE" w:rsidP="004664A1">
            <w:pPr>
              <w:jc w:val="center"/>
              <w:rPr>
                <w:rFonts w:ascii="GHEA Grapalat" w:hAnsi="GHEA Grapalat" w:cs="Arial"/>
              </w:rPr>
            </w:pPr>
            <w:r w:rsidRPr="00D46387">
              <w:rPr>
                <w:rFonts w:ascii="GHEA Grapalat" w:hAnsi="GHEA Grapalat" w:cs="Sylfaen"/>
              </w:rPr>
              <w:t xml:space="preserve">Период </w:t>
            </w:r>
            <w:r w:rsidRPr="00D46387">
              <w:rPr>
                <w:rFonts w:ascii="GHEA Grapalat" w:hAnsi="GHEA Grapalat" w:cs="Sylfaen"/>
                <w:lang w:val="hy-AM"/>
              </w:rPr>
              <w:t>времени</w:t>
            </w:r>
          </w:p>
        </w:tc>
        <w:tc>
          <w:tcPr>
            <w:tcW w:w="3240" w:type="dxa"/>
            <w:vAlign w:val="center"/>
          </w:tcPr>
          <w:p w14:paraId="1DBB4754" w14:textId="77777777" w:rsidR="007620DE" w:rsidRPr="00EF46E4" w:rsidRDefault="007620DE" w:rsidP="004664A1">
            <w:pPr>
              <w:jc w:val="center"/>
              <w:rPr>
                <w:rFonts w:ascii="GHEA Grapalat" w:hAnsi="GHEA Grapalat" w:cs="Arial"/>
              </w:rPr>
            </w:pPr>
            <w:r>
              <w:rPr>
                <w:rFonts w:ascii="GHEA Grapalat" w:hAnsi="GHEA Grapalat" w:cs="Sylfaen"/>
              </w:rPr>
              <w:t>Сфера</w:t>
            </w:r>
            <w:r w:rsidRPr="006712AF">
              <w:rPr>
                <w:rFonts w:ascii="GHEA Grapalat" w:hAnsi="GHEA Grapalat" w:cs="Sylfaen"/>
                <w:lang w:val="hy-AM"/>
              </w:rPr>
              <w:t xml:space="preserve"> </w:t>
            </w:r>
            <w:r w:rsidRPr="006712AF">
              <w:rPr>
                <w:rFonts w:ascii="GHEA Grapalat" w:hAnsi="GHEA Grapalat" w:cs="Sylfaen"/>
              </w:rPr>
              <w:t>и</w:t>
            </w:r>
            <w:r w:rsidRPr="006712AF">
              <w:rPr>
                <w:rFonts w:ascii="GHEA Grapalat" w:hAnsi="GHEA Grapalat" w:cs="Sylfaen"/>
                <w:lang w:val="hy-AM"/>
              </w:rPr>
              <w:t xml:space="preserve"> </w:t>
            </w:r>
            <w:r>
              <w:rPr>
                <w:rFonts w:ascii="GHEA Grapalat" w:hAnsi="GHEA Grapalat" w:cs="Sylfaen"/>
              </w:rPr>
              <w:t>проделанная работа</w:t>
            </w:r>
          </w:p>
        </w:tc>
      </w:tr>
      <w:tr w:rsidR="007620DE" w:rsidRPr="006712AF" w14:paraId="02EE5F75" w14:textId="77777777" w:rsidTr="004664A1">
        <w:trPr>
          <w:jc w:val="center"/>
        </w:trPr>
        <w:tc>
          <w:tcPr>
            <w:tcW w:w="1728" w:type="dxa"/>
          </w:tcPr>
          <w:p w14:paraId="4CF554AC" w14:textId="77777777" w:rsidR="007620DE" w:rsidRPr="006712AF" w:rsidRDefault="007620DE" w:rsidP="004664A1">
            <w:pPr>
              <w:rPr>
                <w:rFonts w:ascii="GHEA Grapalat" w:hAnsi="GHEA Grapalat" w:cs="Arial Armenian"/>
              </w:rPr>
            </w:pPr>
            <w:r w:rsidRPr="006712AF">
              <w:rPr>
                <w:rFonts w:ascii="GHEA Grapalat" w:hAnsi="GHEA Grapalat" w:cs="Arial Armenian"/>
              </w:rPr>
              <w:t>1.</w:t>
            </w:r>
          </w:p>
        </w:tc>
        <w:tc>
          <w:tcPr>
            <w:tcW w:w="2763" w:type="dxa"/>
          </w:tcPr>
          <w:p w14:paraId="7ABE26A5" w14:textId="77777777" w:rsidR="007620DE" w:rsidRPr="006712AF" w:rsidRDefault="007620DE" w:rsidP="004664A1">
            <w:pPr>
              <w:jc w:val="both"/>
              <w:rPr>
                <w:rFonts w:ascii="GHEA Grapalat" w:hAnsi="GHEA Grapalat" w:cs="Arial Armenian"/>
                <w:lang w:val="hy-AM"/>
              </w:rPr>
            </w:pPr>
          </w:p>
        </w:tc>
        <w:tc>
          <w:tcPr>
            <w:tcW w:w="2167" w:type="dxa"/>
          </w:tcPr>
          <w:p w14:paraId="6BDD71D0" w14:textId="77777777" w:rsidR="007620DE" w:rsidRPr="006712AF" w:rsidRDefault="007620DE" w:rsidP="004664A1">
            <w:pPr>
              <w:ind w:firstLine="567"/>
              <w:jc w:val="both"/>
              <w:rPr>
                <w:rFonts w:ascii="GHEA Grapalat" w:hAnsi="GHEA Grapalat" w:cs="Arial Armenian"/>
                <w:lang w:val="hy-AM"/>
              </w:rPr>
            </w:pPr>
          </w:p>
        </w:tc>
        <w:tc>
          <w:tcPr>
            <w:tcW w:w="3240" w:type="dxa"/>
          </w:tcPr>
          <w:p w14:paraId="29642BBB" w14:textId="77777777" w:rsidR="007620DE" w:rsidRPr="006712AF" w:rsidRDefault="007620DE" w:rsidP="004664A1">
            <w:pPr>
              <w:jc w:val="both"/>
              <w:rPr>
                <w:rFonts w:ascii="GHEA Grapalat" w:hAnsi="GHEA Grapalat" w:cs="Arial Armenian"/>
                <w:lang w:val="hy-AM"/>
              </w:rPr>
            </w:pPr>
          </w:p>
        </w:tc>
      </w:tr>
      <w:tr w:rsidR="007620DE" w:rsidRPr="006712AF" w14:paraId="314C77DA" w14:textId="77777777" w:rsidTr="004664A1">
        <w:trPr>
          <w:jc w:val="center"/>
        </w:trPr>
        <w:tc>
          <w:tcPr>
            <w:tcW w:w="1728" w:type="dxa"/>
          </w:tcPr>
          <w:p w14:paraId="0DD0B9AA" w14:textId="77777777" w:rsidR="007620DE" w:rsidRPr="006712AF" w:rsidRDefault="007620DE" w:rsidP="004664A1">
            <w:pPr>
              <w:rPr>
                <w:rFonts w:ascii="GHEA Grapalat" w:hAnsi="GHEA Grapalat" w:cs="Arial Armenian"/>
                <w:lang w:val="hy-AM"/>
              </w:rPr>
            </w:pPr>
            <w:r w:rsidRPr="006712AF">
              <w:rPr>
                <w:rFonts w:ascii="GHEA Grapalat" w:hAnsi="GHEA Grapalat" w:cs="Arial Armenian"/>
                <w:lang w:val="hy-AM"/>
              </w:rPr>
              <w:t>2.</w:t>
            </w:r>
          </w:p>
        </w:tc>
        <w:tc>
          <w:tcPr>
            <w:tcW w:w="2763" w:type="dxa"/>
          </w:tcPr>
          <w:p w14:paraId="1B6F5E0B" w14:textId="77777777" w:rsidR="007620DE" w:rsidRPr="006712AF" w:rsidRDefault="007620DE" w:rsidP="004664A1">
            <w:pPr>
              <w:jc w:val="both"/>
              <w:rPr>
                <w:rFonts w:ascii="GHEA Grapalat" w:hAnsi="GHEA Grapalat" w:cs="Arial Armenian"/>
                <w:lang w:val="hy-AM"/>
              </w:rPr>
            </w:pPr>
          </w:p>
        </w:tc>
        <w:tc>
          <w:tcPr>
            <w:tcW w:w="2167" w:type="dxa"/>
          </w:tcPr>
          <w:p w14:paraId="1A7787B7" w14:textId="77777777" w:rsidR="007620DE" w:rsidRPr="006712AF" w:rsidRDefault="007620DE" w:rsidP="004664A1">
            <w:pPr>
              <w:ind w:firstLine="567"/>
              <w:jc w:val="both"/>
              <w:rPr>
                <w:rFonts w:ascii="GHEA Grapalat" w:hAnsi="GHEA Grapalat" w:cs="Arial Armenian"/>
                <w:lang w:val="hy-AM"/>
              </w:rPr>
            </w:pPr>
          </w:p>
        </w:tc>
        <w:tc>
          <w:tcPr>
            <w:tcW w:w="3240" w:type="dxa"/>
          </w:tcPr>
          <w:p w14:paraId="769E4866" w14:textId="77777777" w:rsidR="007620DE" w:rsidRPr="006712AF" w:rsidRDefault="007620DE" w:rsidP="004664A1">
            <w:pPr>
              <w:jc w:val="both"/>
              <w:rPr>
                <w:rFonts w:ascii="GHEA Grapalat" w:hAnsi="GHEA Grapalat" w:cs="Arial Armenian"/>
                <w:lang w:val="hy-AM"/>
              </w:rPr>
            </w:pPr>
          </w:p>
        </w:tc>
      </w:tr>
      <w:tr w:rsidR="007620DE" w:rsidRPr="006712AF" w14:paraId="4AF11E3E" w14:textId="77777777" w:rsidTr="004664A1">
        <w:trPr>
          <w:jc w:val="center"/>
        </w:trPr>
        <w:tc>
          <w:tcPr>
            <w:tcW w:w="1728" w:type="dxa"/>
          </w:tcPr>
          <w:p w14:paraId="5D9EB757" w14:textId="77777777" w:rsidR="007620DE" w:rsidRPr="006712AF" w:rsidRDefault="007620DE" w:rsidP="004664A1">
            <w:pPr>
              <w:rPr>
                <w:rFonts w:ascii="GHEA Grapalat" w:hAnsi="GHEA Grapalat" w:cs="Arial Armenian"/>
                <w:lang w:val="hy-AM"/>
              </w:rPr>
            </w:pPr>
            <w:r w:rsidRPr="006712AF">
              <w:rPr>
                <w:rFonts w:ascii="GHEA Grapalat" w:hAnsi="GHEA Grapalat" w:cs="Arial Armenian"/>
                <w:lang w:val="hy-AM"/>
              </w:rPr>
              <w:t>3.</w:t>
            </w:r>
          </w:p>
        </w:tc>
        <w:tc>
          <w:tcPr>
            <w:tcW w:w="2763" w:type="dxa"/>
          </w:tcPr>
          <w:p w14:paraId="2CEC79F2" w14:textId="77777777" w:rsidR="007620DE" w:rsidRPr="006712AF" w:rsidRDefault="007620DE" w:rsidP="004664A1">
            <w:pPr>
              <w:jc w:val="both"/>
              <w:rPr>
                <w:rFonts w:ascii="GHEA Grapalat" w:hAnsi="GHEA Grapalat" w:cs="Arial Armenian"/>
                <w:lang w:val="hy-AM"/>
              </w:rPr>
            </w:pPr>
          </w:p>
        </w:tc>
        <w:tc>
          <w:tcPr>
            <w:tcW w:w="2167" w:type="dxa"/>
          </w:tcPr>
          <w:p w14:paraId="070EFDA1" w14:textId="77777777" w:rsidR="007620DE" w:rsidRPr="006712AF" w:rsidRDefault="007620DE" w:rsidP="004664A1">
            <w:pPr>
              <w:ind w:firstLine="567"/>
              <w:jc w:val="both"/>
              <w:rPr>
                <w:rFonts w:ascii="GHEA Grapalat" w:hAnsi="GHEA Grapalat" w:cs="Arial Armenian"/>
                <w:lang w:val="hy-AM"/>
              </w:rPr>
            </w:pPr>
          </w:p>
        </w:tc>
        <w:tc>
          <w:tcPr>
            <w:tcW w:w="3240" w:type="dxa"/>
          </w:tcPr>
          <w:p w14:paraId="6524AC41" w14:textId="77777777" w:rsidR="007620DE" w:rsidRPr="006712AF" w:rsidRDefault="007620DE" w:rsidP="004664A1">
            <w:pPr>
              <w:jc w:val="both"/>
              <w:rPr>
                <w:rFonts w:ascii="GHEA Grapalat" w:hAnsi="GHEA Grapalat" w:cs="Arial Armenian"/>
                <w:lang w:val="hy-AM"/>
              </w:rPr>
            </w:pPr>
          </w:p>
        </w:tc>
      </w:tr>
    </w:tbl>
    <w:p w14:paraId="1F220831" w14:textId="77777777" w:rsidR="007620DE" w:rsidRPr="006712AF" w:rsidRDefault="007620DE" w:rsidP="007620DE">
      <w:pPr>
        <w:ind w:firstLine="567"/>
        <w:jc w:val="both"/>
        <w:rPr>
          <w:rFonts w:ascii="GHEA Grapalat" w:hAnsi="GHEA Grapalat" w:cs="Sylfaen"/>
          <w:lang w:val="hy-AM"/>
        </w:rPr>
      </w:pPr>
    </w:p>
    <w:p w14:paraId="77A10734" w14:textId="77777777" w:rsidR="007620DE" w:rsidRPr="006712AF" w:rsidRDefault="007620DE" w:rsidP="007620DE">
      <w:pPr>
        <w:ind w:right="-90" w:firstLine="567"/>
        <w:jc w:val="both"/>
        <w:rPr>
          <w:rFonts w:ascii="GHEA Grapalat" w:hAnsi="GHEA Grapalat"/>
          <w:lang w:val="hy-AM"/>
        </w:rPr>
      </w:pPr>
      <w:r w:rsidRPr="006712AF">
        <w:rPr>
          <w:rFonts w:ascii="GHEA Grapalat" w:hAnsi="GHEA Grapalat"/>
          <w:lang w:val="hy-AM"/>
        </w:rPr>
        <w:t xml:space="preserve">При этом для обоснования наличия трудовых ресурсов Участник представляет письменные соглашения, подтвержденные специалистом(ами), включенным(и) в предлагаемый штат ( </w:t>
      </w:r>
      <w:r w:rsidRPr="005E4B55">
        <w:rPr>
          <w:rFonts w:ascii="GHEA Grapalat" w:hAnsi="GHEA Grapalat"/>
          <w:b/>
          <w:bCs/>
          <w:u w:val="single"/>
          <w:lang w:val="hy-AM"/>
        </w:rPr>
        <w:t xml:space="preserve">с четким указанием участия работника в данной части в представленных соглашениях), </w:t>
      </w:r>
      <w:r w:rsidRPr="006712AF">
        <w:rPr>
          <w:rFonts w:ascii="GHEA Grapalat" w:hAnsi="GHEA Grapalat"/>
          <w:lang w:val="hy-AM"/>
        </w:rPr>
        <w:t xml:space="preserve">об их участии в предоставляемых услугах, а также </w:t>
      </w:r>
      <w:r w:rsidRPr="006712AF">
        <w:rPr>
          <w:rFonts w:ascii="GHEA Grapalat" w:hAnsi="GHEA Grapalat"/>
          <w:lang w:val="hy-AM"/>
        </w:rPr>
        <w:lastRenderedPageBreak/>
        <w:t>копии паспортов специалистов и документ, подтверждающий их квалификацию, т.е. справку, выданную Комитетом по градостроительству Республики Армения.</w:t>
      </w:r>
    </w:p>
    <w:p w14:paraId="779E5A10" w14:textId="77777777" w:rsidR="007620DE" w:rsidRPr="006712AF" w:rsidRDefault="007620DE" w:rsidP="007620DE">
      <w:pPr>
        <w:ind w:firstLine="708"/>
        <w:jc w:val="both"/>
        <w:rPr>
          <w:rFonts w:ascii="GHEA Grapalat" w:hAnsi="GHEA Grapalat"/>
          <w:lang w:val="hy-AM"/>
        </w:rPr>
      </w:pPr>
      <w:r w:rsidRPr="006712AF">
        <w:rPr>
          <w:rFonts w:ascii="GHEA Grapalat" w:hAnsi="GHEA Grapalat"/>
          <w:lang w:val="hy-AM"/>
        </w:rPr>
        <w:t>Квалификация участника оценивается как удовлетворительная по данному критерию, если последний соответствует условиям и требованиям, изложенным в настоящем подпункте.</w:t>
      </w:r>
    </w:p>
    <w:p w14:paraId="10F2018A" w14:textId="77777777" w:rsidR="007620DE" w:rsidRDefault="007620DE" w:rsidP="007620DE">
      <w:pPr>
        <w:ind w:firstLine="708"/>
        <w:jc w:val="both"/>
        <w:rPr>
          <w:rFonts w:ascii="GHEA Grapalat" w:hAnsi="GHEA Grapalat"/>
          <w:b/>
          <w:bCs/>
          <w:lang w:val="hy-AM"/>
        </w:rPr>
      </w:pPr>
    </w:p>
    <w:p w14:paraId="37D80602" w14:textId="77777777" w:rsidR="007620DE" w:rsidRPr="001E47F7" w:rsidRDefault="007620DE" w:rsidP="007620DE">
      <w:pPr>
        <w:ind w:firstLine="708"/>
        <w:jc w:val="both"/>
        <w:rPr>
          <w:rFonts w:ascii="GHEA Grapalat" w:hAnsi="GHEA Grapalat"/>
          <w:b/>
          <w:bCs/>
          <w:lang w:val="hy-AM"/>
        </w:rPr>
      </w:pPr>
      <w:r w:rsidRPr="001E47F7">
        <w:rPr>
          <w:rFonts w:ascii="GHEA Grapalat" w:hAnsi="GHEA Grapalat"/>
          <w:b/>
          <w:bCs/>
          <w:lang w:val="hy-AM"/>
        </w:rPr>
        <w:t>Соответствие участников квалификационным критериям оценивается следующим образом:</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474"/>
        <w:gridCol w:w="5071"/>
      </w:tblGrid>
      <w:tr w:rsidR="007620DE" w:rsidRPr="005E4B55" w14:paraId="1D095A7D" w14:textId="77777777" w:rsidTr="007620DE">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6B467A" w14:textId="77777777" w:rsidR="007620DE" w:rsidRPr="005E4B55" w:rsidRDefault="007620DE" w:rsidP="004664A1">
            <w:pPr>
              <w:jc w:val="center"/>
              <w:rPr>
                <w:rFonts w:ascii="GHEA Grapalat" w:hAnsi="GHEA Grapalat"/>
                <w:b/>
              </w:rPr>
            </w:pPr>
            <w:r w:rsidRPr="005E4B55">
              <w:rPr>
                <w:rFonts w:ascii="GHEA Grapalat" w:hAnsi="GHEA Grapalat"/>
                <w:b/>
              </w:rPr>
              <w:t>Н/П</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F7BA8AA" w14:textId="77777777" w:rsidR="007620DE" w:rsidRPr="005E4B55" w:rsidRDefault="007620DE" w:rsidP="004664A1">
            <w:pPr>
              <w:jc w:val="center"/>
              <w:rPr>
                <w:rFonts w:ascii="GHEA Grapalat" w:hAnsi="GHEA Grapalat"/>
                <w:b/>
              </w:rPr>
            </w:pPr>
            <w:r w:rsidRPr="005E4B55">
              <w:rPr>
                <w:rFonts w:ascii="GHEA Grapalat" w:hAnsi="GHEA Grapalat"/>
                <w:b/>
              </w:rPr>
              <w:t>Квалификация критерии</w:t>
            </w:r>
          </w:p>
        </w:tc>
        <w:tc>
          <w:tcPr>
            <w:tcW w:w="147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6023C6D" w14:textId="77777777" w:rsidR="007620DE" w:rsidRPr="005E4B55" w:rsidRDefault="007620DE" w:rsidP="004664A1">
            <w:pPr>
              <w:jc w:val="center"/>
              <w:rPr>
                <w:rFonts w:ascii="GHEA Grapalat" w:hAnsi="GHEA Grapalat"/>
                <w:b/>
              </w:rPr>
            </w:pPr>
            <w:r w:rsidRPr="005E4B55">
              <w:rPr>
                <w:rFonts w:ascii="GHEA Grapalat" w:hAnsi="GHEA Grapalat"/>
                <w:b/>
              </w:rPr>
              <w:t>Оценка единицы</w:t>
            </w:r>
          </w:p>
        </w:tc>
        <w:tc>
          <w:tcPr>
            <w:tcW w:w="5071" w:type="dxa"/>
            <w:tcBorders>
              <w:top w:val="single" w:sz="4" w:space="0" w:color="auto"/>
              <w:left w:val="single" w:sz="4" w:space="0" w:color="auto"/>
              <w:bottom w:val="single" w:sz="4" w:space="0" w:color="auto"/>
              <w:right w:val="single" w:sz="4" w:space="0" w:color="auto"/>
            </w:tcBorders>
            <w:shd w:val="clear" w:color="auto" w:fill="DEEAF6"/>
            <w:vAlign w:val="center"/>
          </w:tcPr>
          <w:p w14:paraId="0ED5040F" w14:textId="77777777" w:rsidR="007620DE" w:rsidRPr="005E4B55" w:rsidRDefault="007620DE" w:rsidP="004664A1">
            <w:pPr>
              <w:jc w:val="center"/>
              <w:rPr>
                <w:rFonts w:ascii="GHEA Grapalat" w:hAnsi="GHEA Grapalat"/>
                <w:b/>
              </w:rPr>
            </w:pPr>
            <w:r w:rsidRPr="006E0ECB">
              <w:rPr>
                <w:rFonts w:ascii="GHEA Grapalat" w:hAnsi="GHEA Grapalat"/>
                <w:b/>
              </w:rPr>
              <w:t>Требования, установленные для оценки</w:t>
            </w:r>
          </w:p>
        </w:tc>
      </w:tr>
      <w:tr w:rsidR="007620DE" w:rsidRPr="005E4B55" w14:paraId="5C3623C6" w14:textId="77777777" w:rsidTr="007620DE">
        <w:trPr>
          <w:trHeight w:val="132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AE1393E" w14:textId="77777777" w:rsidR="007620DE" w:rsidRPr="001655F7" w:rsidRDefault="007620DE" w:rsidP="004664A1">
            <w:pPr>
              <w:jc w:val="center"/>
              <w:rPr>
                <w:rFonts w:ascii="GHEA Grapalat" w:hAnsi="GHEA Grapalat"/>
                <w:bCs/>
              </w:rPr>
            </w:pPr>
            <w:r w:rsidRPr="001655F7">
              <w:rPr>
                <w:rFonts w:ascii="GHEA Grapalat" w:hAnsi="GHEA Grapalat"/>
                <w:bCs/>
              </w:rPr>
              <w:t>1</w:t>
            </w:r>
          </w:p>
        </w:tc>
        <w:tc>
          <w:tcPr>
            <w:tcW w:w="2495" w:type="dxa"/>
            <w:tcBorders>
              <w:top w:val="single" w:sz="4" w:space="0" w:color="auto"/>
              <w:left w:val="single" w:sz="4" w:space="0" w:color="auto"/>
              <w:bottom w:val="single" w:sz="4" w:space="0" w:color="auto"/>
              <w:right w:val="single" w:sz="4" w:space="0" w:color="auto"/>
            </w:tcBorders>
            <w:shd w:val="clear" w:color="auto" w:fill="auto"/>
            <w:vAlign w:val="center"/>
          </w:tcPr>
          <w:p w14:paraId="7D5DAC1A" w14:textId="77777777" w:rsidR="007620DE" w:rsidRPr="001655F7" w:rsidRDefault="007620DE" w:rsidP="004664A1">
            <w:pPr>
              <w:pStyle w:val="NormalWeb"/>
              <w:jc w:val="both"/>
              <w:rPr>
                <w:rFonts w:ascii="GHEA Grapalat" w:hAnsi="GHEA Grapalat"/>
                <w:bCs/>
                <w:sz w:val="22"/>
                <w:szCs w:val="22"/>
              </w:rPr>
            </w:pPr>
          </w:p>
          <w:p w14:paraId="0DA06493" w14:textId="77777777" w:rsidR="007620DE" w:rsidRPr="001655F7" w:rsidRDefault="007620DE" w:rsidP="004664A1">
            <w:pPr>
              <w:jc w:val="center"/>
              <w:rPr>
                <w:rFonts w:ascii="GHEA Grapalat" w:hAnsi="GHEA Grapalat"/>
                <w:bCs/>
              </w:rPr>
            </w:pPr>
            <w:r w:rsidRPr="001655F7">
              <w:rPr>
                <w:rFonts w:ascii="GHEA Grapalat" w:hAnsi="GHEA Grapalat"/>
                <w:bCs/>
              </w:rPr>
              <w:t>Профессиональный опыт (</w:t>
            </w:r>
            <w:r>
              <w:rPr>
                <w:rFonts w:ascii="GHEA Grapalat" w:hAnsi="GHEA Grapalat"/>
                <w:bCs/>
              </w:rPr>
              <w:t>ПО</w:t>
            </w:r>
            <w:r w:rsidRPr="001655F7">
              <w:rPr>
                <w:rFonts w:ascii="GHEA Grapalat" w:hAnsi="GHEA Grapalat"/>
                <w:bCs/>
              </w:rPr>
              <w:t>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D3F0A15" w14:textId="77777777" w:rsidR="007620DE" w:rsidRPr="001655F7" w:rsidRDefault="007620DE" w:rsidP="004664A1">
            <w:pPr>
              <w:jc w:val="center"/>
              <w:rPr>
                <w:rFonts w:ascii="GHEA Grapalat" w:hAnsi="GHEA Grapalat"/>
                <w:bCs/>
              </w:rPr>
            </w:pPr>
            <w:r w:rsidRPr="001655F7">
              <w:rPr>
                <w:rFonts w:ascii="GHEA Grapalat" w:hAnsi="GHEA Grapalat"/>
                <w:bCs/>
              </w:rPr>
              <w:t>20-40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672A7B0" w14:textId="77777777" w:rsidR="007620DE" w:rsidRPr="00EF46E4" w:rsidRDefault="007620DE" w:rsidP="004664A1">
            <w:pPr>
              <w:jc w:val="both"/>
              <w:rPr>
                <w:rFonts w:ascii="GHEA Grapalat" w:hAnsi="GHEA Grapalat"/>
                <w:bCs/>
              </w:rPr>
            </w:pPr>
            <w:r>
              <w:rPr>
                <w:rFonts w:ascii="GHEA Grapalat" w:hAnsi="GHEA Grapalat"/>
                <w:bCs/>
              </w:rPr>
              <w:t>Минимальная шкала оценок у</w:t>
            </w:r>
            <w:r w:rsidRPr="001655F7">
              <w:rPr>
                <w:rFonts w:ascii="GHEA Grapalat" w:hAnsi="GHEA Grapalat"/>
                <w:bCs/>
              </w:rPr>
              <w:t>становлено 20 баллов  миним</w:t>
            </w:r>
            <w:r>
              <w:rPr>
                <w:rFonts w:ascii="GHEA Grapalat" w:hAnsi="GHEA Grapalat"/>
                <w:bCs/>
              </w:rPr>
              <w:t>альную оценку дается</w:t>
            </w:r>
            <w:r w:rsidRPr="001655F7">
              <w:rPr>
                <w:rFonts w:ascii="GHEA Grapalat" w:hAnsi="GHEA Grapalat"/>
                <w:bCs/>
              </w:rPr>
              <w:t xml:space="preserve"> представлено</w:t>
            </w:r>
            <w:r>
              <w:rPr>
                <w:rFonts w:ascii="GHEA Grapalat" w:hAnsi="GHEA Grapalat"/>
                <w:bCs/>
              </w:rPr>
              <w:t>е</w:t>
            </w:r>
          </w:p>
          <w:p w14:paraId="0797DF89" w14:textId="77777777" w:rsidR="007620DE" w:rsidRPr="0020338B" w:rsidRDefault="007620DE" w:rsidP="004664A1">
            <w:pPr>
              <w:jc w:val="both"/>
              <w:rPr>
                <w:rFonts w:ascii="GHEA Grapalat" w:hAnsi="GHEA Grapalat"/>
                <w:bCs/>
              </w:rPr>
            </w:pPr>
            <w:r>
              <w:rPr>
                <w:rFonts w:ascii="GHEA Grapalat" w:hAnsi="GHEA Grapalat"/>
                <w:bCs/>
              </w:rPr>
              <w:t>в</w:t>
            </w:r>
            <w:r w:rsidRPr="001655F7">
              <w:rPr>
                <w:rFonts w:ascii="GHEA Grapalat" w:hAnsi="GHEA Grapalat"/>
                <w:bCs/>
              </w:rPr>
              <w:t xml:space="preserve"> пункте 2.4.1 </w:t>
            </w:r>
            <w:r>
              <w:rPr>
                <w:rFonts w:ascii="GHEA Grapalat" w:hAnsi="GHEA Grapalat"/>
                <w:bCs/>
              </w:rPr>
              <w:t xml:space="preserve">« </w:t>
            </w:r>
            <w:r w:rsidRPr="001655F7">
              <w:rPr>
                <w:rFonts w:ascii="GHEA Grapalat" w:hAnsi="GHEA Grapalat"/>
                <w:bCs/>
              </w:rPr>
              <w:t>представлен</w:t>
            </w:r>
            <w:r>
              <w:rPr>
                <w:rFonts w:ascii="GHEA Grapalat" w:hAnsi="GHEA Grapalat"/>
                <w:bCs/>
              </w:rPr>
              <w:t xml:space="preserve">ные </w:t>
            </w:r>
            <w:r w:rsidRPr="001655F7">
              <w:rPr>
                <w:rFonts w:ascii="GHEA Grapalat" w:hAnsi="GHEA Grapalat"/>
                <w:bCs/>
              </w:rPr>
              <w:t>условия</w:t>
            </w:r>
            <w:r>
              <w:rPr>
                <w:rFonts w:ascii="GHEA Grapalat" w:hAnsi="GHEA Grapalat"/>
                <w:bCs/>
              </w:rPr>
              <w:t xml:space="preserve"> к</w:t>
            </w:r>
            <w:r w:rsidRPr="001655F7">
              <w:rPr>
                <w:rFonts w:ascii="Cambria Math" w:hAnsi="Cambria Math" w:cs="Cambria Math"/>
                <w:bCs/>
              </w:rPr>
              <w:t>​</w:t>
            </w:r>
            <w:r w:rsidRPr="001655F7">
              <w:rPr>
                <w:rFonts w:ascii="GHEA Grapalat" w:hAnsi="GHEA Grapalat"/>
                <w:bCs/>
              </w:rPr>
              <w:t xml:space="preserve"> </w:t>
            </w:r>
            <w:r>
              <w:rPr>
                <w:rFonts w:ascii="GHEA Grapalat" w:hAnsi="GHEA Grapalat"/>
                <w:bCs/>
              </w:rPr>
              <w:t>о</w:t>
            </w:r>
            <w:r w:rsidRPr="001655F7">
              <w:rPr>
                <w:rFonts w:ascii="GHEA Grapalat" w:hAnsi="GHEA Grapalat"/>
                <w:bCs/>
              </w:rPr>
              <w:t>пыт</w:t>
            </w:r>
            <w:r>
              <w:rPr>
                <w:rFonts w:ascii="GHEA Grapalat" w:hAnsi="GHEA Grapalat"/>
                <w:bCs/>
              </w:rPr>
              <w:t>у</w:t>
            </w:r>
            <w:r w:rsidRPr="001655F7">
              <w:rPr>
                <w:rFonts w:ascii="GHEA Grapalat" w:hAnsi="GHEA Grapalat"/>
                <w:bCs/>
              </w:rPr>
              <w:t xml:space="preserve"> « соответств</w:t>
            </w:r>
            <w:r>
              <w:rPr>
                <w:rFonts w:ascii="GHEA Grapalat" w:hAnsi="GHEA Grapalat"/>
                <w:bCs/>
              </w:rPr>
              <w:t>енно</w:t>
            </w:r>
            <w:r w:rsidRPr="001655F7">
              <w:rPr>
                <w:rFonts w:ascii="GHEA Grapalat" w:hAnsi="GHEA Grapalat"/>
                <w:bCs/>
                <w:lang w:val="hy-AM"/>
              </w:rPr>
              <w:t xml:space="preserve"> </w:t>
            </w:r>
            <w:r w:rsidRPr="001655F7">
              <w:rPr>
                <w:rFonts w:ascii="GHEA Grapalat" w:hAnsi="GHEA Grapalat"/>
                <w:bCs/>
              </w:rPr>
              <w:t>документ</w:t>
            </w:r>
            <w:r>
              <w:rPr>
                <w:rFonts w:ascii="GHEA Grapalat" w:hAnsi="GHEA Grapalat"/>
                <w:bCs/>
              </w:rPr>
              <w:t>ам</w:t>
            </w:r>
            <w:r w:rsidRPr="001655F7">
              <w:rPr>
                <w:rFonts w:ascii="GHEA Grapalat" w:hAnsi="GHEA Grapalat"/>
                <w:bCs/>
              </w:rPr>
              <w:t xml:space="preserve"> в случае представленным</w:t>
            </w:r>
            <w:r w:rsidRPr="001655F7">
              <w:rPr>
                <w:rFonts w:ascii="GHEA Grapalat" w:hAnsi="GHEA Grapalat"/>
                <w:bCs/>
                <w:i/>
                <w:iCs/>
              </w:rPr>
              <w:t xml:space="preserve"> два </w:t>
            </w:r>
            <w:r w:rsidRPr="001655F7">
              <w:rPr>
                <w:rFonts w:ascii="GHEA Grapalat" w:hAnsi="GHEA Grapalat"/>
                <w:bCs/>
              </w:rPr>
              <w:t>пакет</w:t>
            </w:r>
            <w:r>
              <w:rPr>
                <w:rFonts w:ascii="GHEA Grapalat" w:hAnsi="GHEA Grapalat"/>
                <w:bCs/>
              </w:rPr>
              <w:t>а</w:t>
            </w:r>
            <w:r w:rsidRPr="001655F7">
              <w:rPr>
                <w:rFonts w:ascii="GHEA Grapalat" w:hAnsi="GHEA Grapalat"/>
                <w:bCs/>
              </w:rPr>
              <w:t xml:space="preserve"> </w:t>
            </w:r>
            <w:r w:rsidRPr="001655F7">
              <w:rPr>
                <w:rFonts w:ascii="GHEA Grapalat" w:hAnsi="GHEA Grapalat"/>
                <w:bCs/>
                <w:lang w:val="hy-AM"/>
              </w:rPr>
              <w:t>контракта</w:t>
            </w:r>
            <w:r w:rsidRPr="001655F7">
              <w:rPr>
                <w:rFonts w:ascii="GHEA Grapalat" w:hAnsi="GHEA Grapalat"/>
                <w:bCs/>
              </w:rPr>
              <w:t xml:space="preserve"> : Каждый дополнительный</w:t>
            </w:r>
            <w:r>
              <w:rPr>
                <w:rFonts w:ascii="GHEA Grapalat" w:hAnsi="GHEA Grapalat"/>
                <w:bCs/>
              </w:rPr>
              <w:t xml:space="preserve"> анологичный</w:t>
            </w:r>
            <w:r w:rsidRPr="001655F7">
              <w:rPr>
                <w:rFonts w:ascii="GHEA Grapalat" w:hAnsi="GHEA Grapalat"/>
                <w:bCs/>
              </w:rPr>
              <w:t xml:space="preserve"> представлен</w:t>
            </w:r>
            <w:r>
              <w:rPr>
                <w:rFonts w:ascii="GHEA Grapalat" w:hAnsi="GHEA Grapalat"/>
                <w:bCs/>
              </w:rPr>
              <w:t>ый пакет контракта</w:t>
            </w:r>
            <w:r w:rsidRPr="001655F7">
              <w:rPr>
                <w:rFonts w:ascii="GHEA Grapalat" w:hAnsi="GHEA Grapalat"/>
                <w:bCs/>
              </w:rPr>
              <w:t xml:space="preserve"> </w:t>
            </w:r>
            <w:r w:rsidRPr="001655F7">
              <w:rPr>
                <w:rFonts w:ascii="GHEA Grapalat" w:hAnsi="GHEA Grapalat"/>
                <w:bCs/>
                <w:lang w:val="hy-AM"/>
              </w:rPr>
              <w:t>получит</w:t>
            </w:r>
            <w:r w:rsidRPr="001655F7">
              <w:rPr>
                <w:bCs/>
              </w:rPr>
              <w:t>​</w:t>
            </w:r>
            <w:r w:rsidRPr="001655F7">
              <w:rPr>
                <w:rFonts w:ascii="GHEA Grapalat" w:hAnsi="GHEA Grapalat"/>
                <w:bCs/>
              </w:rPr>
              <w:t xml:space="preserve"> </w:t>
            </w:r>
            <w:r w:rsidRPr="001655F7">
              <w:rPr>
                <w:rFonts w:ascii="GHEA Grapalat" w:hAnsi="GHEA Grapalat" w:cs="GHEA Grapalat"/>
                <w:bCs/>
              </w:rPr>
              <w:t>дополнительные</w:t>
            </w:r>
            <w:r w:rsidRPr="001655F7">
              <w:rPr>
                <w:rFonts w:ascii="GHEA Grapalat" w:hAnsi="GHEA Grapalat"/>
                <w:bCs/>
              </w:rPr>
              <w:t xml:space="preserve"> 10 </w:t>
            </w:r>
            <w:r w:rsidRPr="001655F7">
              <w:rPr>
                <w:rFonts w:ascii="GHEA Grapalat" w:hAnsi="GHEA Grapalat" w:cs="GHEA Grapalat"/>
                <w:bCs/>
              </w:rPr>
              <w:t>баллов</w:t>
            </w:r>
            <w:r w:rsidRPr="001655F7">
              <w:rPr>
                <w:rFonts w:ascii="GHEA Grapalat" w:hAnsi="GHEA Grapalat"/>
                <w:bCs/>
              </w:rPr>
              <w:t xml:space="preserve">: </w:t>
            </w:r>
            <w:r>
              <w:rPr>
                <w:rFonts w:ascii="GHEA Grapalat" w:hAnsi="GHEA Grapalat"/>
                <w:bCs/>
              </w:rPr>
              <w:t>М</w:t>
            </w:r>
            <w:r w:rsidRPr="001655F7">
              <w:rPr>
                <w:rFonts w:ascii="GHEA Grapalat" w:hAnsi="GHEA Grapalat"/>
                <w:bCs/>
              </w:rPr>
              <w:t>аксимальн</w:t>
            </w:r>
            <w:r>
              <w:rPr>
                <w:rFonts w:ascii="GHEA Grapalat" w:hAnsi="GHEA Grapalat"/>
                <w:bCs/>
              </w:rPr>
              <w:t>ая</w:t>
            </w:r>
            <w:r w:rsidRPr="001655F7">
              <w:rPr>
                <w:rFonts w:ascii="GHEA Grapalat" w:hAnsi="GHEA Grapalat"/>
                <w:bCs/>
              </w:rPr>
              <w:t xml:space="preserve"> </w:t>
            </w:r>
            <w:r>
              <w:rPr>
                <w:rFonts w:ascii="GHEA Grapalat" w:hAnsi="GHEA Grapalat"/>
                <w:bCs/>
              </w:rPr>
              <w:t xml:space="preserve">оценка не может превышать </w:t>
            </w:r>
            <w:r w:rsidRPr="001655F7">
              <w:rPr>
                <w:rFonts w:ascii="GHEA Grapalat" w:hAnsi="GHEA Grapalat"/>
                <w:bCs/>
              </w:rPr>
              <w:t>40 баллов</w:t>
            </w:r>
            <w:r>
              <w:rPr>
                <w:rFonts w:ascii="GHEA Grapalat" w:hAnsi="GHEA Grapalat"/>
                <w:bCs/>
              </w:rPr>
              <w:t>.</w:t>
            </w:r>
          </w:p>
          <w:p w14:paraId="68674104" w14:textId="77777777" w:rsidR="007620DE" w:rsidRPr="0020338B" w:rsidRDefault="007620DE" w:rsidP="004664A1">
            <w:pPr>
              <w:jc w:val="both"/>
              <w:rPr>
                <w:rFonts w:ascii="GHEA Grapalat" w:hAnsi="GHEA Grapalat"/>
                <w:b/>
              </w:rPr>
            </w:pPr>
            <w:r w:rsidRPr="001655F7">
              <w:rPr>
                <w:rFonts w:ascii="GHEA Grapalat" w:hAnsi="GHEA Grapalat"/>
                <w:b/>
              </w:rPr>
              <w:t>Будет рассмотрено только полн</w:t>
            </w:r>
            <w:r>
              <w:rPr>
                <w:rFonts w:ascii="GHEA Grapalat" w:hAnsi="GHEA Grapalat"/>
                <w:b/>
              </w:rPr>
              <w:t>остью</w:t>
            </w:r>
            <w:r w:rsidRPr="001655F7">
              <w:rPr>
                <w:rFonts w:ascii="GHEA Grapalat" w:hAnsi="GHEA Grapalat"/>
                <w:b/>
              </w:rPr>
              <w:t xml:space="preserve"> выполненные (</w:t>
            </w:r>
            <w:r w:rsidRPr="001655F7">
              <w:rPr>
                <w:rFonts w:ascii="GHEA Grapalat" w:hAnsi="GHEA Grapalat"/>
                <w:b/>
                <w:lang w:val="hy-AM"/>
              </w:rPr>
              <w:t>завершенные</w:t>
            </w:r>
            <w:r w:rsidRPr="001655F7">
              <w:rPr>
                <w:rFonts w:ascii="GHEA Grapalat" w:hAnsi="GHEA Grapalat"/>
                <w:b/>
              </w:rPr>
              <w:t>) контракты</w:t>
            </w:r>
            <w:r>
              <w:rPr>
                <w:rFonts w:ascii="GHEA Grapalat" w:hAnsi="GHEA Grapalat"/>
                <w:b/>
              </w:rPr>
              <w:t>.</w:t>
            </w:r>
          </w:p>
        </w:tc>
      </w:tr>
      <w:tr w:rsidR="007620DE" w:rsidRPr="005E4B55" w14:paraId="1536121E" w14:textId="77777777" w:rsidTr="007620DE">
        <w:trPr>
          <w:trHeight w:val="89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4073D4C" w14:textId="77777777" w:rsidR="007620DE" w:rsidRPr="001655F7" w:rsidRDefault="007620DE" w:rsidP="004664A1">
            <w:pPr>
              <w:jc w:val="center"/>
              <w:rPr>
                <w:rFonts w:ascii="GHEA Grapalat" w:hAnsi="GHEA Grapalat"/>
                <w:bCs/>
              </w:rPr>
            </w:pPr>
            <w:r w:rsidRPr="001655F7">
              <w:rPr>
                <w:rFonts w:ascii="GHEA Grapalat" w:hAnsi="GHEA Grapalat"/>
                <w:bCs/>
              </w:rPr>
              <w:t>2</w:t>
            </w:r>
          </w:p>
        </w:tc>
        <w:tc>
          <w:tcPr>
            <w:tcW w:w="2495" w:type="dxa"/>
            <w:tcBorders>
              <w:top w:val="single" w:sz="4" w:space="0" w:color="auto"/>
              <w:left w:val="single" w:sz="4" w:space="0" w:color="auto"/>
              <w:bottom w:val="single" w:sz="4" w:space="0" w:color="auto"/>
              <w:right w:val="single" w:sz="4" w:space="0" w:color="auto"/>
            </w:tcBorders>
            <w:shd w:val="clear" w:color="auto" w:fill="auto"/>
            <w:vAlign w:val="center"/>
          </w:tcPr>
          <w:p w14:paraId="44C74255" w14:textId="77777777" w:rsidR="007620DE" w:rsidRPr="001655F7" w:rsidRDefault="007620DE" w:rsidP="004664A1">
            <w:pPr>
              <w:jc w:val="center"/>
              <w:rPr>
                <w:rFonts w:ascii="GHEA Grapalat" w:hAnsi="GHEA Grapalat"/>
                <w:bCs/>
              </w:rPr>
            </w:pPr>
            <w:r>
              <w:rPr>
                <w:rFonts w:ascii="GHEA Grapalat" w:hAnsi="GHEA Grapalat"/>
                <w:bCs/>
              </w:rPr>
              <w:t>Трудовые</w:t>
            </w:r>
            <w:r w:rsidRPr="001655F7">
              <w:rPr>
                <w:rFonts w:ascii="GHEA Grapalat" w:hAnsi="GHEA Grapalat"/>
                <w:bCs/>
              </w:rPr>
              <w:t xml:space="preserve"> ресурсы (Т</w:t>
            </w:r>
            <w:r>
              <w:rPr>
                <w:rFonts w:ascii="GHEA Grapalat" w:hAnsi="GHEA Grapalat"/>
                <w:bCs/>
              </w:rPr>
              <w:t>Р</w:t>
            </w:r>
            <w:r w:rsidRPr="001655F7">
              <w:rPr>
                <w:rFonts w:ascii="GHEA Grapalat" w:hAnsi="GHEA Grapalat"/>
                <w:bCs/>
              </w:rPr>
              <w:t>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B4899C9" w14:textId="77777777" w:rsidR="007620DE" w:rsidRPr="001655F7" w:rsidRDefault="007620DE" w:rsidP="004664A1">
            <w:pPr>
              <w:jc w:val="center"/>
              <w:rPr>
                <w:rFonts w:ascii="GHEA Grapalat" w:hAnsi="GHEA Grapalat"/>
                <w:bCs/>
              </w:rPr>
            </w:pPr>
            <w:r w:rsidRPr="001655F7">
              <w:rPr>
                <w:rFonts w:ascii="GHEA Grapalat" w:hAnsi="GHEA Grapalat"/>
                <w:bCs/>
              </w:rPr>
              <w:t>20-30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B4084DF" w14:textId="77777777" w:rsidR="007620DE" w:rsidRPr="001655F7" w:rsidRDefault="007620DE" w:rsidP="004664A1">
            <w:pPr>
              <w:jc w:val="both"/>
              <w:rPr>
                <w:rFonts w:ascii="GHEA Grapalat" w:hAnsi="GHEA Grapalat"/>
                <w:bCs/>
              </w:rPr>
            </w:pPr>
            <w:r>
              <w:rPr>
                <w:rFonts w:ascii="GHEA Grapalat" w:hAnsi="GHEA Grapalat"/>
                <w:bCs/>
              </w:rPr>
              <w:t>Минимальная шкала оценок у</w:t>
            </w:r>
            <w:r w:rsidRPr="001655F7">
              <w:rPr>
                <w:rFonts w:ascii="GHEA Grapalat" w:hAnsi="GHEA Grapalat"/>
                <w:bCs/>
              </w:rPr>
              <w:t>становлено 20 баллов</w:t>
            </w:r>
            <w:r>
              <w:rPr>
                <w:rFonts w:ascii="GHEA Grapalat" w:hAnsi="GHEA Grapalat"/>
                <w:bCs/>
              </w:rPr>
              <w:t>.</w:t>
            </w:r>
            <w:r w:rsidRPr="001655F7">
              <w:rPr>
                <w:rFonts w:ascii="GHEA Grapalat" w:hAnsi="GHEA Grapalat"/>
                <w:bCs/>
              </w:rPr>
              <w:t xml:space="preserve">  </w:t>
            </w:r>
            <w:r>
              <w:rPr>
                <w:rFonts w:ascii="GHEA Grapalat" w:hAnsi="GHEA Grapalat"/>
                <w:bCs/>
              </w:rPr>
              <w:t>Минимальную оценку</w:t>
            </w:r>
            <w:r w:rsidRPr="001655F7">
              <w:rPr>
                <w:rFonts w:ascii="GHEA Grapalat" w:hAnsi="GHEA Grapalat"/>
                <w:bCs/>
              </w:rPr>
              <w:t xml:space="preserve"> дается </w:t>
            </w:r>
            <w:r>
              <w:rPr>
                <w:rFonts w:ascii="GHEA Grapalat" w:hAnsi="GHEA Grapalat"/>
                <w:bCs/>
              </w:rPr>
              <w:t>трудовым</w:t>
            </w:r>
            <w:r w:rsidRPr="001655F7">
              <w:rPr>
                <w:bCs/>
              </w:rPr>
              <w:t>​</w:t>
            </w:r>
            <w:r w:rsidRPr="001655F7">
              <w:rPr>
                <w:rFonts w:ascii="GHEA Grapalat" w:hAnsi="GHEA Grapalat"/>
                <w:bCs/>
              </w:rPr>
              <w:t xml:space="preserve"> </w:t>
            </w:r>
            <w:r w:rsidRPr="001655F7">
              <w:rPr>
                <w:rFonts w:ascii="GHEA Grapalat" w:hAnsi="GHEA Grapalat" w:cs="GHEA Grapalat"/>
                <w:bCs/>
              </w:rPr>
              <w:t>ресурс</w:t>
            </w:r>
            <w:r>
              <w:rPr>
                <w:rFonts w:ascii="GHEA Grapalat" w:hAnsi="GHEA Grapalat"/>
                <w:bCs/>
              </w:rPr>
              <w:t>ам</w:t>
            </w:r>
            <w:r w:rsidRPr="001655F7">
              <w:rPr>
                <w:rFonts w:ascii="GHEA Grapalat" w:hAnsi="GHEA Grapalat"/>
                <w:bCs/>
              </w:rPr>
              <w:t xml:space="preserve">  </w:t>
            </w:r>
            <w:r>
              <w:rPr>
                <w:rFonts w:ascii="GHEA Grapalat" w:hAnsi="GHEA Grapalat"/>
                <w:bCs/>
              </w:rPr>
              <w:t>которые</w:t>
            </w:r>
            <w:r w:rsidRPr="001655F7">
              <w:rPr>
                <w:rFonts w:ascii="GHEA Grapalat" w:hAnsi="GHEA Grapalat"/>
                <w:bCs/>
              </w:rPr>
              <w:t xml:space="preserve"> представлен</w:t>
            </w:r>
            <w:r>
              <w:rPr>
                <w:rFonts w:ascii="GHEA Grapalat" w:hAnsi="GHEA Grapalat"/>
                <w:bCs/>
              </w:rPr>
              <w:t xml:space="preserve">ы </w:t>
            </w:r>
            <w:r w:rsidRPr="0068691C">
              <w:rPr>
                <w:rFonts w:ascii="GHEA Grapalat" w:hAnsi="GHEA Grapalat"/>
                <w:bCs/>
              </w:rPr>
              <w:t>в основной в комнде, в случае удовлетворения минимум требованиям приглашения. Каждому дополнительно представленному специалисту дается дополнительно</w:t>
            </w:r>
            <w:r w:rsidRPr="0068691C">
              <w:rPr>
                <w:bCs/>
              </w:rPr>
              <w:t>​</w:t>
            </w:r>
            <w:r w:rsidRPr="0068691C">
              <w:rPr>
                <w:rFonts w:ascii="GHEA Grapalat" w:hAnsi="GHEA Grapalat"/>
                <w:bCs/>
              </w:rPr>
              <w:t xml:space="preserve"> </w:t>
            </w:r>
            <w:r w:rsidRPr="0068691C">
              <w:rPr>
                <w:rFonts w:ascii="GHEA Grapalat" w:hAnsi="GHEA Grapalat"/>
                <w:bCs/>
                <w:lang w:val="hy-AM"/>
              </w:rPr>
              <w:t>1</w:t>
            </w:r>
            <w:r w:rsidRPr="0068691C">
              <w:rPr>
                <w:rFonts w:ascii="GHEA Grapalat" w:hAnsi="GHEA Grapalat"/>
                <w:bCs/>
              </w:rPr>
              <w:t xml:space="preserve"> оценка : максимальная оценка нет может быть более чем 30 баллов .</w:t>
            </w:r>
          </w:p>
        </w:tc>
      </w:tr>
    </w:tbl>
    <w:p w14:paraId="5661B7BA" w14:textId="77777777" w:rsidR="007620DE" w:rsidRPr="006712AF" w:rsidRDefault="007620DE" w:rsidP="007620DE">
      <w:pPr>
        <w:ind w:firstLine="540"/>
        <w:jc w:val="both"/>
        <w:rPr>
          <w:rFonts w:ascii="GHEA Grapalat" w:hAnsi="GHEA Grapalat" w:cs="Sylfaen"/>
        </w:rPr>
      </w:pPr>
    </w:p>
    <w:p w14:paraId="7DD24890" w14:textId="77777777" w:rsidR="007620DE" w:rsidRPr="006712AF" w:rsidRDefault="007620DE" w:rsidP="007620DE">
      <w:pPr>
        <w:ind w:firstLine="540"/>
        <w:jc w:val="both"/>
        <w:rPr>
          <w:rFonts w:ascii="GHEA Grapalat" w:hAnsi="GHEA Grapalat" w:cs="Sylfaen"/>
          <w:lang w:val="hy-AM"/>
        </w:rPr>
      </w:pPr>
      <w:r w:rsidRPr="006712AF">
        <w:rPr>
          <w:rFonts w:ascii="GHEA Grapalat" w:hAnsi="GHEA Grapalat" w:cs="Sylfaen"/>
          <w:lang w:val="hy-AM"/>
        </w:rPr>
        <w:t>Заявки участников оцениваются в следующем порядке:</w:t>
      </w:r>
    </w:p>
    <w:p w14:paraId="0736AF08" w14:textId="77777777" w:rsidR="007620DE" w:rsidRPr="006712AF" w:rsidRDefault="007620DE" w:rsidP="007620DE">
      <w:pPr>
        <w:ind w:firstLine="540"/>
        <w:jc w:val="both"/>
        <w:rPr>
          <w:rFonts w:ascii="GHEA Grapalat" w:hAnsi="GHEA Grapalat" w:cs="Sylfaen"/>
          <w:lang w:val="hy-AM"/>
        </w:rPr>
      </w:pPr>
      <w:r w:rsidRPr="006712AF">
        <w:rPr>
          <w:rFonts w:ascii="GHEA Grapalat" w:hAnsi="GHEA Grapalat" w:cs="Sylfaen"/>
          <w:lang w:val="hy-AM"/>
        </w:rPr>
        <w:t>а) Финансовое предложение участника, представившего наименьшее ценовое предложение, оценивается в сто баллов, а баллы, присуждаемые финансовым предложениям остальных участников, рассчитываются по следующей формуле:</w:t>
      </w:r>
    </w:p>
    <w:p w14:paraId="57E57CFA" w14:textId="77777777" w:rsidR="007620DE" w:rsidRPr="006712AF" w:rsidRDefault="007620DE" w:rsidP="007620DE">
      <w:pPr>
        <w:ind w:firstLine="539"/>
        <w:jc w:val="both"/>
        <w:rPr>
          <w:rFonts w:ascii="GHEA Grapalat" w:hAnsi="GHEA Grapalat" w:cs="Sylfaen"/>
          <w:lang w:val="hy-AM"/>
        </w:rPr>
      </w:pPr>
      <w:r>
        <w:rPr>
          <w:rFonts w:ascii="GHEA Grapalat" w:hAnsi="GHEA Grapalat" w:cs="Sylfaen"/>
        </w:rPr>
        <w:t>ПЦ</w:t>
      </w:r>
      <w:r w:rsidRPr="006712AF">
        <w:rPr>
          <w:rFonts w:ascii="GHEA Grapalat" w:hAnsi="GHEA Grapalat" w:cs="Sylfaen"/>
          <w:lang w:val="hy-AM"/>
        </w:rPr>
        <w:t xml:space="preserve"> = </w:t>
      </w:r>
      <w:r>
        <w:rPr>
          <w:rFonts w:ascii="GHEA Grapalat" w:hAnsi="GHEA Grapalat" w:cs="Sylfaen"/>
        </w:rPr>
        <w:t>МЦ</w:t>
      </w:r>
      <w:r w:rsidRPr="006712AF">
        <w:rPr>
          <w:rFonts w:ascii="GHEA Grapalat" w:hAnsi="GHEA Grapalat" w:cs="Sylfaen"/>
          <w:lang w:val="hy-AM"/>
        </w:rPr>
        <w:t xml:space="preserve"> X 100/</w:t>
      </w:r>
      <w:r>
        <w:rPr>
          <w:rFonts w:ascii="GHEA Grapalat" w:hAnsi="GHEA Grapalat" w:cs="Sylfaen"/>
        </w:rPr>
        <w:t>ОЦ</w:t>
      </w:r>
      <w:r w:rsidRPr="006712AF">
        <w:rPr>
          <w:rFonts w:ascii="GHEA Grapalat" w:hAnsi="GHEA Grapalat" w:cs="Sylfaen"/>
          <w:lang w:val="hy-AM"/>
        </w:rPr>
        <w:t>,</w:t>
      </w:r>
    </w:p>
    <w:p w14:paraId="19F87012"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где:</w:t>
      </w:r>
    </w:p>
    <w:p w14:paraId="6AF00F92"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Единица измерения — это единица, указанная в ценовом предложении,</w:t>
      </w:r>
    </w:p>
    <w:p w14:paraId="16923440"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Минимальная цена — это минимальная цена.</w:t>
      </w:r>
    </w:p>
    <w:p w14:paraId="01EB376C" w14:textId="77777777" w:rsidR="007620DE" w:rsidRPr="006712AF" w:rsidRDefault="007620DE" w:rsidP="007620DE">
      <w:pPr>
        <w:ind w:firstLine="539"/>
        <w:jc w:val="both"/>
        <w:rPr>
          <w:rFonts w:ascii="GHEA Grapalat" w:hAnsi="GHEA Grapalat" w:cs="Sylfaen"/>
          <w:lang w:val="hy-AM"/>
        </w:rPr>
      </w:pPr>
      <w:r>
        <w:rPr>
          <w:rFonts w:ascii="GHEA Grapalat" w:hAnsi="GHEA Grapalat" w:cs="Sylfaen"/>
        </w:rPr>
        <w:t>ОЦ</w:t>
      </w:r>
      <w:r w:rsidRPr="006712AF">
        <w:rPr>
          <w:rFonts w:ascii="GHEA Grapalat" w:hAnsi="GHEA Grapalat" w:cs="Sylfaen"/>
          <w:lang w:val="hy-AM"/>
        </w:rPr>
        <w:t xml:space="preserve"> — это цена, предложенная оцениваемым участником,</w:t>
      </w:r>
    </w:p>
    <w:p w14:paraId="37B9D83E"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б) Оценка, выставляемая каждому участнику, получившему оценку «удовлетворительно», рассчитывается по следующей формуле:</w:t>
      </w:r>
    </w:p>
    <w:p w14:paraId="6FA98A3B" w14:textId="77777777" w:rsidR="007620DE" w:rsidRPr="006712AF" w:rsidRDefault="007620DE" w:rsidP="007620DE">
      <w:pPr>
        <w:ind w:firstLine="539"/>
        <w:jc w:val="both"/>
        <w:rPr>
          <w:rFonts w:ascii="GHEA Grapalat" w:hAnsi="GHEA Grapalat" w:cs="Sylfaen"/>
          <w:lang w:val="hy-AM"/>
        </w:rPr>
      </w:pPr>
      <w:r>
        <w:rPr>
          <w:rFonts w:ascii="GHEA Grapalat" w:hAnsi="GHEA Grapalat" w:cs="Sylfaen"/>
        </w:rPr>
        <w:t>ОУ</w:t>
      </w:r>
      <w:r w:rsidRPr="006712AF">
        <w:rPr>
          <w:rFonts w:ascii="GHEA Grapalat" w:hAnsi="GHEA Grapalat" w:cs="Sylfaen"/>
          <w:lang w:val="hy-AM"/>
        </w:rPr>
        <w:t xml:space="preserve"> = (</w:t>
      </w:r>
      <w:r>
        <w:rPr>
          <w:rFonts w:ascii="GHEA Grapalat" w:hAnsi="GHEA Grapalat" w:cs="Sylfaen"/>
        </w:rPr>
        <w:t>МЦ</w:t>
      </w:r>
      <w:r w:rsidRPr="006712AF">
        <w:rPr>
          <w:rFonts w:ascii="GHEA Grapalat" w:hAnsi="GHEA Grapalat" w:cs="Sylfaen"/>
          <w:lang w:val="hy-AM"/>
        </w:rPr>
        <w:t xml:space="preserve"> X 0,3) + (</w:t>
      </w:r>
      <w:r>
        <w:rPr>
          <w:rFonts w:ascii="GHEA Grapalat" w:hAnsi="GHEA Grapalat" w:cs="Sylfaen"/>
        </w:rPr>
        <w:t>ОП</w:t>
      </w:r>
      <w:r w:rsidRPr="006712AF">
        <w:rPr>
          <w:rFonts w:ascii="GHEA Grapalat" w:hAnsi="GHEA Grapalat" w:cs="Sylfaen"/>
          <w:lang w:val="hy-AM"/>
        </w:rPr>
        <w:t xml:space="preserve"> X 0,7),</w:t>
      </w:r>
    </w:p>
    <w:p w14:paraId="5628E3C1"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где:</w:t>
      </w:r>
    </w:p>
    <w:p w14:paraId="79B659B9"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lastRenderedPageBreak/>
        <w:t>Оценка, выставляемая участнику, составляет</w:t>
      </w:r>
    </w:p>
    <w:p w14:paraId="639CFCA6" w14:textId="77777777" w:rsidR="007620DE" w:rsidRPr="006712AF" w:rsidRDefault="007620DE" w:rsidP="007620DE">
      <w:pPr>
        <w:ind w:firstLine="539"/>
        <w:jc w:val="both"/>
        <w:rPr>
          <w:rFonts w:ascii="GHEA Grapalat" w:hAnsi="GHEA Grapalat" w:cs="Sylfaen"/>
          <w:lang w:val="hy-AM"/>
        </w:rPr>
      </w:pPr>
      <w:r>
        <w:rPr>
          <w:rFonts w:ascii="GHEA Grapalat" w:hAnsi="GHEA Grapalat" w:cs="Sylfaen"/>
        </w:rPr>
        <w:t>МЦ</w:t>
      </w:r>
      <w:r w:rsidRPr="006712AF">
        <w:rPr>
          <w:rFonts w:ascii="GHEA Grapalat" w:hAnsi="GHEA Grapalat" w:cs="Sylfaen"/>
          <w:lang w:val="hy-AM"/>
        </w:rPr>
        <w:t xml:space="preserve"> — это единица, отведенная под ценовое предложение участника,</w:t>
      </w:r>
    </w:p>
    <w:p w14:paraId="1895629F" w14:textId="77777777" w:rsidR="007620DE" w:rsidRPr="006712AF" w:rsidRDefault="007620DE" w:rsidP="007620DE">
      <w:pPr>
        <w:ind w:firstLine="539"/>
        <w:jc w:val="both"/>
        <w:rPr>
          <w:rFonts w:ascii="GHEA Grapalat" w:hAnsi="GHEA Grapalat" w:cs="Sylfaen"/>
          <w:lang w:val="hy-AM"/>
        </w:rPr>
      </w:pPr>
      <w:r>
        <w:rPr>
          <w:rFonts w:ascii="GHEA Grapalat" w:hAnsi="GHEA Grapalat" w:cs="Sylfaen"/>
        </w:rPr>
        <w:t>ОП</w:t>
      </w:r>
      <w:r w:rsidRPr="006712AF">
        <w:rPr>
          <w:rFonts w:ascii="GHEA Grapalat" w:hAnsi="GHEA Grapalat" w:cs="Sylfaen"/>
          <w:lang w:val="hy-AM"/>
        </w:rPr>
        <w:t xml:space="preserve"> — это оценка, данная техническому предложению участника: </w:t>
      </w:r>
      <w:r>
        <w:rPr>
          <w:rFonts w:ascii="GHEA Grapalat" w:hAnsi="GHEA Grapalat" w:cs="Sylfaen"/>
        </w:rPr>
        <w:t>ОП</w:t>
      </w:r>
      <w:r w:rsidRPr="006712AF">
        <w:rPr>
          <w:rFonts w:ascii="GHEA Grapalat" w:hAnsi="GHEA Grapalat" w:cs="Sylfaen"/>
          <w:lang w:val="hy-AM"/>
        </w:rPr>
        <w:t>=</w:t>
      </w:r>
      <w:r w:rsidRPr="0068691C">
        <w:rPr>
          <w:rFonts w:ascii="GHEA Grapalat" w:hAnsi="GHEA Grapalat"/>
          <w:b/>
        </w:rPr>
        <w:t xml:space="preserve"> </w:t>
      </w:r>
      <w:r>
        <w:rPr>
          <w:rFonts w:ascii="GHEA Grapalat" w:hAnsi="GHEA Grapalat"/>
          <w:b/>
        </w:rPr>
        <w:t>ПО</w:t>
      </w:r>
      <w:r w:rsidRPr="005E4B55">
        <w:rPr>
          <w:rFonts w:ascii="GHEA Grapalat" w:hAnsi="GHEA Grapalat"/>
          <w:b/>
        </w:rPr>
        <w:t>1</w:t>
      </w:r>
      <w:r w:rsidRPr="005E4B55">
        <w:rPr>
          <w:rFonts w:ascii="GHEA Grapalat" w:hAnsi="GHEA Grapalat"/>
          <w:b/>
          <w:lang w:val="hy-AM"/>
        </w:rPr>
        <w:t xml:space="preserve"> </w:t>
      </w:r>
      <w:r w:rsidRPr="005E4B55">
        <w:rPr>
          <w:rFonts w:ascii="GHEA Grapalat" w:hAnsi="GHEA Grapalat"/>
          <w:b/>
        </w:rPr>
        <w:t>+</w:t>
      </w:r>
      <w:r>
        <w:rPr>
          <w:rFonts w:ascii="GHEA Grapalat" w:hAnsi="GHEA Grapalat"/>
          <w:b/>
        </w:rPr>
        <w:t>ТР</w:t>
      </w:r>
      <w:r w:rsidRPr="005E4B55">
        <w:rPr>
          <w:rFonts w:ascii="GHEA Grapalat" w:hAnsi="GHEA Grapalat"/>
          <w:b/>
        </w:rPr>
        <w:t>2</w:t>
      </w:r>
    </w:p>
    <w:p w14:paraId="35F519F8" w14:textId="77777777" w:rsidR="007620DE" w:rsidRPr="006712AF" w:rsidRDefault="007620DE" w:rsidP="007620DE">
      <w:pPr>
        <w:ind w:firstLine="539"/>
        <w:jc w:val="both"/>
        <w:rPr>
          <w:rFonts w:ascii="GHEA Grapalat" w:hAnsi="GHEA Grapalat" w:cs="Sylfaen"/>
          <w:lang w:val="hy-AM"/>
        </w:rPr>
      </w:pPr>
      <w:r w:rsidRPr="006712AF">
        <w:rPr>
          <w:rFonts w:ascii="GHEA Grapalat" w:hAnsi="GHEA Grapalat" w:cs="Sylfaen"/>
          <w:lang w:val="hy-AM"/>
        </w:rPr>
        <w:t>Выбранным участником становится участник, набравший наибольшее количество баллов (</w:t>
      </w:r>
      <w:r>
        <w:rPr>
          <w:rFonts w:ascii="GHEA Grapalat" w:hAnsi="GHEA Grapalat" w:cs="Sylfaen"/>
        </w:rPr>
        <w:t>УО</w:t>
      </w:r>
      <w:r w:rsidRPr="006712AF">
        <w:rPr>
          <w:rFonts w:ascii="GHEA Grapalat" w:hAnsi="GHEA Grapalat" w:cs="Sylfaen"/>
          <w:lang w:val="hy-AM"/>
        </w:rPr>
        <w:t>).</w:t>
      </w:r>
    </w:p>
    <w:p w14:paraId="61AA8F5F" w14:textId="77777777" w:rsidR="007620DE" w:rsidRPr="001655F7" w:rsidRDefault="007620DE" w:rsidP="007620DE">
      <w:pPr>
        <w:ind w:firstLine="540"/>
        <w:jc w:val="both"/>
        <w:rPr>
          <w:rFonts w:ascii="GHEA Grapalat" w:hAnsi="GHEA Grapalat" w:cs="Sylfaen"/>
          <w:b/>
          <w:lang w:val="hy-AM"/>
        </w:rPr>
      </w:pPr>
      <w:r w:rsidRPr="001655F7">
        <w:rPr>
          <w:rFonts w:ascii="GHEA Grapalat" w:hAnsi="GHEA Grapalat"/>
          <w:b/>
          <w:lang w:val="hy-AM"/>
        </w:rPr>
        <w:t>Невыполнение участником минимальных неценовых условий является основанием для отклонения заявки и считается нарушением обязательств, принятых в рамках процедуры закупки.</w:t>
      </w:r>
    </w:p>
    <w:p w14:paraId="73798C11" w14:textId="77777777" w:rsidR="009207C3" w:rsidRDefault="009207C3" w:rsidP="007620DE">
      <w:pPr>
        <w:pStyle w:val="norm"/>
        <w:spacing w:line="240" w:lineRule="auto"/>
        <w:ind w:firstLine="720"/>
        <w:rPr>
          <w:rFonts w:ascii="GHEA Grapalat" w:hAnsi="GHEA Grapalat" w:cs="Sylfaen"/>
          <w:szCs w:val="22"/>
          <w:lang w:eastAsia="en-US"/>
        </w:rPr>
      </w:pPr>
    </w:p>
    <w:p w14:paraId="674B261F" w14:textId="7BD69E08" w:rsidR="007620DE" w:rsidRPr="006712AF" w:rsidRDefault="007620DE" w:rsidP="007620DE">
      <w:pPr>
        <w:pStyle w:val="norm"/>
        <w:spacing w:line="240" w:lineRule="auto"/>
        <w:ind w:firstLine="720"/>
        <w:rPr>
          <w:rFonts w:ascii="GHEA Grapalat" w:hAnsi="GHEA Grapalat" w:cs="Sylfaen"/>
          <w:szCs w:val="22"/>
          <w:lang w:val="af-ZA" w:eastAsia="en-US"/>
        </w:rPr>
      </w:pPr>
      <w:r w:rsidRPr="006712AF">
        <w:rPr>
          <w:rFonts w:ascii="GHEA Grapalat" w:hAnsi="GHEA Grapalat" w:cs="Sylfaen"/>
          <w:szCs w:val="22"/>
          <w:lang w:val="hy-AM" w:eastAsia="en-US"/>
        </w:rPr>
        <w:t xml:space="preserve">2.5 Договор, заключаемый в рамках настоящей процедуры, может </w:t>
      </w:r>
      <w:r w:rsidRPr="006712AF">
        <w:rPr>
          <w:rFonts w:ascii="GHEA Grapalat" w:hAnsi="GHEA Grapalat" w:cs="Sylfaen"/>
          <w:szCs w:val="22"/>
          <w:lang w:eastAsia="en-US"/>
        </w:rPr>
        <w:t xml:space="preserve">быть </w:t>
      </w:r>
      <w:r w:rsidRPr="006712AF">
        <w:rPr>
          <w:rFonts w:ascii="GHEA Grapalat" w:hAnsi="GHEA Grapalat" w:cs="Sylfaen"/>
          <w:szCs w:val="22"/>
          <w:lang w:val="af-ZA" w:eastAsia="en-US"/>
        </w:rPr>
        <w:t xml:space="preserve">реализован </w:t>
      </w:r>
      <w:r w:rsidRPr="006712AF">
        <w:rPr>
          <w:rFonts w:ascii="GHEA Grapalat" w:hAnsi="GHEA Grapalat" w:cs="Sylfaen"/>
          <w:szCs w:val="22"/>
          <w:lang w:val="hy-AM" w:eastAsia="en-US"/>
        </w:rPr>
        <w:t xml:space="preserve">путем заключения </w:t>
      </w:r>
      <w:r w:rsidRPr="006712AF">
        <w:rPr>
          <w:rFonts w:ascii="GHEA Grapalat" w:hAnsi="GHEA Grapalat" w:cs="Sylfaen"/>
          <w:szCs w:val="22"/>
          <w:lang w:val="af-ZA" w:eastAsia="en-US"/>
        </w:rPr>
        <w:t xml:space="preserve">договора субподряда </w:t>
      </w:r>
      <w:r w:rsidRPr="006712AF">
        <w:rPr>
          <w:rFonts w:ascii="GHEA Grapalat" w:hAnsi="GHEA Grapalat" w:cs="Sylfaen"/>
          <w:szCs w:val="22"/>
          <w:lang w:val="hy-AM" w:eastAsia="en-US"/>
        </w:rPr>
        <w:t>.</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сторона</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нет</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может</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быть</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этот</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 xml:space="preserve">процедура </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та же самая</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 xml:space="preserve">участвовать </w:t>
      </w:r>
      <w:r w:rsidRPr="006712AF">
        <w:rPr>
          <w:rFonts w:ascii="GHEA Grapalat" w:hAnsi="GHEA Grapalat" w:cs="Sylfaen"/>
          <w:szCs w:val="22"/>
          <w:lang w:val="af-ZA" w:eastAsia="en-US"/>
        </w:rPr>
        <w:t xml:space="preserve">в </w:t>
      </w:r>
      <w:r w:rsidRPr="006712AF">
        <w:rPr>
          <w:rFonts w:ascii="GHEA Grapalat" w:hAnsi="GHEA Grapalat" w:cs="Sylfaen"/>
          <w:szCs w:val="22"/>
          <w:lang w:eastAsia="en-US"/>
        </w:rPr>
        <w:t>части</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для этой цели</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приложение</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представлено</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 xml:space="preserve">участник </w:t>
      </w:r>
      <w:r w:rsidRPr="006712AF">
        <w:rPr>
          <w:rFonts w:ascii="GHEA Grapalat" w:hAnsi="GHEA Grapalat" w:cs="Sylfaen"/>
          <w:szCs w:val="22"/>
          <w:lang w:val="af-ZA" w:eastAsia="en-US"/>
        </w:rPr>
        <w:t>.</w:t>
      </w:r>
    </w:p>
    <w:p w14:paraId="490261B5" w14:textId="77777777" w:rsidR="007620DE" w:rsidRPr="006712AF" w:rsidRDefault="007620DE" w:rsidP="007620DE">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af-ZA" w:eastAsia="en-US"/>
        </w:rPr>
        <w:t xml:space="preserve">2.6 </w:t>
      </w:r>
      <w:r w:rsidRPr="006712AF">
        <w:rPr>
          <w:rFonts w:ascii="GHEA Grapalat" w:hAnsi="GHEA Grapalat" w:cs="Sylfaen"/>
          <w:szCs w:val="22"/>
          <w:lang w:eastAsia="en-US"/>
        </w:rPr>
        <w:t>Участники</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мо</w:t>
      </w:r>
      <w:r>
        <w:rPr>
          <w:rFonts w:ascii="GHEA Grapalat" w:hAnsi="GHEA Grapalat" w:cs="Sylfaen"/>
          <w:szCs w:val="22"/>
          <w:lang w:eastAsia="en-US"/>
        </w:rPr>
        <w:t>гу</w:t>
      </w:r>
      <w:r w:rsidRPr="006712AF">
        <w:rPr>
          <w:rFonts w:ascii="GHEA Grapalat" w:hAnsi="GHEA Grapalat" w:cs="Sylfaen"/>
          <w:szCs w:val="22"/>
          <w:lang w:eastAsia="en-US"/>
        </w:rPr>
        <w:t>т</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участвовать</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совместно</w:t>
      </w:r>
      <w:r w:rsidRPr="006712AF">
        <w:rPr>
          <w:rFonts w:ascii="GHEA Grapalat" w:hAnsi="GHEA Grapalat" w:cs="Sylfaen"/>
          <w:szCs w:val="22"/>
          <w:lang w:val="af-ZA" w:eastAsia="en-US"/>
        </w:rPr>
        <w:t xml:space="preserve"> </w:t>
      </w:r>
      <w:r>
        <w:rPr>
          <w:rFonts w:ascii="GHEA Grapalat" w:hAnsi="GHEA Grapalat" w:cs="Sylfaen"/>
          <w:szCs w:val="22"/>
          <w:lang w:eastAsia="en-US"/>
        </w:rPr>
        <w:t>совместно согластно</w:t>
      </w:r>
      <w:r w:rsidRPr="006712AF">
        <w:rPr>
          <w:rFonts w:ascii="GHEA Grapalat" w:hAnsi="GHEA Grapalat" w:cs="Sylfaen"/>
          <w:szCs w:val="22"/>
          <w:lang w:val="af-ZA" w:eastAsia="en-US"/>
        </w:rPr>
        <w:t xml:space="preserve"> </w:t>
      </w:r>
      <w:r>
        <w:rPr>
          <w:rFonts w:ascii="GHEA Grapalat" w:hAnsi="GHEA Grapalat" w:cs="Sylfaen"/>
          <w:szCs w:val="22"/>
          <w:lang w:eastAsia="en-US"/>
        </w:rPr>
        <w:t>данной</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процедур</w:t>
      </w:r>
      <w:r>
        <w:rPr>
          <w:rFonts w:ascii="GHEA Grapalat" w:hAnsi="GHEA Grapalat" w:cs="Sylfaen"/>
          <w:szCs w:val="22"/>
          <w:lang w:eastAsia="en-US"/>
        </w:rPr>
        <w:t>ой</w:t>
      </w:r>
      <w:r w:rsidRPr="006712AF">
        <w:rPr>
          <w:rFonts w:ascii="GHEA Grapalat" w:hAnsi="GHEA Grapalat" w:cs="Sylfaen"/>
          <w:szCs w:val="22"/>
          <w:lang w:val="af-ZA" w:eastAsia="en-US"/>
        </w:rPr>
        <w:t xml:space="preserve"> ( </w:t>
      </w:r>
      <w:r w:rsidRPr="006712AF">
        <w:rPr>
          <w:rFonts w:ascii="GHEA Grapalat" w:hAnsi="GHEA Grapalat" w:cs="Sylfaen"/>
          <w:szCs w:val="22"/>
          <w:lang w:eastAsia="en-US"/>
        </w:rPr>
        <w:t xml:space="preserve">консорциумом </w:t>
      </w:r>
      <w:r w:rsidRPr="006712AF">
        <w:rPr>
          <w:rFonts w:ascii="GHEA Grapalat" w:hAnsi="GHEA Grapalat" w:cs="Sylfaen"/>
          <w:szCs w:val="22"/>
          <w:lang w:val="af-ZA" w:eastAsia="en-US"/>
        </w:rPr>
        <w:t xml:space="preserve">) </w:t>
      </w:r>
      <w:r w:rsidRPr="006712AF">
        <w:rPr>
          <w:rFonts w:ascii="GHEA Grapalat" w:hAnsi="GHEA Grapalat" w:cs="Sylfaen"/>
          <w:szCs w:val="22"/>
          <w:lang w:eastAsia="en-US"/>
        </w:rPr>
        <w:t xml:space="preserve">. </w:t>
      </w:r>
      <w:r w:rsidRPr="006712AF">
        <w:rPr>
          <w:rFonts w:ascii="GHEA Grapalat" w:hAnsi="GHEA Grapalat" w:cs="Sylfaen"/>
          <w:szCs w:val="22"/>
          <w:lang w:val="hy-AM" w:eastAsia="en-US"/>
        </w:rPr>
        <w:t xml:space="preserve">В таком случае </w:t>
      </w:r>
      <w:r w:rsidRPr="006712AF">
        <w:rPr>
          <w:rFonts w:ascii="GHEA Grapalat" w:hAnsi="GHEA Grapalat" w:cs="Sylfaen"/>
          <w:szCs w:val="22"/>
          <w:lang w:eastAsia="en-US"/>
        </w:rPr>
        <w:t>:</w:t>
      </w:r>
    </w:p>
    <w:p w14:paraId="7B6B2C8D" w14:textId="77777777" w:rsidR="007620DE" w:rsidRPr="006712AF" w:rsidRDefault="007620DE" w:rsidP="007620DE">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14:paraId="59990838" w14:textId="77777777" w:rsidR="007620DE" w:rsidRPr="006712AF" w:rsidRDefault="007620DE" w:rsidP="007620DE">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14:paraId="2B047FC7" w14:textId="5EDD34DE" w:rsidR="007620DE" w:rsidRDefault="007620DE" w:rsidP="007620DE">
      <w:pPr>
        <w:widowControl w:val="0"/>
        <w:tabs>
          <w:tab w:val="left" w:pos="1134"/>
        </w:tabs>
        <w:ind w:firstLine="567"/>
        <w:jc w:val="both"/>
        <w:rPr>
          <w:rFonts w:ascii="GHEA Grapalat" w:hAnsi="GHEA Grapalat"/>
        </w:rPr>
      </w:pPr>
      <w:r w:rsidRPr="006712AF">
        <w:rPr>
          <w:rFonts w:ascii="GHEA Grapalat" w:hAnsi="GHEA Grapalat" w:cs="Arial Armenian"/>
          <w:bCs/>
          <w:szCs w:val="22"/>
          <w:lang w:val="hy-AM"/>
        </w:rPr>
        <w:t xml:space="preserve">  В случае признания </w:t>
      </w:r>
      <w:r w:rsidRPr="006712AF">
        <w:rPr>
          <w:rFonts w:ascii="GHEA Grapalat" w:hAnsi="GHEA Grapalat" w:cs="Sylfaen"/>
          <w:bCs/>
          <w:szCs w:val="22"/>
          <w:lang w:val="hy-AM"/>
        </w:rPr>
        <w:t xml:space="preserve">участника </w:t>
      </w:r>
      <w:r w:rsidRPr="006712AF">
        <w:rPr>
          <w:rFonts w:ascii="GHEA Grapalat" w:hAnsi="GHEA Grapalat" w:cs="Arial"/>
          <w:bCs/>
          <w:szCs w:val="22"/>
          <w:lang w:val="hy-AM"/>
        </w:rPr>
        <w:t xml:space="preserve">отобранным он обязан в срок, установленный статьей 35 Закона, внести обеспечение договора в порядке, указанном в приглашении, в </w:t>
      </w:r>
      <w:r w:rsidRPr="006712AF">
        <w:rPr>
          <w:rFonts w:ascii="GHEA Grapalat" w:hAnsi="GHEA Grapalat"/>
          <w:bCs/>
          <w:szCs w:val="22"/>
          <w:lang w:val="hy-AM"/>
        </w:rPr>
        <w:t xml:space="preserve">размере </w:t>
      </w:r>
      <w:r w:rsidRPr="006712AF">
        <w:rPr>
          <w:rFonts w:ascii="GHEA Grapalat" w:hAnsi="GHEA Grapalat"/>
          <w:b/>
          <w:bCs/>
          <w:szCs w:val="22"/>
          <w:lang w:val="hy-AM"/>
        </w:rPr>
        <w:t>10% от цены покупки</w:t>
      </w:r>
    </w:p>
    <w:p w14:paraId="06A4C8EF" w14:textId="77777777" w:rsidR="007620DE" w:rsidRDefault="007620DE" w:rsidP="00DB4988">
      <w:pPr>
        <w:widowControl w:val="0"/>
        <w:tabs>
          <w:tab w:val="left" w:pos="1134"/>
        </w:tabs>
        <w:ind w:firstLine="567"/>
        <w:jc w:val="both"/>
        <w:rPr>
          <w:rFonts w:ascii="GHEA Grapalat" w:hAnsi="GHEA Grapalat"/>
        </w:rPr>
      </w:pPr>
    </w:p>
    <w:p w14:paraId="6C104840"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47B0AEE5" w14:textId="77777777" w:rsidR="00D20650" w:rsidRDefault="00D20650" w:rsidP="00DB4988">
      <w:pPr>
        <w:widowControl w:val="0"/>
        <w:tabs>
          <w:tab w:val="left" w:pos="1134"/>
        </w:tabs>
        <w:ind w:firstLine="567"/>
        <w:jc w:val="both"/>
        <w:rPr>
          <w:rFonts w:ascii="GHEA Grapalat" w:hAnsi="GHEA Grapalat"/>
        </w:rPr>
      </w:pPr>
    </w:p>
    <w:p w14:paraId="6032538B" w14:textId="77777777" w:rsidR="00D20650" w:rsidRDefault="00D20650" w:rsidP="00DB4988">
      <w:pPr>
        <w:rPr>
          <w:rFonts w:ascii="GHEA Grapalat" w:hAnsi="GHEA Grapalat"/>
        </w:rPr>
      </w:pPr>
      <w:r>
        <w:rPr>
          <w:rFonts w:ascii="GHEA Grapalat" w:hAnsi="GHEA Grapalat"/>
        </w:rPr>
        <w:br w:type="page"/>
      </w:r>
    </w:p>
    <w:p w14:paraId="05BBD8DC"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27B2FD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E6FC43" w14:textId="77777777" w:rsidR="00D20650" w:rsidRPr="009044F1" w:rsidRDefault="00D20650" w:rsidP="00DB498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A684FD0" w14:textId="77777777" w:rsidR="00D20650" w:rsidRPr="00ED3BA4" w:rsidRDefault="00D20650" w:rsidP="00DB498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ECA9E3F"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E25E63A" w14:textId="77777777" w:rsidR="00D20650" w:rsidRPr="009044F1" w:rsidRDefault="00D20650" w:rsidP="00DB4988">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4EFE04F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11D6B9" w14:textId="77777777" w:rsidR="00D20650" w:rsidRPr="009044F1" w:rsidRDefault="00D20650" w:rsidP="00DB4988">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016719E7"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w:t>
      </w:r>
      <w:r w:rsidRPr="009044F1">
        <w:rPr>
          <w:rFonts w:ascii="GHEA Grapalat" w:hAnsi="GHEA Grapalat"/>
        </w:rPr>
        <w:lastRenderedPageBreak/>
        <w:t xml:space="preserve">бюллетень) без указания данных участника, совершившего запрос. </w:t>
      </w:r>
    </w:p>
    <w:p w14:paraId="6B596A37" w14:textId="77777777" w:rsidR="00D20650" w:rsidRPr="00204EEA" w:rsidRDefault="00D20650" w:rsidP="00DB498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CB2C3" w14:textId="77777777" w:rsidR="00D20650" w:rsidRDefault="00D20650" w:rsidP="00DB4988">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972DA7F" w14:textId="77777777" w:rsidR="00D20650" w:rsidRPr="000811C1" w:rsidRDefault="00D20650" w:rsidP="00DB498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46353D69" w14:textId="77777777" w:rsidR="00D20650" w:rsidRPr="009044F1" w:rsidRDefault="00D20650" w:rsidP="00DB4988">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0381C7FB" w14:textId="77777777" w:rsidR="00D20650" w:rsidRPr="00995804" w:rsidRDefault="00D20650" w:rsidP="00DB4988">
      <w:pPr>
        <w:widowControl w:val="0"/>
        <w:jc w:val="center"/>
        <w:rPr>
          <w:rFonts w:ascii="GHEA Grapalat" w:hAnsi="GHEA Grapalat" w:cs="Arial"/>
          <w:b/>
        </w:rPr>
      </w:pPr>
      <w:r w:rsidRPr="00995804">
        <w:rPr>
          <w:rFonts w:ascii="GHEA Grapalat" w:hAnsi="GHEA Grapalat"/>
          <w:b/>
        </w:rPr>
        <w:t>4. ПОРЯДОК ПОДАЧИ ЗАЯВКИ</w:t>
      </w:r>
    </w:p>
    <w:p w14:paraId="24E18BB4" w14:textId="77777777" w:rsidR="00D20650" w:rsidRPr="009044F1" w:rsidRDefault="00D20650" w:rsidP="00DB4988">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A646EDC"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9FD92B6"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A00F625" w14:textId="27CB7CC0" w:rsidR="00E034F5" w:rsidRPr="009044F1" w:rsidRDefault="00D20650" w:rsidP="00E034F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E034F5" w:rsidRPr="009044F1">
        <w:rPr>
          <w:rFonts w:ascii="GHEA Grapalat" w:hAnsi="GHEA Grapalat"/>
          <w:sz w:val="24"/>
          <w:szCs w:val="24"/>
        </w:rPr>
        <w:t xml:space="preserve">Заявки на процедуру необходимо подать посредством системы не позднее, чем </w:t>
      </w:r>
      <w:r w:rsidR="00E034F5">
        <w:rPr>
          <w:rFonts w:ascii="GHEA Grapalat" w:hAnsi="GHEA Grapalat"/>
          <w:color w:val="FF0000"/>
          <w:sz w:val="24"/>
          <w:szCs w:val="24"/>
        </w:rPr>
        <w:t>11:00</w:t>
      </w:r>
      <w:r w:rsidR="00E034F5" w:rsidRPr="002B0FCF">
        <w:rPr>
          <w:rFonts w:ascii="GHEA Grapalat" w:hAnsi="GHEA Grapalat"/>
          <w:color w:val="FF0000"/>
          <w:sz w:val="24"/>
          <w:szCs w:val="24"/>
        </w:rPr>
        <w:t xml:space="preserve"> часов </w:t>
      </w:r>
      <w:r w:rsidR="00547629">
        <w:rPr>
          <w:rFonts w:ascii="GHEA Grapalat" w:hAnsi="GHEA Grapalat"/>
          <w:color w:val="FF0000"/>
          <w:sz w:val="24"/>
          <w:szCs w:val="24"/>
          <w:lang w:val="hy-AM"/>
        </w:rPr>
        <w:t>0</w:t>
      </w:r>
      <w:r w:rsidR="00173835">
        <w:rPr>
          <w:rFonts w:ascii="GHEA Grapalat" w:hAnsi="GHEA Grapalat"/>
          <w:color w:val="FF0000"/>
          <w:sz w:val="24"/>
          <w:szCs w:val="24"/>
          <w:lang w:val="hy-AM"/>
        </w:rPr>
        <w:t>5</w:t>
      </w:r>
      <w:r w:rsidR="00E034F5">
        <w:rPr>
          <w:rFonts w:ascii="GHEA Grapalat" w:hAnsi="GHEA Grapalat"/>
          <w:color w:val="FF0000"/>
          <w:sz w:val="24"/>
          <w:szCs w:val="24"/>
        </w:rPr>
        <w:t>.</w:t>
      </w:r>
      <w:r w:rsidR="00E034F5">
        <w:rPr>
          <w:rFonts w:ascii="GHEA Grapalat" w:hAnsi="GHEA Grapalat"/>
          <w:color w:val="FF0000"/>
          <w:sz w:val="24"/>
          <w:szCs w:val="24"/>
          <w:lang w:val="hy-AM"/>
        </w:rPr>
        <w:t>0</w:t>
      </w:r>
      <w:r w:rsidR="00E034F5">
        <w:rPr>
          <w:rFonts w:ascii="GHEA Grapalat" w:hAnsi="GHEA Grapalat"/>
          <w:color w:val="FF0000"/>
          <w:sz w:val="24"/>
          <w:szCs w:val="24"/>
        </w:rPr>
        <w:t>8</w:t>
      </w:r>
      <w:r w:rsidR="00E034F5" w:rsidRPr="009E4803">
        <w:rPr>
          <w:rFonts w:ascii="GHEA Grapalat" w:hAnsi="GHEA Grapalat"/>
          <w:color w:val="FF0000"/>
          <w:sz w:val="24"/>
          <w:szCs w:val="24"/>
        </w:rPr>
        <w:t>.202</w:t>
      </w:r>
      <w:r w:rsidR="00E034F5">
        <w:rPr>
          <w:rFonts w:ascii="GHEA Grapalat" w:hAnsi="GHEA Grapalat"/>
          <w:color w:val="FF0000"/>
          <w:sz w:val="24"/>
          <w:szCs w:val="24"/>
          <w:lang w:val="hy-AM"/>
        </w:rPr>
        <w:t>5</w:t>
      </w:r>
      <w:r w:rsidR="00E034F5" w:rsidRPr="002B0FCF">
        <w:rPr>
          <w:rFonts w:ascii="GHEA Grapalat" w:hAnsi="GHEA Grapalat"/>
          <w:b/>
          <w:color w:val="FF0000"/>
          <w:sz w:val="24"/>
          <w:szCs w:val="24"/>
        </w:rPr>
        <w:t>г</w:t>
      </w:r>
      <w:r w:rsidR="00E034F5" w:rsidRPr="009044F1">
        <w:rPr>
          <w:rFonts w:ascii="GHEA Grapalat" w:hAnsi="GHEA Grapalat"/>
          <w:sz w:val="24"/>
          <w:szCs w:val="24"/>
        </w:rPr>
        <w:t xml:space="preserve"> дня опубликования в системе объявления и приглашения на настоящую процедуру.</w:t>
      </w:r>
      <w:r w:rsidR="00E034F5">
        <w:rPr>
          <w:rFonts w:ascii="GHEA Grapalat" w:hAnsi="GHEA Grapalat"/>
          <w:sz w:val="24"/>
          <w:szCs w:val="24"/>
        </w:rPr>
        <w:t xml:space="preserve"> </w:t>
      </w:r>
      <w:r w:rsidR="00E034F5"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9518164" w14:textId="41EFD69D" w:rsidR="00D20650" w:rsidRPr="00D3436F"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6DDAADA" w14:textId="77777777" w:rsidR="00D20650" w:rsidRDefault="00D20650" w:rsidP="00DB498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0F038A5" w14:textId="77777777" w:rsidR="00D20650" w:rsidRDefault="00D20650" w:rsidP="00DB4988">
      <w:pPr>
        <w:jc w:val="both"/>
        <w:rPr>
          <w:rFonts w:ascii="GHEA Grapalat" w:hAnsi="GHEA Grapalat"/>
        </w:rPr>
      </w:pPr>
      <w:r>
        <w:rPr>
          <w:rFonts w:ascii="GHEA Grapalat" w:hAnsi="GHEA Grapalat"/>
        </w:rPr>
        <w:t xml:space="preserve">   а) подтверждение о соответствии своих данных</w:t>
      </w:r>
      <w:ins w:id="10"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4ABA0EC6" w14:textId="77777777" w:rsidR="00D20650" w:rsidRDefault="00D20650" w:rsidP="00DB4988">
      <w:pPr>
        <w:jc w:val="both"/>
        <w:rPr>
          <w:rFonts w:ascii="GHEA Grapalat" w:hAnsi="GHEA Grapalat"/>
        </w:rPr>
      </w:pPr>
      <w:r>
        <w:rPr>
          <w:rFonts w:ascii="GHEA Grapalat" w:hAnsi="GHEA Grapalat"/>
        </w:rPr>
        <w:t xml:space="preserve">   б) </w:t>
      </w:r>
      <w:r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Pr="003624C3">
        <w:rPr>
          <w:rFonts w:ascii="GHEA Grapalat" w:hAnsi="GHEA Grapalat"/>
        </w:rPr>
        <w:t>;</w:t>
      </w:r>
      <w:r>
        <w:rPr>
          <w:rFonts w:ascii="GHEA Grapalat" w:hAnsi="GHEA Grapalat"/>
        </w:rPr>
        <w:t xml:space="preserve"> </w:t>
      </w:r>
    </w:p>
    <w:p w14:paraId="5ED58D15" w14:textId="77777777" w:rsidR="00D20650" w:rsidRDefault="00D20650" w:rsidP="00DB4988">
      <w:pPr>
        <w:ind w:firstLine="284"/>
        <w:jc w:val="both"/>
        <w:rPr>
          <w:rFonts w:ascii="GHEA Grapalat" w:hAnsi="GHEA Grapalat"/>
        </w:rPr>
      </w:pPr>
      <w:r>
        <w:rPr>
          <w:rFonts w:ascii="GHEA Grapalat" w:hAnsi="GHEA Grapalat"/>
        </w:rPr>
        <w:lastRenderedPageBreak/>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923F96" w14:textId="77777777" w:rsidR="00D20650" w:rsidRDefault="00D20650" w:rsidP="00DB498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9E38FB" w14:textId="77777777" w:rsidR="00D20650" w:rsidRPr="002D0E98" w:rsidRDefault="00D20650" w:rsidP="00DB4988">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AFCC6B5"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3E5FD935" w14:textId="77777777" w:rsidR="00D20650" w:rsidRPr="00AA7117" w:rsidRDefault="00D20650" w:rsidP="00DB4988">
      <w:pPr>
        <w:widowControl w:val="0"/>
        <w:tabs>
          <w:tab w:val="left" w:pos="1134"/>
        </w:tabs>
        <w:ind w:firstLine="284"/>
        <w:jc w:val="both"/>
        <w:rPr>
          <w:rFonts w:ascii="GHEA Grapalat" w:hAnsi="GHEA Grapalat"/>
        </w:rPr>
      </w:pPr>
      <w:r>
        <w:rPr>
          <w:rFonts w:ascii="GHEA Grapalat" w:hAnsi="GHEA Grapalat"/>
        </w:rPr>
        <w:t>3</w:t>
      </w:r>
      <w:r w:rsidRPr="009044F1">
        <w:rPr>
          <w:rFonts w:ascii="GHEA Grapalat" w:hAnsi="GHEA Grapalat"/>
        </w:rPr>
        <w:t>)</w:t>
      </w:r>
      <w:r>
        <w:rPr>
          <w:rFonts w:ascii="GHEA Grapalat" w:hAnsi="GHEA Grapalat"/>
          <w:lang w:val="hy-AM"/>
        </w:rPr>
        <w:t xml:space="preserve"> </w:t>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7E1C9CB8"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B53036" w14:textId="77777777" w:rsidR="00D20650" w:rsidRPr="00D3436F"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075AB7" w14:textId="77777777" w:rsidR="00D20650" w:rsidRDefault="00D20650" w:rsidP="00DB498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92FE2D1" w14:textId="77777777" w:rsidR="00D20650" w:rsidRDefault="00D20650" w:rsidP="00DB498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1D3894" w14:textId="77777777" w:rsidR="00D20650"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253B01" w14:textId="77777777" w:rsidR="00D20650" w:rsidRDefault="00D20650" w:rsidP="00DB4988">
      <w:pPr>
        <w:rPr>
          <w:rFonts w:ascii="GHEA Grapalat" w:hAnsi="GHEA Grapalat"/>
          <w:b/>
        </w:rPr>
      </w:pPr>
    </w:p>
    <w:p w14:paraId="025594BF" w14:textId="77777777" w:rsidR="00D20650" w:rsidRPr="009044F1" w:rsidRDefault="00D20650" w:rsidP="00DB4988">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28380EC6"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099B7BE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 xml:space="preserve">совокупность себестоимости </w:t>
      </w:r>
      <w:r w:rsidRPr="00864470">
        <w:rPr>
          <w:rFonts w:ascii="GHEA Grapalat" w:hAnsi="GHEA Grapalat"/>
          <w:sz w:val="24"/>
          <w:szCs w:val="24"/>
        </w:rPr>
        <w:lastRenderedPageBreak/>
        <w:t>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2CEE1435" w14:textId="77777777" w:rsidR="00D20650" w:rsidRDefault="00D20650" w:rsidP="00DB498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BB222E9" w14:textId="77777777" w:rsidR="00D20650" w:rsidRPr="009044F1" w:rsidRDefault="00D20650" w:rsidP="00DB4988">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5BF230FD"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54E4CC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E4333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88E161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2DF2E213"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9D7CBB1"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46AE2881"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2254C996"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C64879" w14:textId="77777777" w:rsidR="00D20650" w:rsidRDefault="00D20650" w:rsidP="00DB4988">
      <w:pPr>
        <w:widowControl w:val="0"/>
        <w:ind w:left="567" w:right="565"/>
        <w:jc w:val="center"/>
        <w:rPr>
          <w:rFonts w:ascii="GHEA Grapalat" w:hAnsi="GHEA Grapalat"/>
          <w:b/>
          <w:lang w:val="hy-AM"/>
        </w:rPr>
      </w:pPr>
    </w:p>
    <w:p w14:paraId="36D720A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760C6036" w14:textId="77777777" w:rsidR="00D20650" w:rsidRPr="00AA7117" w:rsidRDefault="00D20650" w:rsidP="00DB498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D3E4A3"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F72626" w14:textId="77777777" w:rsidR="00D20650" w:rsidRPr="009044F1" w:rsidRDefault="00D20650" w:rsidP="00DB4988">
      <w:pPr>
        <w:widowControl w:val="0"/>
        <w:ind w:firstLine="567"/>
        <w:jc w:val="center"/>
        <w:rPr>
          <w:rFonts w:ascii="GHEA Grapalat" w:hAnsi="GHEA Grapalat"/>
          <w:b/>
        </w:rPr>
      </w:pPr>
    </w:p>
    <w:p w14:paraId="5E7F269E" w14:textId="77777777" w:rsidR="00D20650" w:rsidRPr="00221C7B" w:rsidRDefault="00D20650" w:rsidP="00DB4988">
      <w:pPr>
        <w:widowControl w:val="0"/>
        <w:jc w:val="center"/>
        <w:rPr>
          <w:rFonts w:ascii="GHEA Grapalat" w:hAnsi="GHEA Grapalat"/>
          <w:b/>
        </w:rPr>
      </w:pPr>
      <w:r w:rsidRPr="009044F1">
        <w:rPr>
          <w:rFonts w:ascii="GHEA Grapalat" w:hAnsi="GHEA Grapalat"/>
          <w:b/>
        </w:rPr>
        <w:lastRenderedPageBreak/>
        <w:t xml:space="preserve">7. ОБЕСПЕЧЕНИЕ ЗАЯВКИ </w:t>
      </w:r>
    </w:p>
    <w:p w14:paraId="4EF958B0" w14:textId="77777777" w:rsidR="00D20650" w:rsidRPr="00681F45" w:rsidRDefault="00D20650" w:rsidP="00DB4988">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4ECC27E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923020A" w14:textId="77777777" w:rsidR="00D20650" w:rsidRDefault="00D20650" w:rsidP="00DB4988">
      <w:pPr>
        <w:widowControl w:val="0"/>
        <w:ind w:firstLine="567"/>
        <w:jc w:val="both"/>
        <w:rPr>
          <w:ins w:id="11"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2" w:author="Vardan" w:date="2022-10-29T22:03:00Z">
        <w:r>
          <w:rPr>
            <w:rFonts w:ascii="GHEA Grapalat" w:hAnsi="GHEA Grapalat"/>
          </w:rPr>
          <w:t>.</w:t>
        </w:r>
      </w:ins>
    </w:p>
    <w:p w14:paraId="1F11F38E" w14:textId="77777777" w:rsidR="00D20650" w:rsidRPr="009044F1" w:rsidRDefault="00D20650" w:rsidP="00DB4988">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0EB951BA" w14:textId="77777777" w:rsidR="00D20650" w:rsidRPr="00AF7C7D" w:rsidRDefault="00D20650" w:rsidP="00DB4988">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680F674"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C7BAE96" w14:textId="77777777" w:rsidR="00D20650" w:rsidRPr="0088759A" w:rsidRDefault="00D20650" w:rsidP="00DB4988">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3670FC7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27936463"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C7EF20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D188629" w14:textId="31E80DAC"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2E1BED">
        <w:rPr>
          <w:rFonts w:ascii="GHEA Grapalat" w:hAnsi="GHEA Grapalat"/>
        </w:rPr>
        <w:t>12</w:t>
      </w:r>
      <w:r w:rsidRPr="009044F1">
        <w:rPr>
          <w:rFonts w:ascii="GHEA Grapalat" w:hAnsi="GHEA Grapalat"/>
        </w:rPr>
        <w:t>0</w:t>
      </w:r>
      <w:r>
        <w:rPr>
          <w:rFonts w:ascii="Courier New" w:hAnsi="Courier New" w:cs="Courier New"/>
        </w:rPr>
        <w:t> </w:t>
      </w:r>
      <w:r w:rsidRPr="009044F1">
        <w:rPr>
          <w:rFonts w:ascii="GHEA Grapalat" w:hAnsi="GHEA Grapalat"/>
        </w:rPr>
        <w:t>(</w:t>
      </w:r>
      <w:r w:rsidR="002E1BED">
        <w:rPr>
          <w:rFonts w:ascii="GHEA Grapalat" w:hAnsi="GHEA Grapalat"/>
        </w:rPr>
        <w:t>сто двадцать</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3" w:author="Inesa Kocharyan" w:date="2023-07-07T09:33:00Z">
        <w:r>
          <w:rPr>
            <w:rFonts w:ascii="GHEA Grapalat" w:hAnsi="GHEA Grapalat"/>
          </w:rPr>
          <w:t>о</w:t>
        </w:r>
      </w:ins>
      <w:r w:rsidRPr="008157B2">
        <w:rPr>
          <w:rFonts w:ascii="GHEA Grapalat" w:hAnsi="GHEA Grapalat"/>
        </w:rPr>
        <w:t>к</w:t>
      </w:r>
      <w:del w:id="14"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00DF9788"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 xml:space="preserve">в течение пяти рабочих дней, следующих за днем возникновения основания для вылаты обеспечения заявки. </w:t>
      </w:r>
      <w:r>
        <w:rPr>
          <w:rFonts w:ascii="GHEA Grapalat" w:hAnsi="GHEA Grapalat"/>
        </w:rPr>
        <w:lastRenderedPageBreak/>
        <w:t>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1CC4FE92" w14:textId="77777777" w:rsidR="00D20650" w:rsidRPr="00996C18" w:rsidRDefault="00D20650" w:rsidP="00DB4988">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C66E96D" w14:textId="77777777" w:rsidR="00D20650" w:rsidRPr="00681F45" w:rsidRDefault="00D20650" w:rsidP="00DB4988">
      <w:pPr>
        <w:widowControl w:val="0"/>
        <w:tabs>
          <w:tab w:val="left" w:pos="1134"/>
        </w:tabs>
        <w:ind w:firstLine="567"/>
        <w:jc w:val="both"/>
        <w:rPr>
          <w:rFonts w:ascii="GHEA Grapalat" w:hAnsi="GHEA Grapalat" w:cs="Sylfaen"/>
        </w:rPr>
      </w:pPr>
    </w:p>
    <w:p w14:paraId="2315DD65" w14:textId="77777777" w:rsidR="00D20650" w:rsidRDefault="00D20650" w:rsidP="00DB4988">
      <w:pPr>
        <w:rPr>
          <w:rFonts w:ascii="GHEA Grapalat" w:hAnsi="GHEA Grapalat"/>
          <w:b/>
        </w:rPr>
      </w:pPr>
      <w:r>
        <w:rPr>
          <w:rFonts w:ascii="GHEA Grapalat" w:hAnsi="GHEA Grapalat"/>
          <w:b/>
        </w:rPr>
        <w:br w:type="page"/>
      </w:r>
    </w:p>
    <w:p w14:paraId="18DB1EF2" w14:textId="77777777" w:rsidR="00D20650" w:rsidRPr="009044F1" w:rsidRDefault="00D20650" w:rsidP="00DB4988">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67C8A1BA" w14:textId="20415EAA" w:rsidR="00BE4CF1" w:rsidRPr="009044F1" w:rsidRDefault="00D20650" w:rsidP="00BE4CF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00BE4CF1" w:rsidRPr="009044F1">
        <w:rPr>
          <w:rFonts w:ascii="GHEA Grapalat" w:hAnsi="GHEA Grapalat"/>
          <w:sz w:val="24"/>
          <w:szCs w:val="24"/>
        </w:rPr>
        <w:t xml:space="preserve">Вскрытие заявок произойдет посредством системы на </w:t>
      </w:r>
      <w:r w:rsidR="00BE4CF1">
        <w:rPr>
          <w:rFonts w:ascii="GHEA Grapalat" w:hAnsi="GHEA Grapalat"/>
          <w:color w:val="FF0000"/>
          <w:sz w:val="24"/>
          <w:szCs w:val="24"/>
        </w:rPr>
        <w:t>11:00</w:t>
      </w:r>
      <w:r w:rsidR="00BE4CF1" w:rsidRPr="002B0FCF">
        <w:rPr>
          <w:rFonts w:ascii="GHEA Grapalat" w:hAnsi="GHEA Grapalat"/>
          <w:color w:val="FF0000"/>
          <w:sz w:val="24"/>
          <w:szCs w:val="24"/>
        </w:rPr>
        <w:t xml:space="preserve"> часов </w:t>
      </w:r>
      <w:r w:rsidR="00BE4CF1">
        <w:rPr>
          <w:rFonts w:ascii="GHEA Grapalat" w:hAnsi="GHEA Grapalat"/>
          <w:color w:val="FF0000"/>
          <w:sz w:val="24"/>
          <w:szCs w:val="24"/>
        </w:rPr>
        <w:t>--</w:t>
      </w:r>
      <w:r w:rsidR="00547629">
        <w:rPr>
          <w:rFonts w:ascii="GHEA Grapalat" w:hAnsi="GHEA Grapalat"/>
          <w:color w:val="FF0000"/>
          <w:sz w:val="24"/>
          <w:szCs w:val="24"/>
          <w:lang w:val="hy-AM"/>
        </w:rPr>
        <w:t>0</w:t>
      </w:r>
      <w:r w:rsidR="00173835">
        <w:rPr>
          <w:rFonts w:ascii="GHEA Grapalat" w:hAnsi="GHEA Grapalat"/>
          <w:color w:val="FF0000"/>
          <w:sz w:val="24"/>
          <w:szCs w:val="24"/>
          <w:lang w:val="hy-AM"/>
        </w:rPr>
        <w:t>5</w:t>
      </w:r>
      <w:r w:rsidR="00BE4CF1" w:rsidRPr="00A24E9E">
        <w:rPr>
          <w:rFonts w:ascii="GHEA Grapalat" w:hAnsi="GHEA Grapalat"/>
          <w:color w:val="FF0000"/>
          <w:sz w:val="24"/>
          <w:szCs w:val="24"/>
          <w:lang w:val="hy-AM"/>
        </w:rPr>
        <w:t>.0</w:t>
      </w:r>
      <w:r w:rsidR="00BE4CF1">
        <w:rPr>
          <w:rFonts w:ascii="GHEA Grapalat" w:hAnsi="GHEA Grapalat"/>
          <w:color w:val="FF0000"/>
          <w:sz w:val="24"/>
          <w:szCs w:val="24"/>
        </w:rPr>
        <w:t>8</w:t>
      </w:r>
      <w:r w:rsidR="00BE4CF1" w:rsidRPr="00A24E9E">
        <w:rPr>
          <w:rFonts w:ascii="GHEA Grapalat" w:hAnsi="GHEA Grapalat"/>
          <w:color w:val="FF0000"/>
          <w:sz w:val="24"/>
          <w:szCs w:val="24"/>
          <w:lang w:val="hy-AM"/>
        </w:rPr>
        <w:t>.202</w:t>
      </w:r>
      <w:r w:rsidR="00BE4CF1">
        <w:rPr>
          <w:rFonts w:ascii="GHEA Grapalat" w:hAnsi="GHEA Grapalat"/>
          <w:color w:val="FF0000"/>
          <w:sz w:val="24"/>
          <w:szCs w:val="24"/>
        </w:rPr>
        <w:t>5</w:t>
      </w:r>
      <w:r w:rsidR="00BE4CF1" w:rsidRPr="00A24E9E">
        <w:rPr>
          <w:rFonts w:ascii="GHEA Grapalat" w:hAnsi="GHEA Grapalat"/>
          <w:color w:val="FF0000"/>
          <w:sz w:val="24"/>
          <w:szCs w:val="24"/>
        </w:rPr>
        <w:t>г</w:t>
      </w:r>
      <w:r w:rsidR="00BE4CF1"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D2486F6"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D5A7ED5"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03C087C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257AF8" w14:textId="77777777" w:rsidR="00D20650" w:rsidRPr="002A665D" w:rsidRDefault="00D20650" w:rsidP="00DB4988">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4EB2CE0"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D254A5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AA2CC72"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289F228" w14:textId="2C33EFB8" w:rsidR="00D20650" w:rsidRPr="00A01157"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00BE4CF1" w:rsidRPr="00172C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00BE4CF1" w:rsidRPr="00172C97">
        <w:rPr>
          <w:rFonts w:ascii="GHEA Grapalat" w:hAnsi="GHEA Grapalat"/>
          <w:i w:val="0"/>
          <w:sz w:val="24"/>
          <w:szCs w:val="24"/>
        </w:rPr>
        <w:lastRenderedPageBreak/>
        <w:t>сопоставляются с драмом Республики Армения по курсу установленным Центральным банком р. Армения на день открытия заявок</w:t>
      </w:r>
      <w:r w:rsidR="00BE4CF1" w:rsidRPr="00172C97">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511B999C" w14:textId="77777777" w:rsidR="00D20650" w:rsidRPr="00186559"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AE0CE8A" w14:textId="77777777" w:rsidR="00D20650" w:rsidRPr="00EC329B"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5"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D6047F2"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1B4D127" w14:textId="77777777" w:rsidR="00D20650" w:rsidRPr="00A50C53"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0C88E8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9107DDA" w14:textId="77777777" w:rsidR="00D20650" w:rsidRPr="000429C3"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8B8DF7F"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762FA07"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2B1ED827"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572283"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ED3ED54" w14:textId="77777777" w:rsidR="00D20650" w:rsidRPr="00AA7117" w:rsidRDefault="00D20650" w:rsidP="00DB4988">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344A561" w14:textId="77777777" w:rsidR="00D20650"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B894971"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CD3274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B97981A"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1B3034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1B916880"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462C8B3" w14:textId="77777777" w:rsidR="00D20650" w:rsidRPr="00681C1F" w:rsidRDefault="00D20650" w:rsidP="00DB4988">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4CBA3878" w14:textId="77777777" w:rsidR="00D20650" w:rsidRPr="0054203B" w:rsidRDefault="00D20650" w:rsidP="00DB4988">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1F152B56" w14:textId="77777777" w:rsidR="00D20650" w:rsidRPr="00A928B7" w:rsidRDefault="00D20650" w:rsidP="00DB4988">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 </w:t>
      </w:r>
      <w:r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0A2C509F" w14:textId="77777777" w:rsidR="00D20650" w:rsidRPr="00A928B7" w:rsidRDefault="00D20650" w:rsidP="00DB4988">
      <w:pPr>
        <w:widowControl w:val="0"/>
        <w:ind w:left="-502"/>
        <w:contextualSpacing/>
        <w:jc w:val="both"/>
        <w:rPr>
          <w:ins w:id="16"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A928B7">
        <w:rPr>
          <w:rFonts w:ascii="GHEA Grapalat" w:hAnsi="GHEA Grapalat"/>
        </w:rPr>
        <w:t xml:space="preserve"> договора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1D9716" w14:textId="77777777" w:rsidR="00D20650" w:rsidRPr="007663F8" w:rsidRDefault="00D20650" w:rsidP="00DB498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Pr="002B4149">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lastRenderedPageBreak/>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73A1117" w14:textId="77777777" w:rsidR="00D20650" w:rsidRPr="009044F1" w:rsidRDefault="00D20650" w:rsidP="00DB4988">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AE80FD" w14:textId="77777777" w:rsidR="00D20650" w:rsidRDefault="00D20650" w:rsidP="00DB498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6973763" w14:textId="77777777" w:rsidR="00D20650" w:rsidRPr="001439BD" w:rsidRDefault="00D20650" w:rsidP="00DB498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234A3C4"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87B3EAA"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1FDCE5" w14:textId="77777777" w:rsidR="00D20650" w:rsidRPr="00D3436F"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06A2591" w14:textId="77777777" w:rsidR="00D20650" w:rsidRPr="008A3C60" w:rsidRDefault="00D20650" w:rsidP="00DB4988">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478A8D1"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3F11FF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64DA05"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14:paraId="7C0CB2A0" w14:textId="77777777" w:rsidR="00D20650" w:rsidRPr="00374F4A" w:rsidRDefault="00D20650" w:rsidP="00DB4988">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2DA8E7" w14:textId="77777777" w:rsidR="00D20650" w:rsidRPr="009044F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8B5544D"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F6FD229" w14:textId="77777777" w:rsidR="00D20650" w:rsidRPr="009044F1" w:rsidRDefault="00D20650" w:rsidP="00DB4988">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FDE2D9B" w14:textId="77777777" w:rsidR="00D20650" w:rsidRPr="000811C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398894C9"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7C0B810" w14:textId="0AC57576" w:rsidR="00D20650" w:rsidRDefault="00D20650" w:rsidP="00DB4988">
      <w:pPr>
        <w:pStyle w:val="BodyTextIndent2"/>
        <w:widowControl w:val="0"/>
        <w:spacing w:line="240" w:lineRule="auto"/>
        <w:ind w:firstLine="567"/>
        <w:rPr>
          <w:ins w:id="17"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B21F21">
        <w:rPr>
          <w:rFonts w:ascii="GHEA Grapalat" w:hAnsi="GHEA Grapalat"/>
          <w:b/>
          <w:bCs/>
          <w:sz w:val="24"/>
          <w:szCs w:val="24"/>
        </w:rPr>
        <w:t>"</w:t>
      </w:r>
      <w:r w:rsidR="00B21F21" w:rsidRPr="00B21F21">
        <w:rPr>
          <w:rFonts w:ascii="GHEA Grapalat" w:hAnsi="GHEA Grapalat"/>
          <w:b/>
          <w:bCs/>
          <w:sz w:val="24"/>
          <w:szCs w:val="24"/>
        </w:rPr>
        <w:t>10</w:t>
      </w:r>
      <w:r w:rsidRPr="00B21F21">
        <w:rPr>
          <w:rFonts w:ascii="GHEA Grapalat" w:hAnsi="GHEA Grapalat"/>
          <w:b/>
          <w:bCs/>
          <w:sz w:val="24"/>
          <w:szCs w:val="24"/>
        </w:rPr>
        <w:t>"</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47621DDF" w14:textId="77777777" w:rsidR="00D20650" w:rsidRPr="00A53A6A" w:rsidRDefault="00D20650" w:rsidP="00DB4988">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A20C89C" w14:textId="77777777" w:rsidR="00D20650" w:rsidRDefault="00D20650" w:rsidP="00DB4988">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6BCBEEB" w14:textId="77777777" w:rsidR="00D20650" w:rsidRDefault="00D20650" w:rsidP="00DB4988">
      <w:pPr>
        <w:pStyle w:val="norm"/>
        <w:widowControl w:val="0"/>
        <w:tabs>
          <w:tab w:val="left" w:pos="1276"/>
        </w:tabs>
        <w:spacing w:line="240" w:lineRule="auto"/>
        <w:ind w:left="142" w:firstLine="0"/>
        <w:rPr>
          <w:rFonts w:ascii="GHEA Grapalat" w:hAnsi="GHEA Grapalat"/>
          <w:sz w:val="24"/>
          <w:szCs w:val="24"/>
        </w:rPr>
      </w:pPr>
    </w:p>
    <w:p w14:paraId="41F52AB1" w14:textId="77777777" w:rsidR="00D20650" w:rsidRPr="00747338" w:rsidRDefault="00D20650" w:rsidP="00DB4988">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573A2BC" w14:textId="77777777" w:rsidR="00D20650" w:rsidRDefault="00D20650" w:rsidP="00DB4988">
      <w:pPr>
        <w:widowControl w:val="0"/>
        <w:jc w:val="center"/>
        <w:rPr>
          <w:rFonts w:ascii="GHEA Grapalat" w:hAnsi="GHEA Grapalat"/>
          <w:b/>
        </w:rPr>
      </w:pPr>
    </w:p>
    <w:p w14:paraId="70370FB6" w14:textId="77777777" w:rsidR="00D20650" w:rsidRDefault="00D20650" w:rsidP="00DB4988">
      <w:pPr>
        <w:widowControl w:val="0"/>
        <w:jc w:val="center"/>
        <w:rPr>
          <w:rFonts w:ascii="GHEA Grapalat" w:hAnsi="GHEA Grapalat"/>
          <w:b/>
        </w:rPr>
      </w:pPr>
      <w:r w:rsidRPr="009044F1">
        <w:rPr>
          <w:rFonts w:ascii="GHEA Grapalat" w:hAnsi="GHEA Grapalat"/>
          <w:b/>
        </w:rPr>
        <w:t xml:space="preserve">9. ЗАКЛЮЧЕНИЕ ДОГОВОРА </w:t>
      </w:r>
    </w:p>
    <w:p w14:paraId="0B62BE6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2FC7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520E98B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504A1E2"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DC31DE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lastRenderedPageBreak/>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71605AEC"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88D0EB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67B3E00"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710681EE"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1B37216" w14:textId="77777777" w:rsidR="00D20650" w:rsidRDefault="00D20650" w:rsidP="00DB4988">
      <w:pPr>
        <w:widowControl w:val="0"/>
        <w:jc w:val="center"/>
        <w:rPr>
          <w:rFonts w:ascii="GHEA Grapalat" w:hAnsi="GHEA Grapalat"/>
          <w:b/>
        </w:rPr>
      </w:pPr>
    </w:p>
    <w:p w14:paraId="7C2C7BBF" w14:textId="77777777" w:rsidR="00D20650" w:rsidRPr="009044F1" w:rsidRDefault="00D20650" w:rsidP="00DB4988">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 xml:space="preserve">Я </w:t>
      </w:r>
      <w:r w:rsidRPr="009044F1">
        <w:rPr>
          <w:rFonts w:ascii="GHEA Grapalat" w:hAnsi="GHEA Grapalat"/>
          <w:b/>
        </w:rPr>
        <w:t xml:space="preserve">ДОГОВОРА </w:t>
      </w:r>
    </w:p>
    <w:p w14:paraId="519452B6" w14:textId="77777777" w:rsidR="00D20650" w:rsidRDefault="00D20650" w:rsidP="00DB4988">
      <w:pPr>
        <w:widowControl w:val="0"/>
        <w:tabs>
          <w:tab w:val="left" w:pos="993"/>
        </w:tabs>
        <w:ind w:firstLine="284"/>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rPr>
        <w:t>.</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077E7F">
        <w:rPr>
          <w:rFonts w:ascii="GHEA Grapalat" w:hAnsi="GHEA Grapalat"/>
          <w:color w:val="000000" w:themeColor="text1"/>
          <w:sz w:val="28"/>
          <w:szCs w:val="28"/>
          <w:vertAlign w:val="superscript"/>
        </w:rPr>
        <w:t>11</w:t>
      </w:r>
      <w:r>
        <w:rPr>
          <w:rFonts w:ascii="GHEA Grapalat" w:hAnsi="GHEA Grapalat"/>
          <w:color w:val="000000" w:themeColor="text1"/>
          <w:sz w:val="28"/>
          <w:szCs w:val="28"/>
          <w:vertAlign w:val="superscript"/>
        </w:rPr>
        <w:t>.</w:t>
      </w:r>
      <w:r w:rsidRPr="00077E7F">
        <w:rPr>
          <w:rFonts w:ascii="GHEA Grapalat" w:hAnsi="GHEA Grapalat"/>
          <w:color w:val="000000" w:themeColor="text1"/>
          <w:sz w:val="28"/>
          <w:szCs w:val="28"/>
          <w:vertAlign w:val="superscript"/>
        </w:rPr>
        <w:t>1</w:t>
      </w:r>
    </w:p>
    <w:p w14:paraId="4235E190" w14:textId="2E33EC40"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w:t>
      </w:r>
      <w:r w:rsidR="006A5E03">
        <w:rPr>
          <w:rFonts w:ascii="GHEA Grapalat" w:hAnsi="GHEA Grapalat"/>
        </w:rPr>
        <w:t>10</w:t>
      </w:r>
      <w:r w:rsidRPr="00692995">
        <w:rPr>
          <w:rStyle w:val="FootnoteReference"/>
          <w:rFonts w:ascii="GHEA Grapalat" w:hAnsi="GHEA Grapalat"/>
        </w:rPr>
        <w:footnoteReference w:customMarkFollows="1" w:id="7"/>
        <w:t>12</w:t>
      </w:r>
      <w:r w:rsidRPr="00692995">
        <w:rPr>
          <w:rFonts w:ascii="GHEA Grapalat" w:hAnsi="GHEA Grapalat"/>
        </w:rPr>
        <w:t xml:space="preserve"> </w:t>
      </w:r>
      <w:r w:rsidRPr="009044F1">
        <w:rPr>
          <w:rFonts w:ascii="GHEA Grapalat" w:hAnsi="GHEA Grapalat"/>
        </w:rPr>
        <w:t xml:space="preserve">процентов от цены </w:t>
      </w:r>
      <w:r>
        <w:rPr>
          <w:rFonts w:ascii="GHEA Grapalat" w:hAnsi="GHEA Grapalat"/>
        </w:rPr>
        <w:lastRenderedPageBreak/>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8"/>
        <w:t>13</w:t>
      </w:r>
      <w:r>
        <w:rPr>
          <w:rFonts w:ascii="GHEA Grapalat" w:hAnsi="GHEA Grapalat"/>
        </w:rPr>
        <w:t>.</w:t>
      </w:r>
    </w:p>
    <w:p w14:paraId="281B3C29" w14:textId="77777777" w:rsidR="00D20650" w:rsidRPr="00375987" w:rsidRDefault="00D20650" w:rsidP="00DB4988">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7DFCB7C" w14:textId="77777777"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F8E1EAE" w14:textId="77777777" w:rsidR="00D20650" w:rsidRPr="00FF1970" w:rsidRDefault="00D20650" w:rsidP="00DB4988">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2A3BA964" w14:textId="77777777" w:rsidR="00D20650" w:rsidRPr="00D32092" w:rsidRDefault="00D20650" w:rsidP="00DB4988">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е</w:t>
      </w:r>
      <w:r w:rsidRPr="000811C1">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062DFDF"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C33521E" w14:textId="77777777" w:rsidR="00D20650" w:rsidRDefault="00D20650" w:rsidP="00DB4988">
      <w:pPr>
        <w:widowControl w:val="0"/>
        <w:tabs>
          <w:tab w:val="left" w:pos="1134"/>
        </w:tabs>
        <w:ind w:firstLine="567"/>
        <w:jc w:val="both"/>
        <w:rPr>
          <w:ins w:id="19"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 xml:space="preserve">на основании неполного представления требования или прилагаемых </w:t>
      </w:r>
      <w:r w:rsidRPr="00EA64AF">
        <w:rPr>
          <w:rFonts w:ascii="GHEA Grapalat" w:hAnsi="GHEA Grapalat"/>
        </w:rPr>
        <w:lastRenderedPageBreak/>
        <w:t>к нему документов, то новое требование руководитель заказчика представляет в банк в течение двух рабочих дней после получения отказа.</w:t>
      </w:r>
    </w:p>
    <w:p w14:paraId="67E21626"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6778940F"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17D4DEA4"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5C6DEF3A" w14:textId="77777777" w:rsidR="00D20650" w:rsidRPr="0088759A"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007F6003" w14:textId="77777777" w:rsidR="00D20650" w:rsidRDefault="00D20650" w:rsidP="00DB4988">
      <w:pPr>
        <w:widowControl w:val="0"/>
        <w:tabs>
          <w:tab w:val="left" w:pos="1134"/>
        </w:tabs>
        <w:ind w:firstLine="567"/>
        <w:jc w:val="both"/>
        <w:rPr>
          <w:rFonts w:ascii="GHEA Grapalat" w:hAnsi="GHEA Grapalat"/>
        </w:rPr>
      </w:pPr>
    </w:p>
    <w:p w14:paraId="319301B2" w14:textId="77777777" w:rsidR="00D20650" w:rsidRDefault="00D20650" w:rsidP="00DB4988">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FB4E2C1" w14:textId="77777777" w:rsidR="00D20650" w:rsidRPr="009044F1" w:rsidRDefault="00D20650" w:rsidP="00DB4988">
      <w:pPr>
        <w:rPr>
          <w:rFonts w:ascii="GHEA Grapalat" w:hAnsi="GHEA Grapalat" w:cs="Arial"/>
          <w:b/>
        </w:rPr>
      </w:pPr>
    </w:p>
    <w:p w14:paraId="096BEA55"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09837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404413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1247D46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8ABFD9B" w14:textId="77777777" w:rsidR="00D20650" w:rsidRPr="00D3436F"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292D1820" w14:textId="77777777" w:rsidR="00D20650" w:rsidRPr="00F62714" w:rsidRDefault="00D20650" w:rsidP="00DB4988">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2033DEB"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16B465A" w14:textId="77777777" w:rsidR="00D20650" w:rsidRDefault="00D20650" w:rsidP="00DB4988">
      <w:pPr>
        <w:rPr>
          <w:rFonts w:ascii="GHEA Grapalat" w:hAnsi="GHEA Grapalat"/>
          <w:b/>
        </w:rPr>
      </w:pPr>
    </w:p>
    <w:p w14:paraId="5B76A65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71D8218F" w14:textId="77777777" w:rsidR="00D20650" w:rsidRPr="00216702" w:rsidRDefault="00D20650" w:rsidP="00DB498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B8C4F82" w14:textId="77777777" w:rsidR="00D20650" w:rsidRDefault="00D20650" w:rsidP="00DB498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D2D8B7" w14:textId="77777777" w:rsidR="00D20650" w:rsidRDefault="00D20650" w:rsidP="00DB498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3D09795" w14:textId="77777777" w:rsidR="00D20650" w:rsidRDefault="00D20650" w:rsidP="00DB498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4540454" w14:textId="77777777" w:rsidR="00D20650" w:rsidRPr="00996C18" w:rsidRDefault="00D20650" w:rsidP="00DB4988">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636ABC9"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690A60"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FBBDF"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897404A"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D8A2E67" w14:textId="77777777" w:rsidR="00D20650" w:rsidRPr="00570BBD" w:rsidRDefault="00D20650" w:rsidP="00DB498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922DEE3" w14:textId="77777777" w:rsidR="00D20650" w:rsidRDefault="00D20650" w:rsidP="00DB498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9CD9085" w14:textId="77777777" w:rsidR="00D20650" w:rsidRPr="00570BBD" w:rsidRDefault="00D20650" w:rsidP="00DB498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2E00ED"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5E6704B" w14:textId="77777777" w:rsidR="00D20650" w:rsidRPr="00570BBD" w:rsidRDefault="00D20650" w:rsidP="00DB498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46ED22E" w14:textId="77777777" w:rsidR="00D20650" w:rsidRDefault="00D20650" w:rsidP="00DB498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A81D587" w14:textId="77777777" w:rsidR="00D20650" w:rsidRPr="00570BBD" w:rsidRDefault="00D20650" w:rsidP="00DB498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1E952F7" w14:textId="77777777" w:rsidR="00D20650" w:rsidRPr="00570BBD" w:rsidRDefault="00D20650" w:rsidP="00DB498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F20AD09" w14:textId="77777777" w:rsidR="00D20650" w:rsidRPr="00570BBD" w:rsidRDefault="00D20650" w:rsidP="00DB498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39B3446" w14:textId="77777777" w:rsidR="00D20650" w:rsidRPr="00570BBD" w:rsidRDefault="00D20650" w:rsidP="00DB498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4311A9A" w14:textId="77777777" w:rsidR="00D20650" w:rsidRPr="00570BBD" w:rsidRDefault="00D20650" w:rsidP="00DB498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AD65020" w14:textId="77777777" w:rsidR="00D20650" w:rsidRPr="00570BBD" w:rsidRDefault="00D20650" w:rsidP="00DB498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ACCAEB8"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957B38B"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48FA826"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6328CAD" w14:textId="77777777" w:rsidR="00D20650" w:rsidRPr="00570BBD" w:rsidRDefault="00D20650" w:rsidP="00DB498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4B9EA4" w14:textId="77777777" w:rsidR="00D20650" w:rsidRPr="009044F1" w:rsidRDefault="00D20650" w:rsidP="00DB4988">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C11D299" w14:textId="77777777" w:rsidR="00D20650" w:rsidRPr="009044F1" w:rsidRDefault="00D20650" w:rsidP="00DB4988">
      <w:pPr>
        <w:widowControl w:val="0"/>
        <w:jc w:val="both"/>
        <w:rPr>
          <w:rFonts w:ascii="GHEA Grapalat" w:hAnsi="GHEA Grapalat" w:cs="Sylfaen"/>
          <w:b/>
        </w:rPr>
      </w:pPr>
    </w:p>
    <w:p w14:paraId="22C8E2F8" w14:textId="77777777" w:rsidR="00D20650" w:rsidRDefault="00D20650" w:rsidP="00DB4988">
      <w:pPr>
        <w:rPr>
          <w:rFonts w:ascii="GHEA Grapalat" w:hAnsi="GHEA Grapalat"/>
          <w:b/>
        </w:rPr>
      </w:pPr>
    </w:p>
    <w:p w14:paraId="0FB7FE17" w14:textId="77777777" w:rsidR="00D20650" w:rsidRPr="00374F4A" w:rsidRDefault="00D20650" w:rsidP="00DB4988">
      <w:pPr>
        <w:widowControl w:val="0"/>
        <w:jc w:val="center"/>
        <w:rPr>
          <w:rFonts w:ascii="GHEA Grapalat" w:hAnsi="GHEA Grapalat"/>
          <w:b/>
        </w:rPr>
      </w:pPr>
      <w:r w:rsidRPr="009044F1">
        <w:rPr>
          <w:rFonts w:ascii="GHEA Grapalat" w:hAnsi="GHEA Grapalat"/>
          <w:b/>
        </w:rPr>
        <w:t>ЧАСТЬ II</w:t>
      </w:r>
    </w:p>
    <w:p w14:paraId="209B8276" w14:textId="77777777" w:rsidR="00D20650" w:rsidRPr="00374F4A" w:rsidRDefault="00D20650" w:rsidP="00DB4988">
      <w:pPr>
        <w:widowControl w:val="0"/>
        <w:jc w:val="center"/>
        <w:rPr>
          <w:rFonts w:ascii="GHEA Grapalat" w:hAnsi="GHEA Grapalat"/>
          <w:b/>
        </w:rPr>
      </w:pPr>
    </w:p>
    <w:p w14:paraId="08E8B4FF" w14:textId="77777777" w:rsidR="00D20650" w:rsidRPr="009044F1" w:rsidRDefault="00D20650" w:rsidP="00DB4988">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62746317" w14:textId="77777777" w:rsidR="00D20650" w:rsidRPr="009044F1" w:rsidRDefault="00D20650" w:rsidP="00DB4988">
      <w:pPr>
        <w:widowControl w:val="0"/>
        <w:jc w:val="center"/>
        <w:rPr>
          <w:rFonts w:ascii="GHEA Grapalat" w:hAnsi="GHEA Grapalat"/>
        </w:rPr>
      </w:pPr>
    </w:p>
    <w:p w14:paraId="260A5BFF" w14:textId="77777777" w:rsidR="00D20650" w:rsidRPr="009044F1" w:rsidRDefault="00D20650" w:rsidP="00DB4988">
      <w:pPr>
        <w:widowControl w:val="0"/>
        <w:jc w:val="center"/>
        <w:rPr>
          <w:rFonts w:ascii="GHEA Grapalat" w:hAnsi="GHEA Grapalat"/>
          <w:b/>
        </w:rPr>
      </w:pPr>
      <w:r w:rsidRPr="009044F1">
        <w:rPr>
          <w:rFonts w:ascii="GHEA Grapalat" w:hAnsi="GHEA Grapalat"/>
          <w:b/>
        </w:rPr>
        <w:t>1. ОБЩИЕ ПОЛОЖЕНИЯ</w:t>
      </w:r>
    </w:p>
    <w:p w14:paraId="76781C07"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8D822F0"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14EB2"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10F4BFBC" w14:textId="77777777" w:rsidR="00D20650" w:rsidRPr="009044F1" w:rsidRDefault="00D20650" w:rsidP="00DB4988">
      <w:pPr>
        <w:widowControl w:val="0"/>
        <w:jc w:val="center"/>
        <w:rPr>
          <w:rFonts w:ascii="GHEA Grapalat" w:hAnsi="GHEA Grapalat"/>
          <w:b/>
        </w:rPr>
      </w:pPr>
      <w:r w:rsidRPr="009044F1">
        <w:rPr>
          <w:rFonts w:ascii="GHEA Grapalat" w:hAnsi="GHEA Grapalat"/>
          <w:b/>
        </w:rPr>
        <w:t>2. ЗАЯВКА НА ПРОЦЕДУРУ</w:t>
      </w:r>
    </w:p>
    <w:p w14:paraId="186C443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C811526" w14:textId="77777777" w:rsidR="00D20650" w:rsidRPr="009044F1" w:rsidRDefault="00D20650" w:rsidP="00DB4988">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4F150442" w14:textId="77777777" w:rsidR="00D20650" w:rsidRPr="000811C1" w:rsidRDefault="00D20650" w:rsidP="00DB4988">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4512D51" w14:textId="77777777" w:rsidR="00D20650"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944785B" w14:textId="77777777" w:rsidR="00D20650" w:rsidRPr="00D3436F"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02CA25B0" w14:textId="77777777" w:rsidR="00D20650" w:rsidRPr="00B138F3" w:rsidRDefault="00D20650" w:rsidP="00DB4988">
      <w:pPr>
        <w:widowControl w:val="0"/>
        <w:tabs>
          <w:tab w:val="left" w:pos="1134"/>
        </w:tabs>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sidDel="00671CF1">
        <w:rPr>
          <w:rFonts w:ascii="GHEA Grapalat" w:hAnsi="GHEA Grapalat"/>
        </w:rPr>
        <w:t xml:space="preserve"> </w:t>
      </w:r>
      <w:r>
        <w:rPr>
          <w:rStyle w:val="FootnoteReference"/>
          <w:rFonts w:ascii="GHEA Grapalat" w:hAnsi="GHEA Grapalat"/>
        </w:rPr>
        <w:footnoteReference w:customMarkFollows="1" w:id="11"/>
        <w:t>16</w:t>
      </w:r>
    </w:p>
    <w:p w14:paraId="20147043" w14:textId="77777777" w:rsidR="00D20650" w:rsidRDefault="00D20650" w:rsidP="00DB4988">
      <w:pPr>
        <w:rPr>
          <w:rFonts w:ascii="GHEA Grapalat" w:hAnsi="GHEA Grapalat"/>
          <w:b/>
        </w:rPr>
      </w:pPr>
      <w:r>
        <w:rPr>
          <w:rFonts w:ascii="GHEA Grapalat" w:hAnsi="GHEA Grapalat"/>
          <w:b/>
        </w:rPr>
        <w:br w:type="page"/>
      </w:r>
    </w:p>
    <w:p w14:paraId="4B236AF8" w14:textId="77777777" w:rsidR="00D20650" w:rsidRPr="00366698" w:rsidRDefault="00D20650" w:rsidP="00DB4988">
      <w:pPr>
        <w:pStyle w:val="HTMLPreformatted"/>
        <w:shd w:val="clear" w:color="auto" w:fill="F8F9FA"/>
        <w:tabs>
          <w:tab w:val="left" w:pos="9922"/>
        </w:tabs>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 xml:space="preserve">2.5.  по </w:t>
      </w:r>
      <w:r w:rsidRPr="00366698">
        <w:rPr>
          <w:rStyle w:val="y2iqfc"/>
          <w:rFonts w:ascii="GHEA Grapalat" w:hAnsi="GHEA Grapalat"/>
          <w:color w:val="1F1F1F"/>
          <w:sz w:val="24"/>
          <w:szCs w:val="24"/>
          <w:lang w:val="ru-RU"/>
        </w:rPr>
        <w:t>пункту 2.4.1 части 1 настоящего приглашения.</w:t>
      </w:r>
    </w:p>
    <w:p w14:paraId="28CB9884"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25A6D36D"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1.1 и документы, предусмотренные этим подпунктом,</w:t>
      </w:r>
    </w:p>
    <w:p w14:paraId="0C09BD6A"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1.2 и документам, предусмотренным этим подпунктом,</w:t>
      </w:r>
    </w:p>
    <w:p w14:paraId="6CB4438D" w14:textId="77777777" w:rsidR="00D20650" w:rsidRPr="008C1FF8" w:rsidRDefault="00D20650" w:rsidP="00DB4988">
      <w:pPr>
        <w:pStyle w:val="HTMLPreformatted"/>
        <w:shd w:val="clear" w:color="auto" w:fill="F8F9FA"/>
        <w:tabs>
          <w:tab w:val="clear" w:pos="10076"/>
          <w:tab w:val="left" w:pos="9922"/>
        </w:tabs>
        <w:rPr>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1.3 и требуемые им документы.</w:t>
      </w:r>
    </w:p>
    <w:p w14:paraId="5A907354" w14:textId="77777777" w:rsidR="00D20650" w:rsidRDefault="00D20650" w:rsidP="00DB4988">
      <w:pPr>
        <w:widowControl w:val="0"/>
        <w:tabs>
          <w:tab w:val="left" w:pos="1134"/>
        </w:tabs>
        <w:ind w:firstLine="540"/>
        <w:jc w:val="both"/>
        <w:rPr>
          <w:rFonts w:ascii="GHEA Grapalat" w:hAnsi="GHEA Grapalat"/>
          <w:b/>
        </w:rPr>
      </w:pPr>
    </w:p>
    <w:p w14:paraId="72A54823" w14:textId="77777777" w:rsidR="00D20650" w:rsidRPr="009044F1" w:rsidRDefault="00D20650" w:rsidP="00DB4988">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49CD52C3" w14:textId="77777777" w:rsidR="00D20650" w:rsidRPr="004B4D36" w:rsidRDefault="00D20650" w:rsidP="00DB4988">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ECD9FB" w14:textId="77777777" w:rsidR="00D20650" w:rsidRPr="009044F1" w:rsidRDefault="00D20650" w:rsidP="00DB4988">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735589"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CA5636C" w14:textId="77777777" w:rsidR="00D20650" w:rsidRPr="00374F4A" w:rsidRDefault="00D20650" w:rsidP="00DB498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FE433C5" w14:textId="6F8B734E" w:rsidR="00D20650" w:rsidRPr="00374F4A" w:rsidRDefault="00D20650" w:rsidP="00DB4988">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DB56B0">
        <w:rPr>
          <w:rFonts w:ascii="GHEA Grapalat" w:hAnsi="GHEA Grapalat"/>
          <w:sz w:val="24"/>
          <w:szCs w:val="24"/>
        </w:rPr>
        <w:t>EQ-BMTsDzB-25/12</w:t>
      </w:r>
    </w:p>
    <w:p w14:paraId="20A3116B" w14:textId="77777777" w:rsidR="00D20650" w:rsidRDefault="00D20650" w:rsidP="00DB4988">
      <w:pPr>
        <w:widowControl w:val="0"/>
        <w:jc w:val="center"/>
        <w:rPr>
          <w:rFonts w:ascii="GHEA Grapalat" w:hAnsi="GHEA Grapalat" w:cs="Sylfaen"/>
          <w:b/>
        </w:rPr>
      </w:pPr>
    </w:p>
    <w:p w14:paraId="2ADFEB4C" w14:textId="77777777" w:rsidR="00D20650" w:rsidRPr="00374F4A" w:rsidRDefault="00D20650" w:rsidP="00DB4988">
      <w:pPr>
        <w:widowControl w:val="0"/>
        <w:jc w:val="center"/>
        <w:rPr>
          <w:rFonts w:ascii="GHEA Grapalat" w:hAnsi="GHEA Grapalat" w:cs="Sylfaen"/>
          <w:b/>
        </w:rPr>
      </w:pPr>
    </w:p>
    <w:p w14:paraId="6B5289A4" w14:textId="77777777" w:rsidR="00D20650" w:rsidRPr="00374F4A" w:rsidRDefault="00D20650" w:rsidP="00DB4988">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7739E9" w14:textId="77777777" w:rsidR="00D20650" w:rsidRPr="00374F4A" w:rsidRDefault="00D20650" w:rsidP="00DB4988">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70F577AF" w14:textId="77777777" w:rsidR="00D20650" w:rsidRPr="00374F4A" w:rsidRDefault="00D20650" w:rsidP="00DB4988">
      <w:pPr>
        <w:widowControl w:val="0"/>
        <w:jc w:val="center"/>
        <w:rPr>
          <w:rFonts w:ascii="GHEA Grapalat" w:hAnsi="GHEA Grapalat"/>
        </w:rPr>
      </w:pPr>
    </w:p>
    <w:p w14:paraId="13FD5ED3" w14:textId="77777777" w:rsidR="00D20650" w:rsidRPr="00C4157A" w:rsidRDefault="00D20650" w:rsidP="00DB498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A2B8E01" w14:textId="77777777" w:rsidR="00D20650" w:rsidRPr="000C1746" w:rsidRDefault="00D20650" w:rsidP="00DB4988">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73F3B5E5" w14:textId="77777777" w:rsidR="00D20650" w:rsidRPr="00DA5EA0" w:rsidRDefault="00D20650" w:rsidP="00DB498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7960401" w14:textId="77777777" w:rsidR="00D20650" w:rsidRPr="000C1746" w:rsidRDefault="00D20650" w:rsidP="00DB4988">
      <w:pPr>
        <w:ind w:left="4395"/>
        <w:jc w:val="both"/>
        <w:rPr>
          <w:rFonts w:ascii="GHEA Grapalat" w:hAnsi="GHEA Grapalat" w:cs="Sylfaen"/>
          <w:sz w:val="16"/>
        </w:rPr>
      </w:pPr>
      <w:r w:rsidRPr="000C1746">
        <w:rPr>
          <w:rFonts w:ascii="GHEA Grapalat" w:hAnsi="GHEA Grapalat"/>
          <w:sz w:val="16"/>
        </w:rPr>
        <w:t>номер лота (лотов)</w:t>
      </w:r>
    </w:p>
    <w:p w14:paraId="01249746" w14:textId="56C6A8F5" w:rsidR="00D20650" w:rsidRPr="00BD0FD1" w:rsidRDefault="00D20650" w:rsidP="00DB498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FC056C">
        <w:rPr>
          <w:rFonts w:ascii="GHEA Grapalat" w:hAnsi="GHEA Grapalat"/>
        </w:rPr>
        <w:t>EQ-BMTsDzB-25/12</w:t>
      </w:r>
      <w:r>
        <w:rPr>
          <w:rFonts w:ascii="GHEA Grapalat" w:hAnsi="GHEA Grapalat"/>
        </w:rPr>
        <w:t>"</w:t>
      </w:r>
    </w:p>
    <w:p w14:paraId="73CC0409" w14:textId="77777777" w:rsidR="00D20650" w:rsidRPr="00C4157A" w:rsidRDefault="00D20650" w:rsidP="00DB4988">
      <w:pPr>
        <w:ind w:left="1560"/>
        <w:jc w:val="both"/>
        <w:rPr>
          <w:rFonts w:ascii="GHEA Grapalat" w:hAnsi="GHEA Grapalat"/>
          <w:sz w:val="20"/>
        </w:rPr>
      </w:pPr>
      <w:r w:rsidRPr="000C1746">
        <w:rPr>
          <w:rFonts w:ascii="GHEA Grapalat" w:hAnsi="GHEA Grapalat"/>
          <w:sz w:val="16"/>
        </w:rPr>
        <w:t>наименование заказчика</w:t>
      </w:r>
    </w:p>
    <w:p w14:paraId="74C3C288" w14:textId="77777777" w:rsidR="00D20650" w:rsidRPr="00DA5EA0" w:rsidRDefault="00D20650" w:rsidP="00DB4988">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50ACB21" w14:textId="77777777" w:rsidR="00D20650" w:rsidRPr="002B75BF" w:rsidRDefault="00D20650" w:rsidP="00DB498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A1F5DDE" w14:textId="77777777" w:rsidR="00D20650" w:rsidRPr="000C1746" w:rsidRDefault="00D20650" w:rsidP="00DB4988">
      <w:pPr>
        <w:ind w:left="1843"/>
        <w:jc w:val="both"/>
        <w:rPr>
          <w:rFonts w:ascii="GHEA Grapalat" w:hAnsi="GHEA Grapalat" w:cs="Sylfaen"/>
          <w:sz w:val="16"/>
        </w:rPr>
      </w:pPr>
      <w:r w:rsidRPr="000C1746">
        <w:rPr>
          <w:rFonts w:ascii="GHEA Grapalat" w:hAnsi="GHEA Grapalat"/>
          <w:sz w:val="16"/>
        </w:rPr>
        <w:t>наименование участника</w:t>
      </w:r>
    </w:p>
    <w:p w14:paraId="0061064A" w14:textId="77777777" w:rsidR="00D20650" w:rsidRPr="00DA5EA0" w:rsidRDefault="00D20650" w:rsidP="00DB498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53AE2EE" w14:textId="77777777" w:rsidR="00D20650" w:rsidRPr="000C1746" w:rsidRDefault="00D20650" w:rsidP="00DB4988">
      <w:pPr>
        <w:ind w:left="4111"/>
        <w:jc w:val="both"/>
        <w:rPr>
          <w:rFonts w:ascii="GHEA Grapalat" w:hAnsi="GHEA Grapalat" w:cs="Arial"/>
          <w:sz w:val="16"/>
        </w:rPr>
      </w:pPr>
      <w:r w:rsidRPr="000C1746">
        <w:rPr>
          <w:rFonts w:ascii="GHEA Grapalat" w:hAnsi="GHEA Grapalat"/>
          <w:sz w:val="16"/>
        </w:rPr>
        <w:t>наименование страны</w:t>
      </w:r>
    </w:p>
    <w:p w14:paraId="5F209815" w14:textId="77777777" w:rsidR="00D20650" w:rsidRDefault="00D20650" w:rsidP="00DB4988">
      <w:pPr>
        <w:jc w:val="both"/>
        <w:rPr>
          <w:rFonts w:ascii="GHEA Grapalat" w:hAnsi="GHEA Grapalat"/>
        </w:rPr>
      </w:pPr>
    </w:p>
    <w:p w14:paraId="00773AC5" w14:textId="77777777" w:rsidR="00D20650" w:rsidRDefault="00D20650" w:rsidP="00DB4988">
      <w:pPr>
        <w:jc w:val="both"/>
        <w:rPr>
          <w:rFonts w:ascii="GHEA Grapalat" w:hAnsi="GHEA Grapalat"/>
        </w:rPr>
      </w:pPr>
      <w:r>
        <w:rPr>
          <w:rFonts w:ascii="GHEA Grapalat" w:hAnsi="GHEA Grapalat"/>
        </w:rPr>
        <w:t>Данные       ----------------------------------------  следующие:</w:t>
      </w:r>
    </w:p>
    <w:p w14:paraId="79164292" w14:textId="77777777" w:rsidR="00D20650" w:rsidRPr="000811C1" w:rsidRDefault="00D20650" w:rsidP="00DB4988">
      <w:pPr>
        <w:ind w:left="1843"/>
        <w:rPr>
          <w:rFonts w:ascii="GHEA Grapalat" w:hAnsi="GHEA Grapalat" w:cs="Sylfaen"/>
          <w:sz w:val="16"/>
          <w:lang w:val="hy-AM"/>
        </w:rPr>
      </w:pPr>
      <w:r w:rsidRPr="000C1746">
        <w:rPr>
          <w:rFonts w:ascii="GHEA Grapalat" w:hAnsi="GHEA Grapalat"/>
          <w:sz w:val="16"/>
        </w:rPr>
        <w:t>наименование участника</w:t>
      </w:r>
    </w:p>
    <w:p w14:paraId="6604E548" w14:textId="77777777" w:rsidR="00D20650" w:rsidRDefault="00D20650" w:rsidP="00DB4988">
      <w:pPr>
        <w:jc w:val="both"/>
        <w:rPr>
          <w:rFonts w:ascii="GHEA Grapalat" w:hAnsi="GHEA Grapalat"/>
        </w:rPr>
      </w:pPr>
    </w:p>
    <w:p w14:paraId="64DCE57A" w14:textId="77777777" w:rsidR="00D20650" w:rsidRPr="00B443ED" w:rsidRDefault="00D20650" w:rsidP="00DB498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095C6FDC" w14:textId="77777777" w:rsidR="00D20650" w:rsidRPr="000C1746" w:rsidRDefault="00D20650" w:rsidP="00DB498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3A3C0C09" w14:textId="77777777" w:rsidR="00D20650" w:rsidRDefault="00D20650" w:rsidP="00DB4988">
      <w:pPr>
        <w:jc w:val="both"/>
        <w:rPr>
          <w:rFonts w:ascii="GHEA Grapalat" w:hAnsi="GHEA Grapalat"/>
        </w:rPr>
      </w:pPr>
    </w:p>
    <w:p w14:paraId="2CA68931" w14:textId="77777777" w:rsidR="00D20650" w:rsidRPr="008E7F24" w:rsidRDefault="00D20650" w:rsidP="00DB498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BE9E110" w14:textId="77777777" w:rsidR="00D20650" w:rsidRPr="00D3436F" w:rsidRDefault="00D20650" w:rsidP="00DB498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66BE87F" w14:textId="77777777" w:rsidR="00D20650" w:rsidRDefault="00D20650" w:rsidP="00DB4988">
      <w:pPr>
        <w:jc w:val="both"/>
        <w:rPr>
          <w:rFonts w:ascii="GHEA Grapalat" w:hAnsi="GHEA Grapalat"/>
        </w:rPr>
      </w:pPr>
    </w:p>
    <w:p w14:paraId="14C32722" w14:textId="77777777" w:rsidR="00D20650" w:rsidRDefault="00D20650" w:rsidP="00DB498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1DC0F269" w14:textId="77777777" w:rsidR="00D20650" w:rsidRDefault="00D20650" w:rsidP="00DB498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E205C52" w14:textId="77777777" w:rsidR="00D20650" w:rsidRDefault="00D20650" w:rsidP="00DB4988">
      <w:pPr>
        <w:jc w:val="both"/>
        <w:rPr>
          <w:rFonts w:ascii="GHEA Grapalat" w:hAnsi="GHEA Grapalat"/>
          <w:sz w:val="18"/>
          <w:szCs w:val="18"/>
        </w:rPr>
      </w:pPr>
    </w:p>
    <w:p w14:paraId="0A8275C8" w14:textId="77777777" w:rsidR="00D20650" w:rsidRPr="00B16483" w:rsidRDefault="00D20650" w:rsidP="00DB498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9ED31C7" w14:textId="77777777" w:rsidR="00D20650" w:rsidRDefault="00D20650" w:rsidP="00DB4988">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2B9B7B02" w14:textId="77777777" w:rsidR="00D20650" w:rsidRPr="00D3436F" w:rsidRDefault="00D20650" w:rsidP="00DB4988">
      <w:pPr>
        <w:tabs>
          <w:tab w:val="left" w:pos="7371"/>
        </w:tabs>
        <w:ind w:left="3544" w:firstLine="3"/>
        <w:jc w:val="both"/>
        <w:rPr>
          <w:rFonts w:ascii="GHEA Grapalat" w:hAnsi="GHEA Grapalat"/>
          <w:sz w:val="16"/>
        </w:rPr>
      </w:pPr>
    </w:p>
    <w:p w14:paraId="06CABBCB" w14:textId="77777777" w:rsidR="00D20650" w:rsidRDefault="00D20650" w:rsidP="00DB498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A9319D6" w14:textId="77777777" w:rsidR="00D20650" w:rsidRDefault="00D20650" w:rsidP="00DB4988">
      <w:pPr>
        <w:widowControl w:val="0"/>
        <w:ind w:left="2835"/>
        <w:jc w:val="both"/>
        <w:rPr>
          <w:rFonts w:ascii="GHEA Grapalat" w:hAnsi="GHEA Grapalat"/>
          <w:sz w:val="16"/>
        </w:rPr>
      </w:pPr>
      <w:r>
        <w:rPr>
          <w:rFonts w:ascii="GHEA Grapalat" w:hAnsi="GHEA Grapalat"/>
          <w:sz w:val="16"/>
        </w:rPr>
        <w:t>наименование участника</w:t>
      </w:r>
    </w:p>
    <w:p w14:paraId="6852FE55" w14:textId="77777777" w:rsidR="00D20650" w:rsidRDefault="00D20650" w:rsidP="00DB4988">
      <w:pPr>
        <w:widowControl w:val="0"/>
        <w:ind w:left="2835"/>
        <w:jc w:val="both"/>
        <w:rPr>
          <w:rFonts w:ascii="GHEA Grapalat" w:hAnsi="GHEA Grapalat"/>
          <w:sz w:val="16"/>
        </w:rPr>
      </w:pPr>
    </w:p>
    <w:p w14:paraId="52F3E9AE" w14:textId="77777777" w:rsidR="00D20650" w:rsidRPr="0001546B" w:rsidRDefault="00D20650" w:rsidP="00DB4988">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2589A24" w14:textId="77777777" w:rsidR="00D20650" w:rsidRPr="0001546B" w:rsidRDefault="00D20650" w:rsidP="00DB4988">
      <w:pPr>
        <w:widowControl w:val="0"/>
        <w:ind w:left="2835"/>
        <w:rPr>
          <w:rFonts w:ascii="GHEA Grapalat" w:hAnsi="GHEA Grapalat"/>
          <w:sz w:val="16"/>
        </w:rPr>
      </w:pPr>
      <w:r w:rsidRPr="0001546B">
        <w:rPr>
          <w:rFonts w:ascii="GHEA Grapalat" w:hAnsi="GHEA Grapalat"/>
          <w:sz w:val="16"/>
        </w:rPr>
        <w:t>аименование участника</w:t>
      </w:r>
    </w:p>
    <w:p w14:paraId="4C1E406D" w14:textId="77777777" w:rsidR="00D20650" w:rsidRPr="0001546B" w:rsidRDefault="00D20650" w:rsidP="00DB4988">
      <w:pPr>
        <w:rPr>
          <w:rFonts w:ascii="GHEA Grapalat" w:hAnsi="GHEA Grapalat"/>
          <w:i/>
          <w:sz w:val="16"/>
          <w:vertAlign w:val="superscript"/>
          <w:lang w:val="es-ES"/>
        </w:rPr>
      </w:pPr>
    </w:p>
    <w:p w14:paraId="3F9A7E6C" w14:textId="17EA2641" w:rsidR="00D20650" w:rsidRPr="00F738FA" w:rsidRDefault="00D20650" w:rsidP="00DB4988">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Pr>
          <w:rFonts w:ascii="GHEA Grapalat" w:hAnsi="GHEA Grapalat"/>
          <w:color w:val="000000" w:themeColor="text1"/>
          <w:spacing w:val="-4"/>
        </w:rPr>
        <w:t xml:space="preserve"> 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DB56B0">
        <w:rPr>
          <w:rFonts w:ascii="GHEA Grapalat" w:hAnsi="GHEA Grapalat"/>
        </w:rPr>
        <w:t>EQ-BMTsDzB-25/12</w:t>
      </w:r>
      <w:r w:rsidRPr="0001546B">
        <w:rPr>
          <w:rFonts w:ascii="GHEA Grapalat" w:hAnsi="GHEA Grapalat"/>
        </w:rPr>
        <w:t>*,</w:t>
      </w:r>
      <w:r>
        <w:rPr>
          <w:rFonts w:ascii="GHEA Grapalat" w:hAnsi="GHEA Grapalat"/>
        </w:rPr>
        <w:t xml:space="preserve"> </w:t>
      </w:r>
      <w:r>
        <w:rPr>
          <w:rFonts w:ascii="GHEA Grapalat" w:hAnsi="GHEA Grapalat"/>
          <w:color w:val="000000" w:themeColor="text1"/>
        </w:rPr>
        <w:t xml:space="preserve"> </w:t>
      </w:r>
    </w:p>
    <w:p w14:paraId="24F0D37F" w14:textId="4C564F0D" w:rsidR="00D20650" w:rsidRPr="00F738FA" w:rsidRDefault="00D20650" w:rsidP="00DB4988">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открытом конкурсе под кодом </w:t>
      </w:r>
      <w:r w:rsidR="00DB56B0">
        <w:rPr>
          <w:rFonts w:ascii="GHEA Grapalat" w:hAnsi="GHEA Grapalat"/>
        </w:rPr>
        <w:t>EQ-BMTsDzB-25/12</w:t>
      </w:r>
      <w:r w:rsidRPr="00F738FA">
        <w:rPr>
          <w:rFonts w:ascii="GHEA Grapalat" w:hAnsi="GHEA Grapalat"/>
        </w:rPr>
        <w:t>*</w:t>
      </w:r>
    </w:p>
    <w:p w14:paraId="45EE75F2" w14:textId="77777777" w:rsidR="00D20650" w:rsidRPr="002C10A0" w:rsidRDefault="00D20650" w:rsidP="00DB4988">
      <w:pPr>
        <w:pStyle w:val="ListParagraph"/>
        <w:widowControl w:val="0"/>
        <w:numPr>
          <w:ilvl w:val="0"/>
          <w:numId w:val="36"/>
        </w:numPr>
        <w:tabs>
          <w:tab w:val="left" w:pos="567"/>
        </w:tabs>
        <w:contextualSpacing w:val="0"/>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20"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82F9157" w14:textId="77777777" w:rsidR="00D20650" w:rsidRPr="002C10A0" w:rsidRDefault="00D20650" w:rsidP="00DB4988">
      <w:pPr>
        <w:pStyle w:val="ListParagraph"/>
        <w:widowControl w:val="0"/>
        <w:numPr>
          <w:ilvl w:val="0"/>
          <w:numId w:val="36"/>
        </w:numPr>
        <w:tabs>
          <w:tab w:val="left" w:pos="567"/>
        </w:tabs>
        <w:contextualSpacing w:val="0"/>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Pr="002C10A0">
        <w:rPr>
          <w:rFonts w:ascii="GHEA Grapalat" w:hAnsi="GHEA Grapalat"/>
        </w:rPr>
        <w:t xml:space="preserve">открытый конкурс </w:t>
      </w:r>
      <w:r w:rsidRPr="002C10A0">
        <w:rPr>
          <w:rFonts w:ascii="GHEA Grapalat" w:hAnsi="GHEA Grapalat"/>
          <w:spacing w:val="-6"/>
        </w:rPr>
        <w:t>случай</w:t>
      </w:r>
      <w:r w:rsidRPr="002C10A0">
        <w:rPr>
          <w:rFonts w:ascii="GHEA Grapalat" w:hAnsi="GHEA Grapalat"/>
        </w:rPr>
        <w:t xml:space="preserve">     одновременного </w:t>
      </w:r>
    </w:p>
    <w:p w14:paraId="03E79AF0" w14:textId="77777777" w:rsidR="00D20650" w:rsidRDefault="00D20650" w:rsidP="00DB498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72FA4FA" w14:textId="77777777" w:rsidR="00D20650" w:rsidRDefault="00D20650" w:rsidP="00DB498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9D90913" w14:textId="77777777" w:rsidR="00D20650" w:rsidRDefault="00D20650" w:rsidP="00DB4988">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63DFA38" w14:textId="77777777" w:rsidR="00D20650" w:rsidRDefault="00D20650" w:rsidP="00DB4988">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14:paraId="12B4E16E" w14:textId="77777777" w:rsidR="00D20650" w:rsidRDefault="00D20650" w:rsidP="00DB4988">
      <w:pPr>
        <w:widowControl w:val="0"/>
        <w:ind w:left="7088"/>
        <w:jc w:val="both"/>
        <w:rPr>
          <w:rFonts w:ascii="GHEA Grapalat" w:hAnsi="GHEA Grapalat"/>
        </w:rPr>
      </w:pPr>
      <w:r>
        <w:rPr>
          <w:rFonts w:ascii="GHEA Grapalat" w:hAnsi="GHEA Grapalat"/>
          <w:vertAlign w:val="superscript"/>
        </w:rPr>
        <w:t>наименование участника</w:t>
      </w:r>
    </w:p>
    <w:p w14:paraId="4038FD72" w14:textId="77777777" w:rsidR="00D20650" w:rsidRDefault="00D20650" w:rsidP="00DB4988">
      <w:pPr>
        <w:widowControl w:val="0"/>
        <w:jc w:val="both"/>
        <w:rPr>
          <w:rFonts w:ascii="GHEA Grapalat" w:hAnsi="GHEA Grapalat"/>
        </w:rPr>
      </w:pPr>
      <w:r>
        <w:rPr>
          <w:rFonts w:ascii="GHEA Grapalat" w:hAnsi="GHEA Grapalat"/>
        </w:rPr>
        <w:t>долю (пай) в размере более пятидесяти процентов.</w:t>
      </w:r>
    </w:p>
    <w:p w14:paraId="655FD900" w14:textId="77777777" w:rsidR="00D20650" w:rsidRDefault="00D20650" w:rsidP="00DB4988">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2914C5FE" w14:textId="77777777" w:rsidR="00D20650" w:rsidRDefault="00D20650" w:rsidP="00DB4988">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1CFC77D1" w14:textId="77777777" w:rsidR="00D20650" w:rsidRDefault="00D20650" w:rsidP="00DB4988">
      <w:pPr>
        <w:widowControl w:val="0"/>
        <w:jc w:val="both"/>
        <w:rPr>
          <w:ins w:id="21"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2"/>
        <w:t>**</w:t>
      </w:r>
      <w:r w:rsidRPr="00155668">
        <w:rPr>
          <w:rFonts w:ascii="GHEA Grapalat" w:hAnsi="GHEA Grapalat"/>
          <w:sz w:val="28"/>
          <w:szCs w:val="28"/>
        </w:rPr>
        <w:t xml:space="preserve"> </w:t>
      </w:r>
    </w:p>
    <w:p w14:paraId="1C8D5EE6" w14:textId="77777777" w:rsidR="00D20650" w:rsidRPr="003912B8" w:rsidRDefault="00D20650" w:rsidP="00DB4988">
      <w:pPr>
        <w:jc w:val="both"/>
        <w:rPr>
          <w:rFonts w:ascii="GHEA Grapalat" w:hAnsi="GHEA Grapalat"/>
          <w:lang w:val="hy-AM"/>
        </w:rPr>
      </w:pPr>
      <w:r>
        <w:rPr>
          <w:rFonts w:ascii="GHEA Grapalat" w:hAnsi="GHEA Grapalat"/>
        </w:rPr>
        <w:t xml:space="preserve">    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67E6C74" w14:textId="77777777" w:rsidR="00D20650" w:rsidRDefault="00D20650" w:rsidP="00DB4988">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6B13823E" w14:textId="77777777" w:rsidR="00D20650" w:rsidRDefault="00D20650" w:rsidP="00DB4988">
      <w:pPr>
        <w:widowControl w:val="0"/>
        <w:jc w:val="both"/>
        <w:rPr>
          <w:rFonts w:ascii="GHEA Grapalat" w:hAnsi="GHEA Grapalat"/>
          <w:sz w:val="28"/>
          <w:szCs w:val="28"/>
        </w:rPr>
      </w:pPr>
    </w:p>
    <w:p w14:paraId="66787823" w14:textId="77777777" w:rsidR="00D20650" w:rsidRPr="000C1746" w:rsidRDefault="00D20650" w:rsidP="00DB498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6A5BB0B" w14:textId="77777777" w:rsidR="00D20650" w:rsidRPr="000C1746" w:rsidRDefault="00D20650" w:rsidP="00DB498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057728" w14:textId="77777777" w:rsidR="00D20650" w:rsidRPr="000C1746" w:rsidRDefault="00D20650" w:rsidP="00DB4988">
      <w:pPr>
        <w:ind w:left="1134"/>
        <w:jc w:val="both"/>
        <w:rPr>
          <w:rFonts w:ascii="GHEA Grapalat" w:hAnsi="GHEA Grapalat"/>
          <w:sz w:val="16"/>
        </w:rPr>
      </w:pPr>
      <w:r w:rsidRPr="000C1746">
        <w:rPr>
          <w:rFonts w:ascii="GHEA Grapalat" w:hAnsi="GHEA Grapalat"/>
          <w:sz w:val="16"/>
        </w:rPr>
        <w:t>имя, фамилия руководителя)</w:t>
      </w:r>
    </w:p>
    <w:p w14:paraId="5FB8EB0F" w14:textId="77777777" w:rsidR="00D20650" w:rsidRPr="009044F1" w:rsidRDefault="00D20650" w:rsidP="00DB4988">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41E7AC3" w14:textId="77777777" w:rsidR="00D20650" w:rsidRPr="00D3436F" w:rsidRDefault="00D20650" w:rsidP="00DB4988">
      <w:pPr>
        <w:tabs>
          <w:tab w:val="left" w:pos="7371"/>
        </w:tabs>
        <w:ind w:left="3544" w:firstLine="3"/>
        <w:jc w:val="both"/>
        <w:rPr>
          <w:rFonts w:ascii="GHEA Grapalat" w:hAnsi="GHEA Grapalat"/>
          <w:sz w:val="16"/>
        </w:rPr>
      </w:pPr>
    </w:p>
    <w:p w14:paraId="30585C4A"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8D9475E" w14:textId="77777777" w:rsidR="00D20650" w:rsidRPr="009044F1" w:rsidRDefault="00D20650" w:rsidP="00DB4988">
      <w:pPr>
        <w:pStyle w:val="Heading3"/>
        <w:keepNext w:val="0"/>
        <w:widowControl w:val="0"/>
        <w:spacing w:before="0" w:after="0"/>
        <w:ind w:firstLine="567"/>
        <w:jc w:val="right"/>
        <w:rPr>
          <w:rFonts w:ascii="GHEA Grapalat" w:hAnsi="GHEA Grapalat" w:cs="Arial"/>
          <w:b/>
          <w:i/>
          <w:sz w:val="24"/>
          <w:szCs w:val="24"/>
        </w:rPr>
      </w:pPr>
      <w:r>
        <w:rPr>
          <w:rFonts w:ascii="GHEA Grapalat" w:hAnsi="GHEA Grapalat"/>
          <w:b/>
        </w:rPr>
        <w:br w:type="page"/>
      </w:r>
      <w:r w:rsidRPr="00B936E5">
        <w:rPr>
          <w:rFonts w:ascii="GHEA Grapalat" w:eastAsia="Times New Roman" w:hAnsi="GHEA Grapalat" w:cs="Times New Roman"/>
          <w:b/>
          <w:color w:val="auto"/>
          <w:sz w:val="24"/>
          <w:szCs w:val="24"/>
        </w:rPr>
        <w:lastRenderedPageBreak/>
        <w:t>Приложение № 1.1</w:t>
      </w:r>
    </w:p>
    <w:p w14:paraId="5293BBBC" w14:textId="3A99AC38"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B56B0">
        <w:rPr>
          <w:rFonts w:ascii="GHEA Grapalat" w:hAnsi="GHEA Grapalat"/>
          <w:b/>
          <w:sz w:val="24"/>
          <w:szCs w:val="24"/>
        </w:rPr>
        <w:t>EQ-BMTsDzB-25/12</w:t>
      </w:r>
      <w:r>
        <w:rPr>
          <w:rStyle w:val="FootnoteReference"/>
          <w:rFonts w:ascii="GHEA Grapalat" w:hAnsi="GHEA Grapalat"/>
          <w:b/>
          <w:sz w:val="24"/>
          <w:szCs w:val="24"/>
        </w:rPr>
        <w:footnoteReference w:customMarkFollows="1" w:id="13"/>
        <w:t>*</w:t>
      </w:r>
    </w:p>
    <w:p w14:paraId="08960C4B" w14:textId="77777777" w:rsidR="00D20650" w:rsidRPr="008C1FF8" w:rsidRDefault="00D20650" w:rsidP="00DB4988">
      <w:pPr>
        <w:rPr>
          <w:rStyle w:val="ezkurwreuab5ozgtqnkl"/>
        </w:rPr>
      </w:pPr>
    </w:p>
    <w:p w14:paraId="6ED0E3CD" w14:textId="77777777" w:rsidR="00D20650" w:rsidRDefault="00D20650" w:rsidP="00DB4988">
      <w:pPr>
        <w:pStyle w:val="BodyTextIndent3"/>
        <w:widowControl w:val="0"/>
        <w:spacing w:line="240" w:lineRule="auto"/>
        <w:jc w:val="right"/>
        <w:rPr>
          <w:rFonts w:ascii="GHEA Grapalat" w:hAnsi="GHEA Grapalat"/>
          <w:b/>
          <w:sz w:val="24"/>
          <w:szCs w:val="24"/>
        </w:rPr>
      </w:pPr>
    </w:p>
    <w:p w14:paraId="5EC02004" w14:textId="77777777" w:rsidR="00D20650" w:rsidRPr="006F79CA" w:rsidRDefault="00D20650" w:rsidP="00DB4988">
      <w:pPr>
        <w:jc w:val="center"/>
        <w:rPr>
          <w:rFonts w:ascii="GHEA Grapalat" w:hAnsi="GHEA Grapalat"/>
          <w:b/>
        </w:rPr>
      </w:pPr>
      <w:r w:rsidRPr="006F79CA">
        <w:rPr>
          <w:rFonts w:ascii="GHEA Grapalat" w:hAnsi="GHEA Grapalat"/>
          <w:b/>
        </w:rPr>
        <w:t>ИНФОРМАЦИЯ</w:t>
      </w:r>
    </w:p>
    <w:p w14:paraId="0B9923A1" w14:textId="77777777" w:rsidR="00D20650" w:rsidRPr="006F79CA" w:rsidRDefault="00D20650" w:rsidP="00DB4988">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0CF899BA" w14:textId="77777777" w:rsidR="00D20650" w:rsidRDefault="00D20650" w:rsidP="00DB4988">
      <w:pPr>
        <w:pStyle w:val="BodyTextIndent3"/>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D20650" w:rsidRPr="008D352C" w14:paraId="6AE7A25E" w14:textId="77777777" w:rsidTr="00160185">
        <w:trPr>
          <w:cantSplit/>
        </w:trPr>
        <w:tc>
          <w:tcPr>
            <w:tcW w:w="817" w:type="dxa"/>
            <w:vMerge w:val="restart"/>
            <w:vAlign w:val="center"/>
          </w:tcPr>
          <w:p w14:paraId="382E3DED" w14:textId="77777777" w:rsidR="00D20650" w:rsidRPr="008D352C" w:rsidRDefault="00D20650" w:rsidP="00DB4988">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610A804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20650" w:rsidRPr="008D352C" w14:paraId="5EFE30F0" w14:textId="77777777" w:rsidTr="00160185">
        <w:trPr>
          <w:cantSplit/>
          <w:trHeight w:val="301"/>
        </w:trPr>
        <w:tc>
          <w:tcPr>
            <w:tcW w:w="817" w:type="dxa"/>
            <w:vMerge/>
            <w:vAlign w:val="center"/>
          </w:tcPr>
          <w:p w14:paraId="534CDF0B" w14:textId="77777777" w:rsidR="00D20650" w:rsidRPr="008D352C" w:rsidRDefault="00D20650" w:rsidP="00DB4988">
            <w:pPr>
              <w:widowControl w:val="0"/>
              <w:jc w:val="center"/>
              <w:rPr>
                <w:rFonts w:ascii="GHEA Grapalat" w:hAnsi="GHEA Grapalat"/>
                <w:sz w:val="20"/>
                <w:szCs w:val="20"/>
              </w:rPr>
            </w:pPr>
          </w:p>
        </w:tc>
        <w:tc>
          <w:tcPr>
            <w:tcW w:w="1541" w:type="dxa"/>
            <w:vMerge w:val="restart"/>
            <w:vAlign w:val="center"/>
          </w:tcPr>
          <w:p w14:paraId="47157C3E"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1E4C28CC"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6AC5DE8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43F667F0" w14:textId="77777777" w:rsidR="00D20650" w:rsidRPr="008D352C" w:rsidRDefault="00D20650" w:rsidP="00DB4988">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D20650" w:rsidRPr="008D352C" w14:paraId="56C14A5C" w14:textId="77777777" w:rsidTr="00160185">
        <w:trPr>
          <w:cantSplit/>
          <w:trHeight w:val="299"/>
        </w:trPr>
        <w:tc>
          <w:tcPr>
            <w:tcW w:w="817" w:type="dxa"/>
            <w:vMerge/>
            <w:vAlign w:val="center"/>
          </w:tcPr>
          <w:p w14:paraId="58A83D5B" w14:textId="77777777" w:rsidR="00D20650" w:rsidRPr="008D352C" w:rsidRDefault="00D20650" w:rsidP="00DB4988">
            <w:pPr>
              <w:widowControl w:val="0"/>
              <w:jc w:val="center"/>
              <w:rPr>
                <w:rFonts w:ascii="GHEA Grapalat" w:hAnsi="GHEA Grapalat"/>
                <w:sz w:val="20"/>
                <w:szCs w:val="20"/>
              </w:rPr>
            </w:pPr>
          </w:p>
        </w:tc>
        <w:tc>
          <w:tcPr>
            <w:tcW w:w="1541" w:type="dxa"/>
            <w:vMerge/>
            <w:vAlign w:val="center"/>
          </w:tcPr>
          <w:p w14:paraId="4946A18D" w14:textId="77777777" w:rsidR="00D20650" w:rsidRPr="008D352C" w:rsidRDefault="00D20650" w:rsidP="00DB4988">
            <w:pPr>
              <w:widowControl w:val="0"/>
              <w:jc w:val="center"/>
              <w:rPr>
                <w:rFonts w:ascii="GHEA Grapalat" w:hAnsi="GHEA Grapalat"/>
                <w:sz w:val="20"/>
                <w:szCs w:val="20"/>
              </w:rPr>
            </w:pPr>
          </w:p>
        </w:tc>
        <w:tc>
          <w:tcPr>
            <w:tcW w:w="1440" w:type="dxa"/>
            <w:vMerge/>
            <w:vAlign w:val="center"/>
          </w:tcPr>
          <w:p w14:paraId="35B081BA" w14:textId="77777777" w:rsidR="00D20650" w:rsidRPr="008D352C" w:rsidDel="006B374D" w:rsidRDefault="00D20650" w:rsidP="00DB4988">
            <w:pPr>
              <w:widowControl w:val="0"/>
              <w:jc w:val="center"/>
              <w:rPr>
                <w:rFonts w:ascii="GHEA Grapalat" w:hAnsi="GHEA Grapalat"/>
                <w:b/>
                <w:bCs/>
                <w:sz w:val="20"/>
                <w:szCs w:val="20"/>
              </w:rPr>
            </w:pPr>
          </w:p>
        </w:tc>
        <w:tc>
          <w:tcPr>
            <w:tcW w:w="1980" w:type="dxa"/>
            <w:vAlign w:val="center"/>
          </w:tcPr>
          <w:p w14:paraId="4F6D9ECD"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3B71FD55"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F107E12" w14:textId="77777777" w:rsidR="00D20650" w:rsidRPr="008D352C" w:rsidRDefault="00D20650" w:rsidP="00DB4988">
            <w:pPr>
              <w:widowControl w:val="0"/>
              <w:jc w:val="center"/>
              <w:rPr>
                <w:rFonts w:ascii="GHEA Grapalat" w:hAnsi="GHEA Grapalat"/>
                <w:sz w:val="20"/>
                <w:szCs w:val="20"/>
              </w:rPr>
            </w:pPr>
          </w:p>
        </w:tc>
      </w:tr>
      <w:tr w:rsidR="00D20650" w:rsidRPr="008D352C" w14:paraId="7D76E7CB" w14:textId="77777777" w:rsidTr="00160185">
        <w:trPr>
          <w:cantSplit/>
        </w:trPr>
        <w:tc>
          <w:tcPr>
            <w:tcW w:w="817" w:type="dxa"/>
          </w:tcPr>
          <w:p w14:paraId="504E92BF" w14:textId="77777777" w:rsidR="00D20650" w:rsidRPr="008D352C" w:rsidRDefault="00D20650" w:rsidP="00DB4988">
            <w:pPr>
              <w:widowControl w:val="0"/>
              <w:jc w:val="center"/>
              <w:rPr>
                <w:rFonts w:ascii="GHEA Grapalat" w:hAnsi="GHEA Grapalat"/>
                <w:sz w:val="20"/>
                <w:szCs w:val="20"/>
              </w:rPr>
            </w:pPr>
          </w:p>
        </w:tc>
        <w:tc>
          <w:tcPr>
            <w:tcW w:w="1541" w:type="dxa"/>
          </w:tcPr>
          <w:p w14:paraId="716095BB" w14:textId="77777777" w:rsidR="00D20650" w:rsidRPr="008D352C" w:rsidRDefault="00D20650" w:rsidP="00DB4988">
            <w:pPr>
              <w:widowControl w:val="0"/>
              <w:jc w:val="center"/>
              <w:rPr>
                <w:rFonts w:ascii="GHEA Grapalat" w:hAnsi="GHEA Grapalat"/>
                <w:sz w:val="20"/>
                <w:szCs w:val="20"/>
              </w:rPr>
            </w:pPr>
          </w:p>
        </w:tc>
        <w:tc>
          <w:tcPr>
            <w:tcW w:w="1440" w:type="dxa"/>
          </w:tcPr>
          <w:p w14:paraId="215D19CD" w14:textId="77777777" w:rsidR="00D20650" w:rsidRPr="008D352C" w:rsidRDefault="00D20650" w:rsidP="00DB4988">
            <w:pPr>
              <w:widowControl w:val="0"/>
              <w:jc w:val="center"/>
              <w:rPr>
                <w:rFonts w:ascii="GHEA Grapalat" w:hAnsi="GHEA Grapalat"/>
                <w:sz w:val="20"/>
                <w:szCs w:val="20"/>
              </w:rPr>
            </w:pPr>
          </w:p>
        </w:tc>
        <w:tc>
          <w:tcPr>
            <w:tcW w:w="1980" w:type="dxa"/>
          </w:tcPr>
          <w:p w14:paraId="0BB3927C" w14:textId="77777777" w:rsidR="00D20650" w:rsidRPr="008D352C" w:rsidRDefault="00D20650" w:rsidP="00DB4988">
            <w:pPr>
              <w:widowControl w:val="0"/>
              <w:jc w:val="center"/>
              <w:rPr>
                <w:rFonts w:ascii="GHEA Grapalat" w:hAnsi="GHEA Grapalat"/>
                <w:sz w:val="20"/>
                <w:szCs w:val="20"/>
              </w:rPr>
            </w:pPr>
          </w:p>
        </w:tc>
        <w:tc>
          <w:tcPr>
            <w:tcW w:w="2430" w:type="dxa"/>
          </w:tcPr>
          <w:p w14:paraId="03075DB1" w14:textId="77777777" w:rsidR="00D20650" w:rsidRPr="008D352C" w:rsidRDefault="00D20650" w:rsidP="00DB4988">
            <w:pPr>
              <w:widowControl w:val="0"/>
              <w:jc w:val="center"/>
              <w:rPr>
                <w:rFonts w:ascii="GHEA Grapalat" w:hAnsi="GHEA Grapalat"/>
                <w:sz w:val="20"/>
                <w:szCs w:val="20"/>
              </w:rPr>
            </w:pPr>
          </w:p>
        </w:tc>
        <w:tc>
          <w:tcPr>
            <w:tcW w:w="1710" w:type="dxa"/>
          </w:tcPr>
          <w:p w14:paraId="4CA1FD15" w14:textId="77777777" w:rsidR="00D20650" w:rsidRPr="008D352C" w:rsidRDefault="00D20650" w:rsidP="00DB4988">
            <w:pPr>
              <w:widowControl w:val="0"/>
              <w:jc w:val="center"/>
              <w:rPr>
                <w:rFonts w:ascii="GHEA Grapalat" w:hAnsi="GHEA Grapalat"/>
                <w:sz w:val="20"/>
                <w:szCs w:val="20"/>
              </w:rPr>
            </w:pPr>
          </w:p>
        </w:tc>
      </w:tr>
      <w:tr w:rsidR="00D20650" w:rsidRPr="008D352C" w14:paraId="40C3A25C" w14:textId="77777777" w:rsidTr="00160185">
        <w:trPr>
          <w:cantSplit/>
        </w:trPr>
        <w:tc>
          <w:tcPr>
            <w:tcW w:w="817" w:type="dxa"/>
          </w:tcPr>
          <w:p w14:paraId="55A74D6E" w14:textId="77777777" w:rsidR="00D20650" w:rsidRPr="008D352C" w:rsidRDefault="00D20650" w:rsidP="00DB4988">
            <w:pPr>
              <w:widowControl w:val="0"/>
              <w:jc w:val="center"/>
              <w:rPr>
                <w:rFonts w:ascii="GHEA Grapalat" w:hAnsi="GHEA Grapalat"/>
                <w:sz w:val="20"/>
                <w:szCs w:val="20"/>
              </w:rPr>
            </w:pPr>
          </w:p>
        </w:tc>
        <w:tc>
          <w:tcPr>
            <w:tcW w:w="1541" w:type="dxa"/>
          </w:tcPr>
          <w:p w14:paraId="0E526A60" w14:textId="77777777" w:rsidR="00D20650" w:rsidRPr="008D352C" w:rsidRDefault="00D20650" w:rsidP="00DB4988">
            <w:pPr>
              <w:widowControl w:val="0"/>
              <w:jc w:val="center"/>
              <w:rPr>
                <w:rFonts w:ascii="GHEA Grapalat" w:hAnsi="GHEA Grapalat"/>
                <w:sz w:val="20"/>
                <w:szCs w:val="20"/>
              </w:rPr>
            </w:pPr>
          </w:p>
        </w:tc>
        <w:tc>
          <w:tcPr>
            <w:tcW w:w="1440" w:type="dxa"/>
          </w:tcPr>
          <w:p w14:paraId="0AC7B08E" w14:textId="77777777" w:rsidR="00D20650" w:rsidRPr="008D352C" w:rsidRDefault="00D20650" w:rsidP="00DB4988">
            <w:pPr>
              <w:widowControl w:val="0"/>
              <w:jc w:val="center"/>
              <w:rPr>
                <w:rFonts w:ascii="GHEA Grapalat" w:hAnsi="GHEA Grapalat"/>
                <w:sz w:val="20"/>
                <w:szCs w:val="20"/>
              </w:rPr>
            </w:pPr>
          </w:p>
        </w:tc>
        <w:tc>
          <w:tcPr>
            <w:tcW w:w="1980" w:type="dxa"/>
          </w:tcPr>
          <w:p w14:paraId="29CCFC99" w14:textId="77777777" w:rsidR="00D20650" w:rsidRPr="008D352C" w:rsidRDefault="00D20650" w:rsidP="00DB4988">
            <w:pPr>
              <w:widowControl w:val="0"/>
              <w:jc w:val="center"/>
              <w:rPr>
                <w:rFonts w:ascii="GHEA Grapalat" w:hAnsi="GHEA Grapalat"/>
                <w:sz w:val="20"/>
                <w:szCs w:val="20"/>
              </w:rPr>
            </w:pPr>
          </w:p>
        </w:tc>
        <w:tc>
          <w:tcPr>
            <w:tcW w:w="2430" w:type="dxa"/>
          </w:tcPr>
          <w:p w14:paraId="38033839" w14:textId="77777777" w:rsidR="00D20650" w:rsidRPr="008D352C" w:rsidRDefault="00D20650" w:rsidP="00DB4988">
            <w:pPr>
              <w:widowControl w:val="0"/>
              <w:jc w:val="center"/>
              <w:rPr>
                <w:rFonts w:ascii="GHEA Grapalat" w:hAnsi="GHEA Grapalat"/>
                <w:sz w:val="20"/>
                <w:szCs w:val="20"/>
              </w:rPr>
            </w:pPr>
          </w:p>
        </w:tc>
        <w:tc>
          <w:tcPr>
            <w:tcW w:w="1710" w:type="dxa"/>
          </w:tcPr>
          <w:p w14:paraId="6E90B6D9" w14:textId="77777777" w:rsidR="00D20650" w:rsidRPr="008D352C" w:rsidRDefault="00D20650" w:rsidP="00DB4988">
            <w:pPr>
              <w:widowControl w:val="0"/>
              <w:jc w:val="center"/>
              <w:rPr>
                <w:rFonts w:ascii="GHEA Grapalat" w:hAnsi="GHEA Grapalat"/>
                <w:sz w:val="20"/>
                <w:szCs w:val="20"/>
              </w:rPr>
            </w:pPr>
          </w:p>
        </w:tc>
      </w:tr>
      <w:tr w:rsidR="00D20650" w:rsidRPr="008D352C" w14:paraId="5168C025" w14:textId="77777777" w:rsidTr="00160185">
        <w:trPr>
          <w:cantSplit/>
        </w:trPr>
        <w:tc>
          <w:tcPr>
            <w:tcW w:w="817" w:type="dxa"/>
          </w:tcPr>
          <w:p w14:paraId="2C388342" w14:textId="77777777" w:rsidR="00D20650" w:rsidRPr="008D352C" w:rsidRDefault="00D20650" w:rsidP="00DB4988">
            <w:pPr>
              <w:widowControl w:val="0"/>
              <w:jc w:val="center"/>
              <w:rPr>
                <w:rFonts w:ascii="GHEA Grapalat" w:hAnsi="GHEA Grapalat"/>
                <w:sz w:val="20"/>
                <w:szCs w:val="20"/>
              </w:rPr>
            </w:pPr>
          </w:p>
        </w:tc>
        <w:tc>
          <w:tcPr>
            <w:tcW w:w="1541" w:type="dxa"/>
          </w:tcPr>
          <w:p w14:paraId="0F103AAB" w14:textId="77777777" w:rsidR="00D20650" w:rsidRPr="008D352C" w:rsidRDefault="00D20650" w:rsidP="00DB4988">
            <w:pPr>
              <w:widowControl w:val="0"/>
              <w:jc w:val="center"/>
              <w:rPr>
                <w:rFonts w:ascii="GHEA Grapalat" w:hAnsi="GHEA Grapalat"/>
                <w:sz w:val="20"/>
                <w:szCs w:val="20"/>
              </w:rPr>
            </w:pPr>
          </w:p>
        </w:tc>
        <w:tc>
          <w:tcPr>
            <w:tcW w:w="1440" w:type="dxa"/>
          </w:tcPr>
          <w:p w14:paraId="7CA774BB" w14:textId="77777777" w:rsidR="00D20650" w:rsidRPr="008D352C" w:rsidRDefault="00D20650" w:rsidP="00DB4988">
            <w:pPr>
              <w:widowControl w:val="0"/>
              <w:jc w:val="center"/>
              <w:rPr>
                <w:rFonts w:ascii="GHEA Grapalat" w:hAnsi="GHEA Grapalat"/>
                <w:sz w:val="20"/>
                <w:szCs w:val="20"/>
              </w:rPr>
            </w:pPr>
          </w:p>
        </w:tc>
        <w:tc>
          <w:tcPr>
            <w:tcW w:w="1980" w:type="dxa"/>
          </w:tcPr>
          <w:p w14:paraId="3F361621" w14:textId="77777777" w:rsidR="00D20650" w:rsidRPr="008D352C" w:rsidRDefault="00D20650" w:rsidP="00DB4988">
            <w:pPr>
              <w:widowControl w:val="0"/>
              <w:jc w:val="center"/>
              <w:rPr>
                <w:rFonts w:ascii="GHEA Grapalat" w:hAnsi="GHEA Grapalat"/>
                <w:sz w:val="20"/>
                <w:szCs w:val="20"/>
              </w:rPr>
            </w:pPr>
          </w:p>
        </w:tc>
        <w:tc>
          <w:tcPr>
            <w:tcW w:w="2430" w:type="dxa"/>
          </w:tcPr>
          <w:p w14:paraId="18FBD4EB" w14:textId="77777777" w:rsidR="00D20650" w:rsidRPr="008D352C" w:rsidRDefault="00D20650" w:rsidP="00DB4988">
            <w:pPr>
              <w:widowControl w:val="0"/>
              <w:jc w:val="center"/>
              <w:rPr>
                <w:rFonts w:ascii="GHEA Grapalat" w:hAnsi="GHEA Grapalat"/>
                <w:sz w:val="20"/>
                <w:szCs w:val="20"/>
              </w:rPr>
            </w:pPr>
          </w:p>
        </w:tc>
        <w:tc>
          <w:tcPr>
            <w:tcW w:w="1710" w:type="dxa"/>
          </w:tcPr>
          <w:p w14:paraId="1024088D" w14:textId="77777777" w:rsidR="00D20650" w:rsidRPr="008D352C" w:rsidRDefault="00D20650" w:rsidP="00DB4988">
            <w:pPr>
              <w:widowControl w:val="0"/>
              <w:jc w:val="center"/>
              <w:rPr>
                <w:rFonts w:ascii="GHEA Grapalat" w:hAnsi="GHEA Grapalat"/>
                <w:sz w:val="20"/>
                <w:szCs w:val="20"/>
              </w:rPr>
            </w:pPr>
          </w:p>
        </w:tc>
      </w:tr>
    </w:tbl>
    <w:p w14:paraId="3AA02AC0" w14:textId="77777777" w:rsidR="00D20650" w:rsidRPr="008C1FF8" w:rsidRDefault="00D20650" w:rsidP="00DB4988">
      <w:pPr>
        <w:pStyle w:val="BodyTextIndent3"/>
        <w:widowControl w:val="0"/>
        <w:spacing w:line="240" w:lineRule="auto"/>
        <w:jc w:val="right"/>
        <w:rPr>
          <w:rFonts w:ascii="GHEA Grapalat" w:hAnsi="GHEA Grapalat"/>
          <w:b/>
          <w:sz w:val="24"/>
          <w:szCs w:val="24"/>
        </w:rPr>
      </w:pPr>
    </w:p>
    <w:p w14:paraId="2D94E364" w14:textId="77777777" w:rsidR="00D20650" w:rsidRDefault="00D20650" w:rsidP="00DB4988">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43E42C6C" w14:textId="77777777" w:rsidR="00D20650" w:rsidRDefault="00D20650" w:rsidP="00DB4988">
      <w:pPr>
        <w:jc w:val="both"/>
        <w:rPr>
          <w:rFonts w:ascii="GHEA Grapalat" w:hAnsi="GHEA Grapalat"/>
        </w:rPr>
      </w:pPr>
    </w:p>
    <w:p w14:paraId="238914CF"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F0206A"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3186CD6" w14:textId="77777777" w:rsidR="00D20650" w:rsidRPr="008875C7" w:rsidRDefault="00D20650" w:rsidP="00DB4988">
      <w:pPr>
        <w:widowControl w:val="0"/>
        <w:jc w:val="right"/>
        <w:rPr>
          <w:rFonts w:ascii="GHEA Grapalat" w:hAnsi="GHEA Grapalat"/>
        </w:rPr>
      </w:pPr>
    </w:p>
    <w:p w14:paraId="5B13F78D" w14:textId="77777777" w:rsidR="00D20650" w:rsidRPr="00D5443D" w:rsidRDefault="00D20650" w:rsidP="00DB4988">
      <w:pPr>
        <w:widowControl w:val="0"/>
        <w:jc w:val="right"/>
        <w:rPr>
          <w:rFonts w:ascii="GHEA Grapalat" w:hAnsi="GHEA Grapalat"/>
        </w:rPr>
      </w:pPr>
      <w:r w:rsidRPr="009044F1">
        <w:rPr>
          <w:rFonts w:ascii="GHEA Grapalat" w:hAnsi="GHEA Grapalat"/>
        </w:rPr>
        <w:t>М. П.</w:t>
      </w:r>
    </w:p>
    <w:p w14:paraId="280CC3B4" w14:textId="77777777" w:rsidR="00D20650" w:rsidRDefault="00D20650" w:rsidP="00DB4988">
      <w:pPr>
        <w:rPr>
          <w:rFonts w:ascii="GHEA Grapalat" w:hAnsi="GHEA Grapalat"/>
          <w:b/>
        </w:rPr>
      </w:pPr>
      <w:r>
        <w:rPr>
          <w:rFonts w:ascii="GHEA Grapalat" w:hAnsi="GHEA Grapalat"/>
          <w:b/>
        </w:rPr>
        <w:br w:type="page"/>
      </w:r>
    </w:p>
    <w:p w14:paraId="7744179A" w14:textId="2846FA48" w:rsidR="00D20650" w:rsidRDefault="00D20650" w:rsidP="00DB4988">
      <w:pPr>
        <w:rPr>
          <w:rFonts w:ascii="GHEA Grapalat" w:hAnsi="GHEA Grapalat"/>
          <w:b/>
        </w:rPr>
      </w:pPr>
    </w:p>
    <w:p w14:paraId="0A4A6D6E" w14:textId="77777777" w:rsidR="00D20650" w:rsidRDefault="00D20650" w:rsidP="00DB4988">
      <w:pPr>
        <w:jc w:val="right"/>
        <w:rPr>
          <w:rFonts w:ascii="GHEA Grapalat" w:hAnsi="GHEA Grapalat"/>
          <w:b/>
        </w:rPr>
      </w:pPr>
      <w:r>
        <w:rPr>
          <w:rFonts w:ascii="GHEA Grapalat" w:hAnsi="GHEA Grapalat"/>
          <w:b/>
        </w:rPr>
        <w:t>Приложение 1.</w:t>
      </w:r>
      <w:r>
        <w:rPr>
          <w:rFonts w:ascii="GHEA Grapalat" w:hAnsi="GHEA Grapalat"/>
          <w:b/>
          <w:lang w:val="hy-AM"/>
        </w:rPr>
        <w:t>4</w:t>
      </w:r>
      <w:r>
        <w:rPr>
          <w:rFonts w:ascii="GHEA Grapalat" w:hAnsi="GHEA Grapalat"/>
          <w:b/>
        </w:rPr>
        <w:t xml:space="preserve">** </w:t>
      </w:r>
    </w:p>
    <w:p w14:paraId="6454B973" w14:textId="77777777" w:rsidR="00D20650" w:rsidRPr="00FA6464" w:rsidRDefault="00D20650" w:rsidP="00DB4988">
      <w:pPr>
        <w:jc w:val="right"/>
        <w:rPr>
          <w:rFonts w:ascii="GHEA Grapalat" w:hAnsi="GHEA Grapalat"/>
          <w:b/>
        </w:rPr>
      </w:pPr>
      <w:r w:rsidRPr="001439BD">
        <w:rPr>
          <w:rFonts w:ascii="GHEA Grapalat" w:hAnsi="GHEA Grapalat"/>
          <w:b/>
        </w:rPr>
        <w:t>к Приглашению на открытый конкурс</w:t>
      </w:r>
    </w:p>
    <w:p w14:paraId="215B5C3A" w14:textId="0E001A4F" w:rsidR="00D20650" w:rsidRPr="009044F1" w:rsidRDefault="00D20650" w:rsidP="00DB4988">
      <w:pPr>
        <w:pStyle w:val="Heading3"/>
        <w:keepNext w:val="0"/>
        <w:widowControl w:val="0"/>
        <w:spacing w:before="0" w:after="0"/>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DB56B0">
        <w:rPr>
          <w:rFonts w:ascii="GHEA Grapalat" w:hAnsi="GHEA Grapalat"/>
          <w:b/>
          <w:sz w:val="24"/>
          <w:szCs w:val="24"/>
        </w:rPr>
        <w:t>EQ-BMTsDzB-25/12</w:t>
      </w:r>
    </w:p>
    <w:p w14:paraId="48EDE2AE"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691DFD3B"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3E88C056" w14:textId="77777777" w:rsidR="00D20650" w:rsidRDefault="00D20650" w:rsidP="00DB4988">
      <w:pPr>
        <w:ind w:left="360" w:hanging="360"/>
        <w:jc w:val="center"/>
        <w:rPr>
          <w:rFonts w:ascii="GHEA Grapalat" w:hAnsi="GHEA Grapalat"/>
          <w:b/>
        </w:rPr>
      </w:pPr>
      <w:r>
        <w:rPr>
          <w:rFonts w:ascii="GHEA Grapalat" w:hAnsi="GHEA Grapalat"/>
          <w:b/>
        </w:rPr>
        <w:t>ФОРМА</w:t>
      </w:r>
    </w:p>
    <w:p w14:paraId="1F477F68" w14:textId="77777777" w:rsidR="00D20650" w:rsidRPr="00C76978" w:rsidRDefault="00D20650" w:rsidP="00DB498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4EF7C4B" w14:textId="77777777" w:rsidR="00D20650" w:rsidRPr="00ED3A13" w:rsidRDefault="00D20650" w:rsidP="00DB4988">
      <w:pPr>
        <w:ind w:left="360" w:hanging="360"/>
        <w:jc w:val="center"/>
        <w:rPr>
          <w:rFonts w:ascii="GHEA Grapalat" w:eastAsia="GHEA Grapalat" w:hAnsi="GHEA Grapalat" w:cs="GHEA Grapalat"/>
          <w:b/>
        </w:rPr>
      </w:pPr>
    </w:p>
    <w:p w14:paraId="428015F9" w14:textId="77777777" w:rsidR="00D20650" w:rsidRPr="00FD1EE4" w:rsidRDefault="00D20650" w:rsidP="00DB498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6D7CB4C"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20650" w:rsidRPr="00FD1EE4" w14:paraId="6EDB9415" w14:textId="77777777" w:rsidTr="00160185">
        <w:tc>
          <w:tcPr>
            <w:tcW w:w="2836" w:type="dxa"/>
            <w:shd w:val="clear" w:color="auto" w:fill="D9E2F3"/>
            <w:vAlign w:val="center"/>
          </w:tcPr>
          <w:p w14:paraId="5F9EF448"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00E478B" w14:textId="77777777" w:rsidR="00D20650" w:rsidRPr="00FD1EE4" w:rsidRDefault="00D20650" w:rsidP="00DB4988">
            <w:pPr>
              <w:rPr>
                <w:rFonts w:ascii="GHEA Grapalat" w:eastAsia="GHEA Grapalat" w:hAnsi="GHEA Grapalat" w:cs="GHEA Grapalat"/>
              </w:rPr>
            </w:pPr>
          </w:p>
        </w:tc>
      </w:tr>
      <w:tr w:rsidR="00D20650" w:rsidRPr="00FD1EE4" w14:paraId="1A92829E" w14:textId="77777777" w:rsidTr="00160185">
        <w:tc>
          <w:tcPr>
            <w:tcW w:w="2836" w:type="dxa"/>
            <w:shd w:val="clear" w:color="auto" w:fill="D9E2F3"/>
            <w:vAlign w:val="center"/>
          </w:tcPr>
          <w:p w14:paraId="78CCDBBE"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16FA70" w14:textId="77777777" w:rsidR="00D20650" w:rsidRPr="00FD1EE4" w:rsidRDefault="00D20650" w:rsidP="00DB4988">
            <w:pPr>
              <w:rPr>
                <w:rFonts w:ascii="GHEA Grapalat" w:eastAsia="GHEA Grapalat" w:hAnsi="GHEA Grapalat" w:cs="GHEA Grapalat"/>
              </w:rPr>
            </w:pPr>
          </w:p>
        </w:tc>
      </w:tr>
      <w:tr w:rsidR="00D20650" w:rsidRPr="00FD1EE4" w14:paraId="1162E05C" w14:textId="77777777" w:rsidTr="00160185">
        <w:tc>
          <w:tcPr>
            <w:tcW w:w="2836" w:type="dxa"/>
            <w:shd w:val="clear" w:color="auto" w:fill="D9E2F3"/>
            <w:vAlign w:val="center"/>
          </w:tcPr>
          <w:p w14:paraId="01A99868"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2487950" w14:textId="77777777" w:rsidR="00D20650" w:rsidRPr="00FD1EE4" w:rsidRDefault="00D20650" w:rsidP="00DB4988">
            <w:pPr>
              <w:rPr>
                <w:rFonts w:ascii="GHEA Grapalat" w:eastAsia="GHEA Grapalat" w:hAnsi="GHEA Grapalat" w:cs="GHEA Grapalat"/>
              </w:rPr>
            </w:pPr>
          </w:p>
        </w:tc>
      </w:tr>
      <w:tr w:rsidR="00D20650" w:rsidRPr="00FD1EE4" w14:paraId="2C437FBD" w14:textId="77777777" w:rsidTr="00160185">
        <w:tc>
          <w:tcPr>
            <w:tcW w:w="2836" w:type="dxa"/>
            <w:shd w:val="clear" w:color="auto" w:fill="D9E2F3"/>
            <w:vAlign w:val="center"/>
          </w:tcPr>
          <w:p w14:paraId="1945F6C0"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C17E89C" w14:textId="77777777" w:rsidR="00D20650" w:rsidRPr="00FD1EE4" w:rsidRDefault="00D20650" w:rsidP="00DB4988">
            <w:pPr>
              <w:rPr>
                <w:rFonts w:ascii="GHEA Grapalat" w:eastAsia="GHEA Grapalat" w:hAnsi="GHEA Grapalat" w:cs="GHEA Grapalat"/>
              </w:rPr>
            </w:pPr>
          </w:p>
        </w:tc>
      </w:tr>
      <w:tr w:rsidR="00D20650" w:rsidRPr="00FD1EE4" w14:paraId="2D6688A8" w14:textId="77777777" w:rsidTr="00160185">
        <w:tc>
          <w:tcPr>
            <w:tcW w:w="2836" w:type="dxa"/>
            <w:shd w:val="clear" w:color="auto" w:fill="D9E2F3"/>
            <w:vAlign w:val="center"/>
          </w:tcPr>
          <w:p w14:paraId="3488520C"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CC06EC6" w14:textId="77777777" w:rsidR="00D20650" w:rsidRPr="00FD1EE4" w:rsidRDefault="00D20650" w:rsidP="00DB4988">
            <w:pPr>
              <w:rPr>
                <w:rFonts w:ascii="GHEA Grapalat" w:eastAsia="GHEA Grapalat" w:hAnsi="GHEA Grapalat" w:cs="GHEA Grapalat"/>
              </w:rPr>
            </w:pPr>
          </w:p>
        </w:tc>
      </w:tr>
      <w:tr w:rsidR="00D20650" w:rsidRPr="00FD1EE4" w14:paraId="2ECADB37" w14:textId="77777777" w:rsidTr="00160185">
        <w:tc>
          <w:tcPr>
            <w:tcW w:w="2836" w:type="dxa"/>
            <w:shd w:val="clear" w:color="auto" w:fill="D9E2F3"/>
            <w:vAlign w:val="center"/>
          </w:tcPr>
          <w:p w14:paraId="51957012"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CF9309D" w14:textId="77777777" w:rsidR="00D20650" w:rsidRPr="00FD1EE4" w:rsidRDefault="00D20650" w:rsidP="00DB4988">
            <w:pPr>
              <w:ind w:left="993" w:hanging="851"/>
              <w:rPr>
                <w:rFonts w:ascii="GHEA Grapalat" w:eastAsia="GHEA Grapalat" w:hAnsi="GHEA Grapalat" w:cs="GHEA Grapalat"/>
              </w:rPr>
            </w:pPr>
          </w:p>
        </w:tc>
      </w:tr>
      <w:tr w:rsidR="00D20650" w:rsidRPr="00FD1EE4" w14:paraId="115BF5DA" w14:textId="77777777" w:rsidTr="00160185">
        <w:tc>
          <w:tcPr>
            <w:tcW w:w="2836" w:type="dxa"/>
            <w:shd w:val="clear" w:color="auto" w:fill="D9E2F3"/>
            <w:vAlign w:val="center"/>
          </w:tcPr>
          <w:p w14:paraId="3748A147" w14:textId="77777777" w:rsidR="00D20650" w:rsidRPr="00FD1EE4" w:rsidRDefault="00D20650" w:rsidP="00DB498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85FE187" w14:textId="77777777" w:rsidR="00D20650" w:rsidRPr="00FD1EE4" w:rsidRDefault="00D20650" w:rsidP="00DB4988">
            <w:pPr>
              <w:ind w:left="993" w:hanging="851"/>
              <w:rPr>
                <w:rFonts w:ascii="GHEA Grapalat" w:eastAsia="GHEA Grapalat" w:hAnsi="GHEA Grapalat" w:cs="GHEA Grapalat"/>
              </w:rPr>
            </w:pPr>
          </w:p>
        </w:tc>
      </w:tr>
    </w:tbl>
    <w:p w14:paraId="0FF35EC6"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0BDCB788" w14:textId="77777777" w:rsidTr="00160185">
        <w:tc>
          <w:tcPr>
            <w:tcW w:w="2835" w:type="dxa"/>
            <w:shd w:val="clear" w:color="auto" w:fill="D9E2F3"/>
            <w:vAlign w:val="center"/>
          </w:tcPr>
          <w:p w14:paraId="06879CB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B93B03C" w14:textId="77777777" w:rsidR="00D20650" w:rsidRPr="00FD1EE4" w:rsidRDefault="00D20650" w:rsidP="00DB4988">
            <w:pPr>
              <w:rPr>
                <w:rFonts w:ascii="GHEA Grapalat" w:eastAsia="GHEA Grapalat" w:hAnsi="GHEA Grapalat" w:cs="GHEA Grapalat"/>
              </w:rPr>
            </w:pPr>
          </w:p>
        </w:tc>
      </w:tr>
      <w:tr w:rsidR="00D20650" w:rsidRPr="00FD1EE4" w14:paraId="77B61E30" w14:textId="77777777" w:rsidTr="00160185">
        <w:trPr>
          <w:trHeight w:val="1487"/>
        </w:trPr>
        <w:tc>
          <w:tcPr>
            <w:tcW w:w="2835" w:type="dxa"/>
            <w:shd w:val="clear" w:color="auto" w:fill="D9E2F3"/>
            <w:vAlign w:val="center"/>
          </w:tcPr>
          <w:p w14:paraId="2D7985B1"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A0AB45D" w14:textId="77777777" w:rsidR="00D20650" w:rsidRPr="00FD1EE4" w:rsidRDefault="00D20650" w:rsidP="00DB4988">
            <w:pPr>
              <w:rPr>
                <w:rFonts w:ascii="GHEA Grapalat" w:eastAsia="GHEA Grapalat" w:hAnsi="GHEA Grapalat" w:cs="GHEA Grapalat"/>
              </w:rPr>
            </w:pPr>
          </w:p>
        </w:tc>
      </w:tr>
    </w:tbl>
    <w:p w14:paraId="20B0FF71"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56FDA04F" w14:textId="77777777" w:rsidTr="00160185">
        <w:tc>
          <w:tcPr>
            <w:tcW w:w="2835" w:type="dxa"/>
            <w:shd w:val="clear" w:color="auto" w:fill="D9E2F3"/>
            <w:vAlign w:val="center"/>
          </w:tcPr>
          <w:p w14:paraId="41444A06" w14:textId="77777777" w:rsidR="00D20650" w:rsidRPr="00FD1EE4" w:rsidRDefault="00D20650" w:rsidP="00DB498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D895F4" w14:textId="77777777" w:rsidR="00D20650" w:rsidRPr="00FD1EE4" w:rsidRDefault="00D20650" w:rsidP="00DB4988">
            <w:pPr>
              <w:rPr>
                <w:rFonts w:ascii="GHEA Grapalat" w:eastAsia="GHEA Grapalat" w:hAnsi="GHEA Grapalat" w:cs="GHEA Grapalat"/>
              </w:rPr>
            </w:pPr>
          </w:p>
        </w:tc>
      </w:tr>
      <w:tr w:rsidR="00D20650" w:rsidRPr="00FD1EE4" w14:paraId="5B9F8F43" w14:textId="77777777" w:rsidTr="00160185">
        <w:tc>
          <w:tcPr>
            <w:tcW w:w="2835" w:type="dxa"/>
            <w:shd w:val="clear" w:color="auto" w:fill="D9E2F3"/>
            <w:vAlign w:val="center"/>
          </w:tcPr>
          <w:p w14:paraId="5AFBDB7A" w14:textId="77777777" w:rsidR="00D20650" w:rsidRPr="00FD1EE4" w:rsidRDefault="00D20650" w:rsidP="00DB498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1FBCED" w14:textId="77777777" w:rsidR="00D20650" w:rsidRPr="00FD1EE4" w:rsidRDefault="00D20650" w:rsidP="00DB4988">
            <w:pPr>
              <w:rPr>
                <w:rFonts w:ascii="GHEA Grapalat" w:eastAsia="GHEA Grapalat" w:hAnsi="GHEA Grapalat" w:cs="GHEA Grapalat"/>
              </w:rPr>
            </w:pPr>
          </w:p>
        </w:tc>
      </w:tr>
      <w:tr w:rsidR="00D20650" w:rsidRPr="00FD1EE4" w14:paraId="17BF851B" w14:textId="77777777" w:rsidTr="00160185">
        <w:tc>
          <w:tcPr>
            <w:tcW w:w="2835" w:type="dxa"/>
            <w:shd w:val="clear" w:color="auto" w:fill="D9E2F3"/>
            <w:vAlign w:val="center"/>
          </w:tcPr>
          <w:p w14:paraId="1347DBE7" w14:textId="77777777" w:rsidR="00D20650" w:rsidRPr="00FD1EE4" w:rsidRDefault="00D20650" w:rsidP="00DB498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6CBE93C" w14:textId="77777777" w:rsidR="00D20650" w:rsidRPr="00FD1EE4" w:rsidRDefault="00D20650" w:rsidP="00DB4988">
            <w:pPr>
              <w:rPr>
                <w:rFonts w:ascii="GHEA Grapalat" w:eastAsia="GHEA Grapalat" w:hAnsi="GHEA Grapalat" w:cs="GHEA Grapalat"/>
              </w:rPr>
            </w:pPr>
          </w:p>
        </w:tc>
      </w:tr>
    </w:tbl>
    <w:p w14:paraId="29621C46" w14:textId="77777777" w:rsidR="00D20650" w:rsidRPr="00FD1EE4" w:rsidRDefault="00D20650" w:rsidP="00DB4988">
      <w:pPr>
        <w:rPr>
          <w:rFonts w:ascii="GHEA Grapalat" w:eastAsia="GHEA Grapalat" w:hAnsi="GHEA Grapalat" w:cs="GHEA Grapalat"/>
        </w:rPr>
      </w:pPr>
    </w:p>
    <w:p w14:paraId="33E37D80" w14:textId="77777777" w:rsidR="00D20650" w:rsidRPr="00FD1EE4" w:rsidRDefault="00D20650" w:rsidP="00DB4988">
      <w:pPr>
        <w:rPr>
          <w:rFonts w:ascii="GHEA Grapalat" w:eastAsia="GHEA Grapalat" w:hAnsi="GHEA Grapalat" w:cs="GHEA Grapalat"/>
        </w:rPr>
      </w:pPr>
      <w:r w:rsidRPr="00FD1EE4">
        <w:rPr>
          <w:rFonts w:ascii="GHEA Grapalat" w:hAnsi="GHEA Grapalat"/>
        </w:rPr>
        <w:br w:type="page"/>
      </w:r>
    </w:p>
    <w:p w14:paraId="395269B2" w14:textId="77777777" w:rsidR="00D20650" w:rsidRPr="009A52BE" w:rsidRDefault="00D20650" w:rsidP="00DB4988">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ADB578" w14:textId="77777777" w:rsidR="00D20650" w:rsidRPr="004E2F96"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72870816" w14:textId="77777777" w:rsidTr="00160185">
        <w:tc>
          <w:tcPr>
            <w:tcW w:w="2835" w:type="dxa"/>
            <w:shd w:val="clear" w:color="auto" w:fill="D9E2F3"/>
            <w:vAlign w:val="center"/>
          </w:tcPr>
          <w:p w14:paraId="08179457" w14:textId="77777777" w:rsidR="00D20650" w:rsidRPr="00FD1EE4" w:rsidRDefault="00D20650" w:rsidP="00DB498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BA2759F" w14:textId="77777777" w:rsidR="00D20650" w:rsidRPr="00FD1EE4" w:rsidRDefault="00D20650" w:rsidP="00DB4988">
            <w:pPr>
              <w:rPr>
                <w:rFonts w:ascii="GHEA Grapalat" w:eastAsia="GHEA Grapalat" w:hAnsi="GHEA Grapalat" w:cs="GHEA Grapalat"/>
              </w:rPr>
            </w:pPr>
          </w:p>
        </w:tc>
      </w:tr>
      <w:tr w:rsidR="00D20650" w:rsidRPr="00FD1EE4" w14:paraId="30EE6C63" w14:textId="77777777" w:rsidTr="00160185">
        <w:tc>
          <w:tcPr>
            <w:tcW w:w="2835" w:type="dxa"/>
            <w:shd w:val="clear" w:color="auto" w:fill="D9E2F3"/>
            <w:vAlign w:val="center"/>
          </w:tcPr>
          <w:p w14:paraId="414E1E17"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CE539FC" w14:textId="77777777" w:rsidR="00D20650" w:rsidRPr="00FD1EE4" w:rsidRDefault="00D20650" w:rsidP="00DB4988">
            <w:pPr>
              <w:rPr>
                <w:rFonts w:ascii="GHEA Grapalat" w:eastAsia="GHEA Grapalat" w:hAnsi="GHEA Grapalat" w:cs="GHEA Grapalat"/>
              </w:rPr>
            </w:pPr>
          </w:p>
        </w:tc>
      </w:tr>
    </w:tbl>
    <w:p w14:paraId="45C0E4E9"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E87F3F8" w14:textId="77777777" w:rsidTr="00160185">
        <w:tc>
          <w:tcPr>
            <w:tcW w:w="2835" w:type="dxa"/>
            <w:shd w:val="clear" w:color="auto" w:fill="D9E2F3"/>
            <w:vAlign w:val="center"/>
          </w:tcPr>
          <w:p w14:paraId="141A9B69"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C8B9AC" w14:textId="77777777" w:rsidR="00D20650" w:rsidRPr="00FD1EE4" w:rsidRDefault="00D20650" w:rsidP="00DB4988">
            <w:pPr>
              <w:rPr>
                <w:rFonts w:ascii="GHEA Grapalat" w:eastAsia="GHEA Grapalat" w:hAnsi="GHEA Grapalat" w:cs="GHEA Grapalat"/>
              </w:rPr>
            </w:pPr>
          </w:p>
        </w:tc>
      </w:tr>
      <w:tr w:rsidR="00D20650" w:rsidRPr="00FD1EE4" w14:paraId="29D26128" w14:textId="77777777" w:rsidTr="00160185">
        <w:tc>
          <w:tcPr>
            <w:tcW w:w="2835" w:type="dxa"/>
            <w:shd w:val="clear" w:color="auto" w:fill="D9E2F3"/>
            <w:vAlign w:val="center"/>
          </w:tcPr>
          <w:p w14:paraId="00A74DEF"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D657F53" w14:textId="77777777" w:rsidR="00D20650" w:rsidRPr="00FD1EE4" w:rsidRDefault="00D20650" w:rsidP="00DB4988">
            <w:pPr>
              <w:rPr>
                <w:rFonts w:ascii="GHEA Grapalat" w:eastAsia="GHEA Grapalat" w:hAnsi="GHEA Grapalat" w:cs="GHEA Grapalat"/>
              </w:rPr>
            </w:pPr>
          </w:p>
        </w:tc>
      </w:tr>
      <w:tr w:rsidR="00D20650" w:rsidRPr="00FD1EE4" w14:paraId="5FE8CABD" w14:textId="77777777" w:rsidTr="00160185">
        <w:tc>
          <w:tcPr>
            <w:tcW w:w="2835" w:type="dxa"/>
            <w:shd w:val="clear" w:color="auto" w:fill="D9E2F3"/>
            <w:vAlign w:val="center"/>
          </w:tcPr>
          <w:p w14:paraId="06E5FDE2"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04987BA" w14:textId="77777777" w:rsidR="00D20650" w:rsidRPr="00FD1EE4" w:rsidRDefault="00D20650" w:rsidP="00DB4988">
            <w:pPr>
              <w:rPr>
                <w:rFonts w:ascii="GHEA Grapalat" w:eastAsia="GHEA Grapalat" w:hAnsi="GHEA Grapalat" w:cs="GHEA Grapalat"/>
              </w:rPr>
            </w:pPr>
          </w:p>
        </w:tc>
      </w:tr>
      <w:tr w:rsidR="00D20650" w:rsidRPr="00FD1EE4" w14:paraId="7D435DD6" w14:textId="77777777" w:rsidTr="00160185">
        <w:tc>
          <w:tcPr>
            <w:tcW w:w="2835" w:type="dxa"/>
            <w:shd w:val="clear" w:color="auto" w:fill="D9E2F3"/>
            <w:vAlign w:val="center"/>
          </w:tcPr>
          <w:p w14:paraId="00B6A6DB"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A2BCC23" w14:textId="77777777" w:rsidR="00D20650" w:rsidRPr="00FD1EE4" w:rsidRDefault="00D20650" w:rsidP="00DB4988">
            <w:pPr>
              <w:rPr>
                <w:rFonts w:ascii="GHEA Grapalat" w:eastAsia="GHEA Grapalat" w:hAnsi="GHEA Grapalat" w:cs="GHEA Grapalat"/>
              </w:rPr>
            </w:pPr>
          </w:p>
        </w:tc>
      </w:tr>
      <w:tr w:rsidR="00D20650" w:rsidRPr="00FD1EE4" w14:paraId="32356522" w14:textId="77777777" w:rsidTr="00160185">
        <w:tc>
          <w:tcPr>
            <w:tcW w:w="2835" w:type="dxa"/>
            <w:shd w:val="clear" w:color="auto" w:fill="D9E2F3"/>
            <w:vAlign w:val="center"/>
          </w:tcPr>
          <w:p w14:paraId="1C73E18A"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A03C48" w14:textId="77777777" w:rsidR="00D20650" w:rsidRPr="00FD1EE4" w:rsidRDefault="00D20650" w:rsidP="00DB4988">
            <w:pPr>
              <w:rPr>
                <w:rFonts w:ascii="GHEA Grapalat" w:eastAsia="GHEA Grapalat" w:hAnsi="GHEA Grapalat" w:cs="GHEA Grapalat"/>
              </w:rPr>
            </w:pPr>
          </w:p>
        </w:tc>
      </w:tr>
      <w:tr w:rsidR="00D20650" w:rsidRPr="00FD1EE4" w14:paraId="75AB362D" w14:textId="77777777" w:rsidTr="00160185">
        <w:trPr>
          <w:trHeight w:val="1361"/>
        </w:trPr>
        <w:tc>
          <w:tcPr>
            <w:tcW w:w="2835" w:type="dxa"/>
            <w:shd w:val="clear" w:color="auto" w:fill="D9E2F3"/>
            <w:vAlign w:val="center"/>
          </w:tcPr>
          <w:p w14:paraId="45758E10"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9D7C4F1" w14:textId="77777777" w:rsidR="00D20650" w:rsidRPr="00FD1EE4" w:rsidRDefault="00D20650" w:rsidP="00DB4988">
            <w:pPr>
              <w:rPr>
                <w:rFonts w:ascii="GHEA Grapalat" w:eastAsia="GHEA Grapalat" w:hAnsi="GHEA Grapalat" w:cs="GHEA Grapalat"/>
              </w:rPr>
            </w:pPr>
          </w:p>
        </w:tc>
      </w:tr>
      <w:tr w:rsidR="00D20650" w:rsidRPr="00FD1EE4" w14:paraId="2ACA117F" w14:textId="77777777" w:rsidTr="00160185">
        <w:tc>
          <w:tcPr>
            <w:tcW w:w="2835" w:type="dxa"/>
            <w:shd w:val="clear" w:color="auto" w:fill="D9E2F3"/>
            <w:vAlign w:val="center"/>
          </w:tcPr>
          <w:p w14:paraId="444A5A61"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7A02CB" w14:textId="77777777" w:rsidR="00D20650" w:rsidRPr="00FD1EE4" w:rsidRDefault="00D20650" w:rsidP="00DB4988">
            <w:pPr>
              <w:rPr>
                <w:rFonts w:ascii="GHEA Grapalat" w:eastAsia="GHEA Grapalat" w:hAnsi="GHEA Grapalat" w:cs="GHEA Grapalat"/>
              </w:rPr>
            </w:pPr>
          </w:p>
        </w:tc>
      </w:tr>
    </w:tbl>
    <w:p w14:paraId="250DF068" w14:textId="77777777" w:rsidR="00D20650" w:rsidRPr="00574FF7"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99503C1" w14:textId="77777777" w:rsidTr="00160185">
        <w:tc>
          <w:tcPr>
            <w:tcW w:w="2836" w:type="dxa"/>
            <w:shd w:val="clear" w:color="auto" w:fill="D9E2F3"/>
            <w:vAlign w:val="center"/>
          </w:tcPr>
          <w:p w14:paraId="22CC9342" w14:textId="77777777" w:rsidR="00D20650" w:rsidRPr="00FD1EE4" w:rsidRDefault="00D20650" w:rsidP="00DB4988">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D3A1DC6" w14:textId="77777777" w:rsidR="00D20650" w:rsidRPr="00FD1EE4" w:rsidRDefault="00D20650" w:rsidP="00DB4988">
            <w:pPr>
              <w:rPr>
                <w:rFonts w:ascii="GHEA Grapalat" w:eastAsia="GHEA Grapalat" w:hAnsi="GHEA Grapalat" w:cs="GHEA Grapalat"/>
              </w:rPr>
            </w:pPr>
          </w:p>
        </w:tc>
      </w:tr>
      <w:tr w:rsidR="00D20650" w:rsidRPr="00FD1EE4" w14:paraId="20BAF54A" w14:textId="77777777" w:rsidTr="00160185">
        <w:tc>
          <w:tcPr>
            <w:tcW w:w="2836" w:type="dxa"/>
            <w:shd w:val="clear" w:color="auto" w:fill="D9E2F3"/>
            <w:vAlign w:val="center"/>
          </w:tcPr>
          <w:p w14:paraId="44BDE040" w14:textId="77777777" w:rsidR="00D20650" w:rsidRPr="00FD1EE4" w:rsidRDefault="00D20650" w:rsidP="00DB4988">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350C89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0D2D5FA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3F60E223" w14:textId="77777777" w:rsidR="00D20650" w:rsidRPr="00FD1EE4" w:rsidRDefault="00D20650" w:rsidP="00DB4988">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02D032C8" w14:textId="77777777" w:rsidR="00D20650" w:rsidRPr="00CB7DFD" w:rsidRDefault="00D20650" w:rsidP="00DB4988">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838E2E0"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30B9590D" w14:textId="77777777" w:rsidTr="00160185">
        <w:tc>
          <w:tcPr>
            <w:tcW w:w="2837" w:type="dxa"/>
            <w:shd w:val="clear" w:color="auto" w:fill="D9E2F3"/>
            <w:vAlign w:val="center"/>
          </w:tcPr>
          <w:p w14:paraId="0964520B"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AC2FF9" w14:textId="77777777" w:rsidR="00D20650" w:rsidRPr="00FD1EE4" w:rsidRDefault="00D20650" w:rsidP="00DB4988">
            <w:pPr>
              <w:rPr>
                <w:rFonts w:ascii="GHEA Grapalat" w:eastAsia="GHEA Grapalat" w:hAnsi="GHEA Grapalat" w:cs="GHEA Grapalat"/>
              </w:rPr>
            </w:pPr>
          </w:p>
        </w:tc>
      </w:tr>
      <w:tr w:rsidR="00D20650" w:rsidRPr="00FD1EE4" w14:paraId="5AA4246B" w14:textId="77777777" w:rsidTr="00160185">
        <w:tc>
          <w:tcPr>
            <w:tcW w:w="2837" w:type="dxa"/>
            <w:shd w:val="clear" w:color="auto" w:fill="D9E2F3"/>
            <w:vAlign w:val="center"/>
          </w:tcPr>
          <w:p w14:paraId="519A0264"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5A98C9" w14:textId="77777777" w:rsidR="00D20650" w:rsidRPr="00FD1EE4" w:rsidRDefault="00D20650" w:rsidP="00DB4988">
            <w:pPr>
              <w:rPr>
                <w:rFonts w:ascii="GHEA Grapalat" w:eastAsia="GHEA Grapalat" w:hAnsi="GHEA Grapalat" w:cs="GHEA Grapalat"/>
              </w:rPr>
            </w:pPr>
          </w:p>
        </w:tc>
      </w:tr>
      <w:tr w:rsidR="00D20650" w:rsidRPr="00FD1EE4" w14:paraId="53660E3D" w14:textId="77777777" w:rsidTr="00160185">
        <w:tc>
          <w:tcPr>
            <w:tcW w:w="2837" w:type="dxa"/>
            <w:shd w:val="clear" w:color="auto" w:fill="D9E2F3"/>
            <w:vAlign w:val="center"/>
          </w:tcPr>
          <w:p w14:paraId="66160F0F"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4CABC1" w14:textId="77777777" w:rsidR="00D20650" w:rsidRPr="00FD1EE4" w:rsidRDefault="00D20650" w:rsidP="00DB4988">
            <w:pPr>
              <w:rPr>
                <w:rFonts w:ascii="GHEA Grapalat" w:eastAsia="GHEA Grapalat" w:hAnsi="GHEA Grapalat" w:cs="GHEA Grapalat"/>
              </w:rPr>
            </w:pPr>
          </w:p>
        </w:tc>
      </w:tr>
      <w:tr w:rsidR="00D20650" w:rsidRPr="00FD1EE4" w14:paraId="78EA92B2" w14:textId="77777777" w:rsidTr="00160185">
        <w:tc>
          <w:tcPr>
            <w:tcW w:w="2837" w:type="dxa"/>
            <w:shd w:val="clear" w:color="auto" w:fill="D9E2F3"/>
            <w:vAlign w:val="center"/>
          </w:tcPr>
          <w:p w14:paraId="0D3D0F35"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7D1DF2"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2CF2C7D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5A0AAAF4"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0BD46DB3" w14:textId="77777777" w:rsidTr="00160185">
        <w:tc>
          <w:tcPr>
            <w:tcW w:w="2837" w:type="dxa"/>
            <w:shd w:val="clear" w:color="auto" w:fill="D9E2F3"/>
            <w:vAlign w:val="center"/>
          </w:tcPr>
          <w:p w14:paraId="664D28E2" w14:textId="77777777" w:rsidR="00D20650" w:rsidRPr="00B047A2"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9264290" w14:textId="77777777" w:rsidR="00D20650" w:rsidRPr="00FD1EE4" w:rsidRDefault="00D20650" w:rsidP="00DB4988">
            <w:pPr>
              <w:rPr>
                <w:rFonts w:ascii="GHEA Grapalat" w:eastAsia="GHEA Grapalat" w:hAnsi="GHEA Grapalat" w:cs="GHEA Grapalat"/>
              </w:rPr>
            </w:pPr>
          </w:p>
        </w:tc>
      </w:tr>
      <w:tr w:rsidR="00D20650" w:rsidRPr="00FD1EE4" w14:paraId="22E5EB72" w14:textId="77777777" w:rsidTr="00160185">
        <w:tc>
          <w:tcPr>
            <w:tcW w:w="2837" w:type="dxa"/>
            <w:shd w:val="clear" w:color="auto" w:fill="D9E2F3"/>
            <w:vAlign w:val="center"/>
          </w:tcPr>
          <w:p w14:paraId="6F812844"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8F2BA67" w14:textId="77777777" w:rsidR="00D20650" w:rsidRPr="00FD1EE4" w:rsidRDefault="00D20650" w:rsidP="00DB4988">
            <w:pPr>
              <w:rPr>
                <w:rFonts w:ascii="GHEA Grapalat" w:eastAsia="GHEA Grapalat" w:hAnsi="GHEA Grapalat" w:cs="GHEA Grapalat"/>
              </w:rPr>
            </w:pPr>
          </w:p>
        </w:tc>
      </w:tr>
      <w:tr w:rsidR="00D20650" w:rsidRPr="00FD1EE4" w14:paraId="2FBFBFB0" w14:textId="77777777" w:rsidTr="00160185">
        <w:tc>
          <w:tcPr>
            <w:tcW w:w="2837" w:type="dxa"/>
            <w:shd w:val="clear" w:color="auto" w:fill="D9E2F3"/>
            <w:vAlign w:val="center"/>
          </w:tcPr>
          <w:p w14:paraId="698628B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AD4C613" w14:textId="77777777" w:rsidR="00D20650" w:rsidRPr="00FD1EE4" w:rsidRDefault="00D20650" w:rsidP="00DB4988">
            <w:pPr>
              <w:rPr>
                <w:rFonts w:ascii="GHEA Grapalat" w:eastAsia="GHEA Grapalat" w:hAnsi="GHEA Grapalat" w:cs="GHEA Grapalat"/>
              </w:rPr>
            </w:pPr>
          </w:p>
        </w:tc>
      </w:tr>
      <w:tr w:rsidR="00D20650" w:rsidRPr="00FD1EE4" w14:paraId="2DAE6F36" w14:textId="77777777" w:rsidTr="00160185">
        <w:tc>
          <w:tcPr>
            <w:tcW w:w="2837" w:type="dxa"/>
            <w:shd w:val="clear" w:color="auto" w:fill="D9E2F3"/>
            <w:vAlign w:val="center"/>
          </w:tcPr>
          <w:p w14:paraId="6A299548"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0DCE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3137330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17ED3D44" w14:textId="77777777" w:rsidR="00D20650" w:rsidRPr="00FD1EE4" w:rsidRDefault="00D20650" w:rsidP="00DB4988">
      <w:pPr>
        <w:rPr>
          <w:rFonts w:ascii="GHEA Grapalat" w:eastAsia="GHEA Grapalat" w:hAnsi="GHEA Grapalat" w:cs="GHEA Grapalat"/>
          <w:b/>
        </w:rPr>
      </w:pPr>
      <w:r w:rsidRPr="00FD1EE4">
        <w:rPr>
          <w:rFonts w:ascii="GHEA Grapalat" w:hAnsi="GHEA Grapalat"/>
        </w:rPr>
        <w:br w:type="page"/>
      </w:r>
    </w:p>
    <w:p w14:paraId="03541A98" w14:textId="77777777" w:rsidR="00D20650" w:rsidRPr="00FD1EE4" w:rsidRDefault="00D20650" w:rsidP="00DB498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C8CF83C"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BE9A299" w14:textId="77777777" w:rsidTr="00160185">
        <w:tc>
          <w:tcPr>
            <w:tcW w:w="2836" w:type="dxa"/>
            <w:shd w:val="clear" w:color="auto" w:fill="D9E2F3"/>
            <w:vAlign w:val="center"/>
          </w:tcPr>
          <w:p w14:paraId="571BE66C"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6398CB" w14:textId="77777777" w:rsidR="00D20650" w:rsidRPr="00FD1EE4" w:rsidRDefault="00D20650" w:rsidP="00DB4988">
            <w:pPr>
              <w:rPr>
                <w:rFonts w:ascii="GHEA Grapalat" w:eastAsia="GHEA Grapalat" w:hAnsi="GHEA Grapalat" w:cs="GHEA Grapalat"/>
              </w:rPr>
            </w:pPr>
          </w:p>
        </w:tc>
      </w:tr>
      <w:tr w:rsidR="00D20650" w:rsidRPr="00FD1EE4" w14:paraId="73BEA3B2" w14:textId="77777777" w:rsidTr="00160185">
        <w:tc>
          <w:tcPr>
            <w:tcW w:w="2836" w:type="dxa"/>
            <w:shd w:val="clear" w:color="auto" w:fill="D9E2F3"/>
            <w:vAlign w:val="center"/>
          </w:tcPr>
          <w:p w14:paraId="2D0FB547"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AA3BA2" w14:textId="77777777" w:rsidR="00D20650" w:rsidRPr="00FD1EE4" w:rsidRDefault="00D20650" w:rsidP="00DB4988">
            <w:pPr>
              <w:rPr>
                <w:rFonts w:ascii="GHEA Grapalat" w:eastAsia="GHEA Grapalat" w:hAnsi="GHEA Grapalat" w:cs="GHEA Grapalat"/>
              </w:rPr>
            </w:pPr>
          </w:p>
        </w:tc>
      </w:tr>
      <w:tr w:rsidR="00D20650" w:rsidRPr="00FD1EE4" w14:paraId="24A5D825" w14:textId="77777777" w:rsidTr="00160185">
        <w:tc>
          <w:tcPr>
            <w:tcW w:w="2836" w:type="dxa"/>
            <w:shd w:val="clear" w:color="auto" w:fill="D9E2F3"/>
            <w:vAlign w:val="center"/>
          </w:tcPr>
          <w:p w14:paraId="739AC871"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4087CBB" w14:textId="77777777" w:rsidR="00D20650" w:rsidRPr="00FD1EE4" w:rsidRDefault="00D20650" w:rsidP="00DB4988">
            <w:pPr>
              <w:rPr>
                <w:rFonts w:ascii="GHEA Grapalat" w:eastAsia="GHEA Grapalat" w:hAnsi="GHEA Grapalat" w:cs="GHEA Grapalat"/>
              </w:rPr>
            </w:pPr>
          </w:p>
        </w:tc>
      </w:tr>
      <w:tr w:rsidR="00D20650" w:rsidRPr="00FD1EE4" w14:paraId="69B57157" w14:textId="77777777" w:rsidTr="00160185">
        <w:tc>
          <w:tcPr>
            <w:tcW w:w="2836" w:type="dxa"/>
            <w:shd w:val="clear" w:color="auto" w:fill="D9E2F3"/>
            <w:vAlign w:val="center"/>
          </w:tcPr>
          <w:p w14:paraId="0961BE7D"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D579FC" w14:textId="77777777" w:rsidR="00D20650" w:rsidRPr="00FD1EE4" w:rsidRDefault="00D20650" w:rsidP="00DB4988">
            <w:pPr>
              <w:rPr>
                <w:rFonts w:ascii="GHEA Grapalat" w:eastAsia="GHEA Grapalat" w:hAnsi="GHEA Grapalat" w:cs="GHEA Grapalat"/>
              </w:rPr>
            </w:pPr>
          </w:p>
        </w:tc>
      </w:tr>
      <w:tr w:rsidR="00D20650" w:rsidRPr="00FD1EE4" w14:paraId="5E39461D" w14:textId="77777777" w:rsidTr="00160185">
        <w:tc>
          <w:tcPr>
            <w:tcW w:w="2836" w:type="dxa"/>
            <w:shd w:val="clear" w:color="auto" w:fill="D9E2F3"/>
            <w:vAlign w:val="center"/>
          </w:tcPr>
          <w:p w14:paraId="70CA0AAB"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20829D3" w14:textId="77777777" w:rsidR="00D20650" w:rsidRPr="00FD1EE4" w:rsidRDefault="00D20650" w:rsidP="00DB4988">
            <w:pPr>
              <w:rPr>
                <w:rFonts w:ascii="GHEA Grapalat" w:eastAsia="GHEA Grapalat" w:hAnsi="GHEA Grapalat" w:cs="GHEA Grapalat"/>
              </w:rPr>
            </w:pPr>
          </w:p>
        </w:tc>
      </w:tr>
      <w:tr w:rsidR="00D20650" w:rsidRPr="00FD1EE4" w14:paraId="702EBFCC" w14:textId="77777777" w:rsidTr="00160185">
        <w:tc>
          <w:tcPr>
            <w:tcW w:w="2836" w:type="dxa"/>
            <w:shd w:val="clear" w:color="auto" w:fill="D9E2F3"/>
            <w:vAlign w:val="center"/>
          </w:tcPr>
          <w:p w14:paraId="5643A4CB"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C15ECEA" w14:textId="77777777" w:rsidR="00D20650" w:rsidRPr="00FD1EE4" w:rsidRDefault="00D20650" w:rsidP="00DB4988">
            <w:pPr>
              <w:rPr>
                <w:rFonts w:ascii="GHEA Grapalat" w:eastAsia="GHEA Grapalat" w:hAnsi="GHEA Grapalat" w:cs="GHEA Grapalat"/>
              </w:rPr>
            </w:pPr>
          </w:p>
        </w:tc>
      </w:tr>
    </w:tbl>
    <w:p w14:paraId="4C80D970"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20650" w:rsidRPr="00FD1EE4" w14:paraId="28AA64A0" w14:textId="77777777" w:rsidTr="00160185">
        <w:tc>
          <w:tcPr>
            <w:tcW w:w="2977" w:type="dxa"/>
            <w:shd w:val="clear" w:color="auto" w:fill="D9E2F3"/>
            <w:vAlign w:val="center"/>
          </w:tcPr>
          <w:p w14:paraId="06227FEC"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492393A" w14:textId="77777777" w:rsidR="00D20650" w:rsidRPr="00FD1EE4" w:rsidRDefault="00D20650" w:rsidP="00DB4988">
            <w:pPr>
              <w:rPr>
                <w:rFonts w:ascii="GHEA Grapalat" w:eastAsia="GHEA Grapalat" w:hAnsi="GHEA Grapalat" w:cs="GHEA Grapalat"/>
              </w:rPr>
            </w:pPr>
          </w:p>
        </w:tc>
      </w:tr>
      <w:tr w:rsidR="00D20650" w:rsidRPr="00FD1EE4" w14:paraId="7AD17065" w14:textId="77777777" w:rsidTr="00160185">
        <w:tc>
          <w:tcPr>
            <w:tcW w:w="2977" w:type="dxa"/>
            <w:shd w:val="clear" w:color="auto" w:fill="D9E2F3"/>
            <w:vAlign w:val="center"/>
          </w:tcPr>
          <w:p w14:paraId="2BE3200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504E1C" w14:textId="77777777" w:rsidR="00D20650" w:rsidRPr="00FD1EE4" w:rsidRDefault="00D20650" w:rsidP="00DB4988">
            <w:pPr>
              <w:rPr>
                <w:rFonts w:ascii="GHEA Grapalat" w:eastAsia="GHEA Grapalat" w:hAnsi="GHEA Grapalat" w:cs="GHEA Grapalat"/>
              </w:rPr>
            </w:pPr>
          </w:p>
        </w:tc>
      </w:tr>
      <w:tr w:rsidR="00D20650" w:rsidRPr="00FD1EE4" w14:paraId="36916455" w14:textId="77777777" w:rsidTr="00160185">
        <w:tc>
          <w:tcPr>
            <w:tcW w:w="2977" w:type="dxa"/>
            <w:shd w:val="clear" w:color="auto" w:fill="D9E2F3"/>
            <w:vAlign w:val="center"/>
          </w:tcPr>
          <w:p w14:paraId="4FD1C5EE" w14:textId="77777777" w:rsidR="00D20650" w:rsidRPr="00FD1EE4" w:rsidRDefault="00D20650" w:rsidP="00DB4988">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DA32363" w14:textId="77777777" w:rsidR="00D20650" w:rsidRPr="00FD1EE4" w:rsidRDefault="00D20650" w:rsidP="00DB4988">
            <w:pPr>
              <w:rPr>
                <w:rFonts w:ascii="GHEA Grapalat" w:eastAsia="GHEA Grapalat" w:hAnsi="GHEA Grapalat" w:cs="GHEA Grapalat"/>
              </w:rPr>
            </w:pPr>
          </w:p>
        </w:tc>
      </w:tr>
      <w:tr w:rsidR="00D20650" w:rsidRPr="00FD1EE4" w14:paraId="7648D6EE" w14:textId="77777777" w:rsidTr="00160185">
        <w:tc>
          <w:tcPr>
            <w:tcW w:w="2977" w:type="dxa"/>
            <w:shd w:val="clear" w:color="auto" w:fill="D9E2F3"/>
            <w:vAlign w:val="center"/>
          </w:tcPr>
          <w:p w14:paraId="02C2E2C8" w14:textId="77777777" w:rsidR="00D20650" w:rsidRPr="00FD1EE4" w:rsidRDefault="00D20650" w:rsidP="00DB4988">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982B43A" w14:textId="77777777" w:rsidR="00D20650" w:rsidRPr="00FD1EE4" w:rsidRDefault="00D20650" w:rsidP="00DB4988">
            <w:pPr>
              <w:rPr>
                <w:rFonts w:ascii="GHEA Grapalat" w:eastAsia="GHEA Grapalat" w:hAnsi="GHEA Grapalat" w:cs="GHEA Grapalat"/>
              </w:rPr>
            </w:pPr>
          </w:p>
        </w:tc>
      </w:tr>
      <w:tr w:rsidR="00D20650" w:rsidRPr="00FD1EE4" w14:paraId="0790A863" w14:textId="77777777" w:rsidTr="00160185">
        <w:tc>
          <w:tcPr>
            <w:tcW w:w="2977" w:type="dxa"/>
            <w:shd w:val="clear" w:color="auto" w:fill="D9E2F3"/>
            <w:vAlign w:val="center"/>
          </w:tcPr>
          <w:p w14:paraId="636A72B1"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BEE62B" w14:textId="77777777" w:rsidR="00D20650" w:rsidRPr="00FD1EE4" w:rsidRDefault="00D20650" w:rsidP="00DB4988">
            <w:pPr>
              <w:rPr>
                <w:rFonts w:ascii="GHEA Grapalat" w:eastAsia="GHEA Grapalat" w:hAnsi="GHEA Grapalat" w:cs="GHEA Grapalat"/>
              </w:rPr>
            </w:pPr>
          </w:p>
        </w:tc>
      </w:tr>
    </w:tbl>
    <w:p w14:paraId="53988A3F"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20650" w:rsidRPr="00FD1EE4" w14:paraId="194D4758" w14:textId="77777777" w:rsidTr="00160185">
        <w:tc>
          <w:tcPr>
            <w:tcW w:w="2943" w:type="dxa"/>
            <w:shd w:val="clear" w:color="auto" w:fill="D9E2F3"/>
            <w:vAlign w:val="center"/>
          </w:tcPr>
          <w:p w14:paraId="1DFC7A24"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9E67617" w14:textId="77777777" w:rsidR="00D20650" w:rsidRPr="00FD1EE4" w:rsidRDefault="00D20650" w:rsidP="00DB4988">
            <w:pPr>
              <w:rPr>
                <w:rFonts w:ascii="GHEA Grapalat" w:eastAsia="GHEA Grapalat" w:hAnsi="GHEA Grapalat" w:cs="GHEA Grapalat"/>
              </w:rPr>
            </w:pPr>
          </w:p>
        </w:tc>
      </w:tr>
      <w:tr w:rsidR="00D20650" w:rsidRPr="00FD1EE4" w14:paraId="3FD1FD74" w14:textId="77777777" w:rsidTr="00160185">
        <w:tc>
          <w:tcPr>
            <w:tcW w:w="2943" w:type="dxa"/>
            <w:shd w:val="clear" w:color="auto" w:fill="D9E2F3"/>
            <w:vAlign w:val="center"/>
          </w:tcPr>
          <w:p w14:paraId="44B6BF87"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1DE7F9A" w14:textId="77777777" w:rsidR="00D20650" w:rsidRPr="00FD1EE4" w:rsidRDefault="00D20650" w:rsidP="00DB4988">
            <w:pPr>
              <w:rPr>
                <w:rFonts w:ascii="GHEA Grapalat" w:eastAsia="GHEA Grapalat" w:hAnsi="GHEA Grapalat" w:cs="GHEA Grapalat"/>
              </w:rPr>
            </w:pPr>
          </w:p>
        </w:tc>
      </w:tr>
      <w:tr w:rsidR="00D20650" w:rsidRPr="00FD1EE4" w14:paraId="2126C34A" w14:textId="77777777" w:rsidTr="00160185">
        <w:tc>
          <w:tcPr>
            <w:tcW w:w="2943" w:type="dxa"/>
            <w:shd w:val="clear" w:color="auto" w:fill="D9E2F3"/>
            <w:vAlign w:val="center"/>
          </w:tcPr>
          <w:p w14:paraId="75F5220E" w14:textId="77777777" w:rsidR="00D20650" w:rsidRPr="00FD1EE4" w:rsidRDefault="00D20650" w:rsidP="00DB498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82867E6" w14:textId="77777777" w:rsidR="00D20650" w:rsidRPr="00FD1EE4" w:rsidRDefault="00D20650" w:rsidP="00DB4988">
            <w:pPr>
              <w:rPr>
                <w:rFonts w:ascii="GHEA Grapalat" w:eastAsia="GHEA Grapalat" w:hAnsi="GHEA Grapalat" w:cs="GHEA Grapalat"/>
              </w:rPr>
            </w:pPr>
          </w:p>
        </w:tc>
      </w:tr>
      <w:tr w:rsidR="00D20650" w:rsidRPr="00FD1EE4" w14:paraId="71C9A439" w14:textId="77777777" w:rsidTr="00160185">
        <w:tc>
          <w:tcPr>
            <w:tcW w:w="2943" w:type="dxa"/>
            <w:shd w:val="clear" w:color="auto" w:fill="D9E2F3"/>
            <w:vAlign w:val="center"/>
          </w:tcPr>
          <w:p w14:paraId="671EB477" w14:textId="77777777" w:rsidR="00D20650" w:rsidRPr="00FD1EE4" w:rsidRDefault="00D20650" w:rsidP="00DB4988">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FFE171E" w14:textId="77777777" w:rsidR="00D20650" w:rsidRPr="00FD1EE4" w:rsidRDefault="00D20650" w:rsidP="00DB4988">
            <w:pPr>
              <w:rPr>
                <w:rFonts w:ascii="GHEA Grapalat" w:eastAsia="GHEA Grapalat" w:hAnsi="GHEA Grapalat" w:cs="GHEA Grapalat"/>
              </w:rPr>
            </w:pPr>
          </w:p>
        </w:tc>
      </w:tr>
    </w:tbl>
    <w:p w14:paraId="5FAE261A"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20650" w:rsidRPr="00FD1EE4" w14:paraId="4DA95B82" w14:textId="77777777" w:rsidTr="00160185">
        <w:tc>
          <w:tcPr>
            <w:tcW w:w="2837" w:type="dxa"/>
            <w:shd w:val="clear" w:color="auto" w:fill="D9E2F3"/>
            <w:vAlign w:val="center"/>
          </w:tcPr>
          <w:p w14:paraId="36F895FA"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99E6C30" w14:textId="77777777" w:rsidR="00D20650" w:rsidRPr="00FD1EE4" w:rsidRDefault="00D20650" w:rsidP="00DB4988">
            <w:pPr>
              <w:rPr>
                <w:rFonts w:ascii="GHEA Grapalat" w:eastAsia="GHEA Grapalat" w:hAnsi="GHEA Grapalat" w:cs="GHEA Grapalat"/>
              </w:rPr>
            </w:pPr>
          </w:p>
        </w:tc>
      </w:tr>
      <w:tr w:rsidR="00D20650" w:rsidRPr="00FD1EE4" w14:paraId="167318A1" w14:textId="77777777" w:rsidTr="00160185">
        <w:tc>
          <w:tcPr>
            <w:tcW w:w="2837" w:type="dxa"/>
            <w:shd w:val="clear" w:color="auto" w:fill="D9E2F3"/>
            <w:vAlign w:val="center"/>
          </w:tcPr>
          <w:p w14:paraId="75285D9E"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89C7CF9" w14:textId="77777777" w:rsidR="00D20650" w:rsidRPr="00FD1EE4" w:rsidRDefault="00D20650" w:rsidP="00DB4988">
            <w:pPr>
              <w:rPr>
                <w:rFonts w:ascii="GHEA Grapalat" w:eastAsia="GHEA Grapalat" w:hAnsi="GHEA Grapalat" w:cs="GHEA Grapalat"/>
              </w:rPr>
            </w:pPr>
          </w:p>
        </w:tc>
      </w:tr>
      <w:tr w:rsidR="00D20650" w:rsidRPr="00FD1EE4" w14:paraId="7F709AC9" w14:textId="77777777" w:rsidTr="00160185">
        <w:tc>
          <w:tcPr>
            <w:tcW w:w="2837" w:type="dxa"/>
            <w:shd w:val="clear" w:color="auto" w:fill="D9E2F3"/>
            <w:vAlign w:val="center"/>
          </w:tcPr>
          <w:p w14:paraId="5884867E"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F287DD7" w14:textId="77777777" w:rsidR="00D20650" w:rsidRPr="00FD1EE4" w:rsidRDefault="00D20650" w:rsidP="00DB4988">
            <w:pPr>
              <w:rPr>
                <w:rFonts w:ascii="GHEA Grapalat" w:eastAsia="GHEA Grapalat" w:hAnsi="GHEA Grapalat" w:cs="GHEA Grapalat"/>
              </w:rPr>
            </w:pPr>
          </w:p>
        </w:tc>
      </w:tr>
      <w:tr w:rsidR="00D20650" w:rsidRPr="00FD1EE4" w14:paraId="5A96B85F" w14:textId="77777777" w:rsidTr="00160185">
        <w:tc>
          <w:tcPr>
            <w:tcW w:w="2837" w:type="dxa"/>
            <w:shd w:val="clear" w:color="auto" w:fill="D9E2F3"/>
            <w:vAlign w:val="center"/>
          </w:tcPr>
          <w:p w14:paraId="1DEF10A0"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5D8A7C" w14:textId="77777777" w:rsidR="00D20650" w:rsidRPr="00FD1EE4" w:rsidRDefault="00D20650" w:rsidP="00DB4988">
            <w:pPr>
              <w:rPr>
                <w:rFonts w:ascii="GHEA Grapalat" w:eastAsia="GHEA Grapalat" w:hAnsi="GHEA Grapalat" w:cs="GHEA Grapalat"/>
              </w:rPr>
            </w:pPr>
          </w:p>
        </w:tc>
      </w:tr>
    </w:tbl>
    <w:p w14:paraId="632C0221" w14:textId="77777777" w:rsidR="00D20650" w:rsidRPr="008C665F"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720E56AC" w14:textId="77777777" w:rsidTr="00160185">
        <w:trPr>
          <w:trHeight w:val="924"/>
        </w:trPr>
        <w:tc>
          <w:tcPr>
            <w:tcW w:w="9016" w:type="dxa"/>
            <w:gridSpan w:val="2"/>
            <w:vAlign w:val="center"/>
          </w:tcPr>
          <w:p w14:paraId="2A5AA23A"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B34CB6">
              <w:rPr>
                <w:rFonts w:ascii="GHEA Grapalat" w:eastAsia="GHEA Grapalat" w:hAnsi="GHEA Grapalat" w:cs="GHEA Grapalat"/>
                <w:lang w:val="hy-AM"/>
              </w:rPr>
              <w:t>а</w:t>
            </w:r>
            <w:r w:rsidR="00D20650">
              <w:rPr>
                <w:rFonts w:ascii="GHEA Grapalat" w:eastAsia="GHEA Grapalat" w:hAnsi="GHEA Grapalat" w:cs="GHEA Grapalat"/>
              </w:rPr>
              <w:t>.</w:t>
            </w:r>
            <w:r w:rsidR="00D20650" w:rsidRPr="00FD1EE4">
              <w:rPr>
                <w:rFonts w:ascii="GHEA Grapalat" w:eastAsia="GHEA Grapalat" w:hAnsi="GHEA Grapalat" w:cs="GHEA Grapalat"/>
              </w:rPr>
              <w:t xml:space="preserve"> </w:t>
            </w:r>
            <w:r w:rsidR="00D20650" w:rsidRPr="00C76DD8">
              <w:rPr>
                <w:rFonts w:ascii="GHEA Grapalat" w:eastAsia="GHEA Grapalat" w:hAnsi="GHEA Grapalat" w:cs="GHEA Grapalat"/>
              </w:rPr>
              <w:t xml:space="preserve">прямо или косвенно владеет 20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20650" w:rsidRPr="00FD1EE4" w14:paraId="74B2B59F" w14:textId="77777777" w:rsidTr="00160185">
        <w:trPr>
          <w:trHeight w:val="684"/>
        </w:trPr>
        <w:tc>
          <w:tcPr>
            <w:tcW w:w="4508" w:type="dxa"/>
            <w:shd w:val="clear" w:color="auto" w:fill="D9E2F3"/>
            <w:vAlign w:val="center"/>
          </w:tcPr>
          <w:p w14:paraId="2B1FE8E4"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363598" w14:textId="77777777" w:rsidR="00D20650" w:rsidRPr="00FD1EE4" w:rsidRDefault="00D20650" w:rsidP="00DB4988">
            <w:pPr>
              <w:rPr>
                <w:rFonts w:ascii="GHEA Grapalat" w:eastAsia="GHEA Grapalat" w:hAnsi="GHEA Grapalat" w:cs="GHEA Grapalat"/>
              </w:rPr>
            </w:pPr>
          </w:p>
        </w:tc>
      </w:tr>
      <w:tr w:rsidR="00D20650" w:rsidRPr="00FD1EE4" w14:paraId="7491008F" w14:textId="77777777" w:rsidTr="00160185">
        <w:trPr>
          <w:trHeight w:val="1282"/>
        </w:trPr>
        <w:tc>
          <w:tcPr>
            <w:tcW w:w="4508" w:type="dxa"/>
            <w:shd w:val="clear" w:color="auto" w:fill="D9E2F3"/>
            <w:vAlign w:val="center"/>
          </w:tcPr>
          <w:p w14:paraId="06EE97D1"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0A42EB7F" w14:textId="77777777" w:rsidR="00D20650" w:rsidRPr="006B364D" w:rsidRDefault="00000000" w:rsidP="00DB4988">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44510DF3" w14:textId="77777777" w:rsidR="00D20650" w:rsidRPr="00F10CBA" w:rsidRDefault="00000000" w:rsidP="00DB4988">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26937667" w14:textId="77777777" w:rsidTr="00160185">
        <w:tc>
          <w:tcPr>
            <w:tcW w:w="9016" w:type="dxa"/>
            <w:gridSpan w:val="2"/>
            <w:vAlign w:val="center"/>
          </w:tcPr>
          <w:p w14:paraId="79CF739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6F16E4">
              <w:rPr>
                <w:rFonts w:ascii="GHEA Grapalat" w:eastAsia="GHEA Grapalat" w:hAnsi="GHEA Grapalat" w:cs="GHEA Grapalat"/>
                <w:lang w:val="hy-AM"/>
              </w:rPr>
              <w:t>б</w:t>
            </w:r>
            <w:r w:rsidR="00D20650" w:rsidRPr="006F16E4">
              <w:rPr>
                <w:rFonts w:eastAsia="Cambria Math"/>
              </w:rPr>
              <w:t>․</w:t>
            </w:r>
            <w:r w:rsidR="00D2065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20650" w:rsidRPr="00FD1EE4" w14:paraId="54339909" w14:textId="77777777" w:rsidTr="00160185">
        <w:tc>
          <w:tcPr>
            <w:tcW w:w="9016" w:type="dxa"/>
            <w:gridSpan w:val="2"/>
            <w:vAlign w:val="center"/>
          </w:tcPr>
          <w:p w14:paraId="02320698"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801B2D">
              <w:rPr>
                <w:rFonts w:ascii="GHEA Grapalat" w:eastAsia="GHEA Grapalat" w:hAnsi="GHEA Grapalat" w:cs="GHEA Grapalat"/>
                <w:lang w:val="hy-AM"/>
              </w:rPr>
              <w:t>в</w:t>
            </w:r>
            <w:r w:rsidR="00D20650">
              <w:rPr>
                <w:rFonts w:ascii="GHEA Grapalat" w:eastAsia="GHEA Grapalat" w:hAnsi="GHEA Grapalat" w:cs="GHEA Grapalat"/>
              </w:rPr>
              <w:t>.</w:t>
            </w:r>
            <w:r w:rsidR="00D2065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20650" w:rsidRPr="00BA30D4">
              <w:rPr>
                <w:rFonts w:ascii="GHEA Grapalat" w:eastAsia="GHEA Grapalat" w:hAnsi="GHEA Grapalat" w:cs="GHEA Grapalat"/>
                <w:lang w:val="hy-AM"/>
              </w:rPr>
              <w:t>б</w:t>
            </w:r>
            <w:r w:rsidR="00D20650" w:rsidRPr="00BA30D4">
              <w:rPr>
                <w:rFonts w:ascii="GHEA Grapalat" w:eastAsia="GHEA Grapalat" w:hAnsi="GHEA Grapalat" w:cs="GHEA Grapalat"/>
              </w:rPr>
              <w:t>"</w:t>
            </w:r>
          </w:p>
        </w:tc>
      </w:tr>
    </w:tbl>
    <w:p w14:paraId="5A82C15E" w14:textId="77777777" w:rsidR="00D20650" w:rsidRPr="00A5193B"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0BD59500" w14:textId="77777777" w:rsidTr="00160185">
        <w:trPr>
          <w:trHeight w:val="924"/>
        </w:trPr>
        <w:tc>
          <w:tcPr>
            <w:tcW w:w="9016" w:type="dxa"/>
            <w:gridSpan w:val="2"/>
            <w:vAlign w:val="center"/>
          </w:tcPr>
          <w:p w14:paraId="65410E7C"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C7B43">
              <w:rPr>
                <w:rFonts w:ascii="GHEA Grapalat" w:eastAsia="GHEA Grapalat" w:hAnsi="GHEA Grapalat" w:cs="GHEA Grapalat"/>
                <w:lang w:val="hy-AM"/>
              </w:rPr>
              <w:t>а</w:t>
            </w:r>
            <w:r w:rsidR="00D20650" w:rsidRPr="00FD1EE4">
              <w:rPr>
                <w:rFonts w:eastAsia="Cambria Math"/>
              </w:rPr>
              <w:t>․</w:t>
            </w:r>
            <w:r w:rsidR="00D20650" w:rsidRPr="00FD1EE4">
              <w:rPr>
                <w:rFonts w:ascii="GHEA Grapalat" w:eastAsia="Cambria Math" w:hAnsi="GHEA Grapalat" w:cs="Cambria Math"/>
              </w:rPr>
              <w:t xml:space="preserve"> </w:t>
            </w:r>
            <w:r w:rsidR="00D20650" w:rsidRPr="00BC0F3A">
              <w:rPr>
                <w:rFonts w:ascii="GHEA Grapalat" w:eastAsia="GHEA Grapalat" w:hAnsi="GHEA Grapalat" w:cs="GHEA Grapalat"/>
              </w:rPr>
              <w:t xml:space="preserve">прямо или косвенно владеет 10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w:t>
            </w:r>
            <w:r w:rsidR="00D2065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20650" w:rsidRPr="00FD1EE4" w14:paraId="515A87A1" w14:textId="77777777" w:rsidTr="00160185">
        <w:trPr>
          <w:trHeight w:val="684"/>
        </w:trPr>
        <w:tc>
          <w:tcPr>
            <w:tcW w:w="4508" w:type="dxa"/>
            <w:shd w:val="clear" w:color="auto" w:fill="D9E2F3"/>
            <w:vAlign w:val="center"/>
          </w:tcPr>
          <w:p w14:paraId="1BC1CE5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5156898" w14:textId="77777777" w:rsidR="00D20650" w:rsidRPr="00FD1EE4" w:rsidRDefault="00D20650" w:rsidP="00DB4988">
            <w:pPr>
              <w:rPr>
                <w:rFonts w:ascii="GHEA Grapalat" w:eastAsia="GHEA Grapalat" w:hAnsi="GHEA Grapalat" w:cs="GHEA Grapalat"/>
              </w:rPr>
            </w:pPr>
          </w:p>
        </w:tc>
      </w:tr>
      <w:tr w:rsidR="00D20650" w:rsidRPr="00FD1EE4" w14:paraId="106CABB3" w14:textId="77777777" w:rsidTr="00160185">
        <w:trPr>
          <w:trHeight w:val="1282"/>
        </w:trPr>
        <w:tc>
          <w:tcPr>
            <w:tcW w:w="4508" w:type="dxa"/>
            <w:shd w:val="clear" w:color="auto" w:fill="D9E2F3"/>
            <w:vAlign w:val="center"/>
          </w:tcPr>
          <w:p w14:paraId="1912016F"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2CDBFE9"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0A483D84"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0D46FCA4" w14:textId="77777777" w:rsidTr="00160185">
        <w:tc>
          <w:tcPr>
            <w:tcW w:w="9016" w:type="dxa"/>
            <w:gridSpan w:val="2"/>
            <w:vAlign w:val="center"/>
          </w:tcPr>
          <w:p w14:paraId="3403B517"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D654B4">
              <w:rPr>
                <w:rFonts w:ascii="GHEA Grapalat" w:eastAsia="GHEA Grapalat" w:hAnsi="GHEA Grapalat" w:cs="GHEA Grapalat"/>
                <w:lang w:val="hy-AM"/>
              </w:rPr>
              <w:t>б</w:t>
            </w:r>
            <w:r w:rsidR="00D20650" w:rsidRPr="00D654B4">
              <w:rPr>
                <w:rFonts w:eastAsia="Cambria Math"/>
              </w:rPr>
              <w:t>․</w:t>
            </w:r>
            <w:r w:rsidR="00D20650" w:rsidRPr="00D654B4">
              <w:rPr>
                <w:rFonts w:ascii="GHEA Grapalat" w:eastAsia="Cambria Math" w:hAnsi="GHEA Grapalat" w:cs="Cambria Math"/>
              </w:rPr>
              <w:t xml:space="preserve"> </w:t>
            </w:r>
            <w:r w:rsidR="00D20650" w:rsidRPr="00D654B4">
              <w:rPr>
                <w:rFonts w:ascii="GHEA Grapalat" w:eastAsia="GHEA Grapalat" w:hAnsi="GHEA Grapalat" w:cs="GHEA Grapalat"/>
              </w:rPr>
              <w:t xml:space="preserve">имеет право назначать или </w:t>
            </w:r>
            <w:r w:rsidR="00D20650" w:rsidRPr="00D654B4">
              <w:rPr>
                <w:rFonts w:ascii="GHEA Grapalat" w:eastAsia="GHEA Grapalat" w:hAnsi="GHEA Grapalat" w:cs="GHEA Grapalat"/>
                <w:lang w:eastAsia="hy-AM"/>
              </w:rPr>
              <w:t>освобождать</w:t>
            </w:r>
            <w:r w:rsidR="00D20650" w:rsidRPr="00D654B4">
              <w:rPr>
                <w:rFonts w:ascii="GHEA Grapalat" w:eastAsia="GHEA Grapalat" w:hAnsi="GHEA Grapalat" w:cs="GHEA Grapalat"/>
              </w:rPr>
              <w:t xml:space="preserve"> большинство членов органов управления юридического лица</w:t>
            </w:r>
          </w:p>
        </w:tc>
      </w:tr>
      <w:tr w:rsidR="00D20650" w:rsidRPr="00FD1EE4" w14:paraId="56E0694B" w14:textId="77777777" w:rsidTr="00160185">
        <w:tc>
          <w:tcPr>
            <w:tcW w:w="9016" w:type="dxa"/>
            <w:gridSpan w:val="2"/>
            <w:vAlign w:val="center"/>
          </w:tcPr>
          <w:p w14:paraId="7756C56A"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1104ED">
              <w:rPr>
                <w:rFonts w:ascii="GHEA Grapalat" w:eastAsia="GHEA Grapalat" w:hAnsi="GHEA Grapalat" w:cs="GHEA Grapalat"/>
                <w:lang w:val="hy-AM"/>
              </w:rPr>
              <w:t>в</w:t>
            </w:r>
            <w:r w:rsidR="00D20650" w:rsidRPr="00FD1EE4">
              <w:rPr>
                <w:rFonts w:eastAsia="Cambria Math"/>
              </w:rPr>
              <w:t>․</w:t>
            </w:r>
            <w:r w:rsidR="00D20650" w:rsidRPr="00FD1EE4">
              <w:rPr>
                <w:rFonts w:ascii="GHEA Grapalat" w:eastAsia="Cambria Math" w:hAnsi="GHEA Grapalat" w:cs="Cambria Math"/>
              </w:rPr>
              <w:t xml:space="preserve"> </w:t>
            </w:r>
            <w:r w:rsidR="00D2065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20650" w:rsidRPr="00FD1EE4" w14:paraId="440B45F8" w14:textId="77777777" w:rsidTr="00160185">
        <w:tc>
          <w:tcPr>
            <w:tcW w:w="9016" w:type="dxa"/>
            <w:gridSpan w:val="2"/>
            <w:vAlign w:val="center"/>
          </w:tcPr>
          <w:p w14:paraId="7A3450C3"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839CB">
              <w:rPr>
                <w:rFonts w:ascii="GHEA Grapalat" w:eastAsia="GHEA Grapalat" w:hAnsi="GHEA Grapalat" w:cs="GHEA Grapalat"/>
                <w:lang w:val="hy-AM"/>
              </w:rPr>
              <w:t>г</w:t>
            </w:r>
            <w:r w:rsidR="00D20650" w:rsidRPr="00FD1EE4">
              <w:rPr>
                <w:rFonts w:eastAsia="Cambria Math"/>
              </w:rPr>
              <w:t>․</w:t>
            </w:r>
            <w:r w:rsidR="00D20650" w:rsidRPr="00FD1EE4">
              <w:rPr>
                <w:rFonts w:ascii="GHEA Grapalat" w:eastAsia="Cambria Math" w:hAnsi="GHEA Grapalat" w:cs="Cambria Math"/>
              </w:rPr>
              <w:t xml:space="preserve"> </w:t>
            </w:r>
            <w:r w:rsidR="00D20650" w:rsidRPr="00F84F06">
              <w:rPr>
                <w:rFonts w:ascii="GHEA Grapalat" w:eastAsia="GHEA Grapalat" w:hAnsi="GHEA Grapalat" w:cs="GHEA Grapalat"/>
              </w:rPr>
              <w:t xml:space="preserve">осуществляет реальный (фактический) контроль за юридическим лицом </w:t>
            </w:r>
            <w:r w:rsidR="00D20650">
              <w:rPr>
                <w:rFonts w:ascii="GHEA Grapalat" w:eastAsia="GHEA Grapalat" w:hAnsi="GHEA Grapalat" w:cs="GHEA Grapalat"/>
              </w:rPr>
              <w:t>иными</w:t>
            </w:r>
            <w:r w:rsidR="00D20650" w:rsidRPr="00F84F06">
              <w:rPr>
                <w:rFonts w:ascii="GHEA Grapalat" w:eastAsia="GHEA Grapalat" w:hAnsi="GHEA Grapalat" w:cs="GHEA Grapalat"/>
              </w:rPr>
              <w:t xml:space="preserve"> средствами</w:t>
            </w:r>
          </w:p>
        </w:tc>
      </w:tr>
      <w:tr w:rsidR="00D20650" w:rsidRPr="00FD1EE4" w14:paraId="2491CFBD" w14:textId="77777777" w:rsidTr="00160185">
        <w:tc>
          <w:tcPr>
            <w:tcW w:w="9016" w:type="dxa"/>
            <w:gridSpan w:val="2"/>
            <w:vAlign w:val="center"/>
          </w:tcPr>
          <w:p w14:paraId="7F88221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331D0E">
              <w:rPr>
                <w:rFonts w:ascii="GHEA Grapalat" w:eastAsia="GHEA Grapalat" w:hAnsi="GHEA Grapalat" w:cs="GHEA Grapalat"/>
                <w:lang w:val="hy-AM"/>
              </w:rPr>
              <w:t>д</w:t>
            </w:r>
            <w:r w:rsidR="00D20650" w:rsidRPr="00FD1EE4">
              <w:rPr>
                <w:rFonts w:eastAsia="Cambria Math"/>
              </w:rPr>
              <w:t>․</w:t>
            </w:r>
            <w:r w:rsidR="00D20650" w:rsidRPr="00FD1EE4">
              <w:rPr>
                <w:rFonts w:ascii="GHEA Grapalat" w:eastAsia="Cambria Math" w:hAnsi="GHEA Grapalat" w:cs="Cambria Math"/>
              </w:rPr>
              <w:t xml:space="preserve"> </w:t>
            </w:r>
            <w:r w:rsidR="00D2065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20650" w:rsidRPr="00F36505">
              <w:rPr>
                <w:rFonts w:ascii="GHEA Grapalat" w:eastAsia="GHEA Grapalat" w:hAnsi="GHEA Grapalat" w:cs="GHEA Grapalat"/>
              </w:rPr>
              <w:t xml:space="preserve"> "а" - "г"</w:t>
            </w:r>
          </w:p>
        </w:tc>
      </w:tr>
    </w:tbl>
    <w:p w14:paraId="08DB3C70" w14:textId="77777777" w:rsidR="00D20650" w:rsidRPr="00FD1EE4" w:rsidRDefault="00D20650" w:rsidP="00DB4988">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140F7A35" w14:textId="77777777" w:rsidTr="00160185">
        <w:tc>
          <w:tcPr>
            <w:tcW w:w="2837" w:type="dxa"/>
            <w:shd w:val="clear" w:color="auto" w:fill="D9E2F3"/>
            <w:vAlign w:val="center"/>
          </w:tcPr>
          <w:p w14:paraId="5DAA3FB2" w14:textId="77777777" w:rsidR="00D20650" w:rsidRPr="00FD1EE4" w:rsidRDefault="00D20650" w:rsidP="00DB498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5A738B" w14:textId="77777777" w:rsidR="00D20650" w:rsidRPr="00FD1EE4" w:rsidRDefault="00D20650" w:rsidP="00DB4988">
            <w:pPr>
              <w:rPr>
                <w:rFonts w:ascii="GHEA Grapalat" w:eastAsia="GHEA Grapalat" w:hAnsi="GHEA Grapalat" w:cs="GHEA Grapalat"/>
              </w:rPr>
            </w:pPr>
          </w:p>
        </w:tc>
      </w:tr>
      <w:tr w:rsidR="00D20650" w:rsidRPr="00FD1EE4" w14:paraId="4DBF62E5" w14:textId="77777777" w:rsidTr="00160185">
        <w:tc>
          <w:tcPr>
            <w:tcW w:w="2837" w:type="dxa"/>
            <w:shd w:val="clear" w:color="auto" w:fill="D9E2F3"/>
            <w:vAlign w:val="center"/>
          </w:tcPr>
          <w:p w14:paraId="30D00D82" w14:textId="77777777" w:rsidR="00D20650" w:rsidRPr="00FD1EE4" w:rsidRDefault="00D20650" w:rsidP="00DB498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8A30E4B" w14:textId="77777777" w:rsidR="00D20650" w:rsidRPr="00B23852" w:rsidRDefault="00000000" w:rsidP="00DB498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Отдельно</w:t>
            </w:r>
          </w:p>
          <w:p w14:paraId="6268137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558FC">
              <w:rPr>
                <w:rFonts w:ascii="GHEA Grapalat" w:eastAsia="GHEA Grapalat" w:hAnsi="GHEA Grapalat" w:cs="GHEA Grapalat"/>
              </w:rPr>
              <w:t>Совместно с аффилированными лицами</w:t>
            </w:r>
          </w:p>
        </w:tc>
      </w:tr>
      <w:tr w:rsidR="00D20650" w:rsidRPr="00FD1EE4" w14:paraId="7B407871" w14:textId="77777777" w:rsidTr="00160185">
        <w:tc>
          <w:tcPr>
            <w:tcW w:w="2837" w:type="dxa"/>
            <w:shd w:val="clear" w:color="auto" w:fill="D9E2F3"/>
            <w:vAlign w:val="center"/>
          </w:tcPr>
          <w:p w14:paraId="4241BA8A" w14:textId="77777777" w:rsidR="00D20650" w:rsidRPr="00FD1EE4" w:rsidRDefault="00D20650" w:rsidP="00DB498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9E27AE"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Да</w:t>
            </w:r>
          </w:p>
          <w:p w14:paraId="44653F76"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Нет</w:t>
            </w:r>
          </w:p>
        </w:tc>
      </w:tr>
    </w:tbl>
    <w:p w14:paraId="73597A70"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5B33F511" w14:textId="77777777" w:rsidTr="00160185">
        <w:tc>
          <w:tcPr>
            <w:tcW w:w="2837" w:type="dxa"/>
            <w:shd w:val="clear" w:color="auto" w:fill="D9E2F3"/>
            <w:vAlign w:val="center"/>
          </w:tcPr>
          <w:p w14:paraId="4ABB106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57100AF" w14:textId="77777777" w:rsidR="00D20650" w:rsidRPr="00FD1EE4" w:rsidRDefault="00D20650" w:rsidP="00DB4988">
            <w:pPr>
              <w:rPr>
                <w:rFonts w:ascii="GHEA Grapalat" w:eastAsia="GHEA Grapalat" w:hAnsi="GHEA Grapalat" w:cs="GHEA Grapalat"/>
              </w:rPr>
            </w:pPr>
          </w:p>
        </w:tc>
      </w:tr>
      <w:tr w:rsidR="00D20650" w:rsidRPr="00FD1EE4" w14:paraId="0DFF8A8E" w14:textId="77777777" w:rsidTr="00160185">
        <w:tc>
          <w:tcPr>
            <w:tcW w:w="2837" w:type="dxa"/>
            <w:shd w:val="clear" w:color="auto" w:fill="D9E2F3"/>
            <w:vAlign w:val="center"/>
          </w:tcPr>
          <w:p w14:paraId="734D6F8E"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CBD8761" w14:textId="77777777" w:rsidR="00D20650" w:rsidRPr="00FD1EE4" w:rsidRDefault="00D20650" w:rsidP="00DB4988">
            <w:pPr>
              <w:rPr>
                <w:rFonts w:ascii="GHEA Grapalat" w:eastAsia="GHEA Grapalat" w:hAnsi="GHEA Grapalat" w:cs="GHEA Grapalat"/>
              </w:rPr>
            </w:pPr>
          </w:p>
        </w:tc>
      </w:tr>
    </w:tbl>
    <w:p w14:paraId="1F7315DF" w14:textId="77777777" w:rsidR="00D20650" w:rsidRPr="00FD1EE4" w:rsidRDefault="00D20650" w:rsidP="00DB498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D1ACCE7" w14:textId="77777777" w:rsidR="00D20650" w:rsidRPr="00FD1EE4" w:rsidRDefault="00D20650" w:rsidP="00DB498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83378EF"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2ECC85CD" w14:textId="77777777" w:rsidTr="00160185">
        <w:tc>
          <w:tcPr>
            <w:tcW w:w="2835" w:type="dxa"/>
            <w:shd w:val="clear" w:color="auto" w:fill="D9E2F3"/>
            <w:vAlign w:val="center"/>
          </w:tcPr>
          <w:p w14:paraId="59B33972"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AFB556" w14:textId="77777777" w:rsidR="00D20650" w:rsidRPr="00FD1EE4" w:rsidRDefault="00D20650" w:rsidP="00DB4988">
            <w:pPr>
              <w:rPr>
                <w:rFonts w:ascii="GHEA Grapalat" w:eastAsia="GHEA Grapalat" w:hAnsi="GHEA Grapalat" w:cs="GHEA Grapalat"/>
              </w:rPr>
            </w:pPr>
          </w:p>
        </w:tc>
      </w:tr>
      <w:tr w:rsidR="00D20650" w:rsidRPr="00FD1EE4" w14:paraId="3DAF5EE5" w14:textId="77777777" w:rsidTr="00160185">
        <w:tc>
          <w:tcPr>
            <w:tcW w:w="2835" w:type="dxa"/>
            <w:shd w:val="clear" w:color="auto" w:fill="D9E2F3"/>
            <w:vAlign w:val="center"/>
          </w:tcPr>
          <w:p w14:paraId="7735CFFA"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78A719" w14:textId="77777777" w:rsidR="00D20650" w:rsidRPr="00FD1EE4" w:rsidRDefault="00D20650" w:rsidP="00DB4988">
            <w:pPr>
              <w:rPr>
                <w:rFonts w:ascii="GHEA Grapalat" w:eastAsia="GHEA Grapalat" w:hAnsi="GHEA Grapalat" w:cs="GHEA Grapalat"/>
              </w:rPr>
            </w:pPr>
          </w:p>
        </w:tc>
      </w:tr>
      <w:tr w:rsidR="00D20650" w:rsidRPr="00FD1EE4" w14:paraId="267EB835" w14:textId="77777777" w:rsidTr="00160185">
        <w:tc>
          <w:tcPr>
            <w:tcW w:w="2835" w:type="dxa"/>
            <w:shd w:val="clear" w:color="auto" w:fill="D9E2F3"/>
            <w:vAlign w:val="center"/>
          </w:tcPr>
          <w:p w14:paraId="0BD857DA"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AF05D0" w14:textId="77777777" w:rsidR="00D20650" w:rsidRPr="00FD1EE4" w:rsidRDefault="00D20650" w:rsidP="00DB4988">
            <w:pPr>
              <w:rPr>
                <w:rFonts w:ascii="GHEA Grapalat" w:eastAsia="GHEA Grapalat" w:hAnsi="GHEA Grapalat" w:cs="GHEA Grapalat"/>
              </w:rPr>
            </w:pPr>
          </w:p>
        </w:tc>
      </w:tr>
      <w:tr w:rsidR="00D20650" w:rsidRPr="00FD1EE4" w14:paraId="07EAA1E7" w14:textId="77777777" w:rsidTr="00160185">
        <w:tc>
          <w:tcPr>
            <w:tcW w:w="2835" w:type="dxa"/>
            <w:shd w:val="clear" w:color="auto" w:fill="D9E2F3"/>
            <w:vAlign w:val="center"/>
          </w:tcPr>
          <w:p w14:paraId="666D9335"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4B53CD0" w14:textId="77777777" w:rsidR="00D20650" w:rsidRPr="00FD1EE4" w:rsidRDefault="00D20650" w:rsidP="00DB4988">
            <w:pPr>
              <w:rPr>
                <w:rFonts w:ascii="GHEA Grapalat" w:eastAsia="GHEA Grapalat" w:hAnsi="GHEA Grapalat" w:cs="GHEA Grapalat"/>
              </w:rPr>
            </w:pPr>
          </w:p>
        </w:tc>
      </w:tr>
      <w:tr w:rsidR="00D20650" w:rsidRPr="00FD1EE4" w14:paraId="32422A0F" w14:textId="77777777" w:rsidTr="00160185">
        <w:tc>
          <w:tcPr>
            <w:tcW w:w="2835" w:type="dxa"/>
            <w:shd w:val="clear" w:color="auto" w:fill="D9E2F3"/>
            <w:vAlign w:val="center"/>
          </w:tcPr>
          <w:p w14:paraId="4F51C015"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E42C311" w14:textId="77777777" w:rsidR="00D20650" w:rsidRPr="00FD1EE4" w:rsidRDefault="00D20650" w:rsidP="00DB4988">
            <w:pPr>
              <w:rPr>
                <w:rFonts w:ascii="GHEA Grapalat" w:eastAsia="GHEA Grapalat" w:hAnsi="GHEA Grapalat" w:cs="GHEA Grapalat"/>
              </w:rPr>
            </w:pPr>
          </w:p>
        </w:tc>
      </w:tr>
      <w:tr w:rsidR="00D20650" w:rsidRPr="00FD1EE4" w14:paraId="49044961" w14:textId="77777777" w:rsidTr="00160185">
        <w:tc>
          <w:tcPr>
            <w:tcW w:w="2835" w:type="dxa"/>
            <w:shd w:val="clear" w:color="auto" w:fill="D9E2F3"/>
            <w:vAlign w:val="center"/>
          </w:tcPr>
          <w:p w14:paraId="2F5454D9"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47C2AD" w14:textId="77777777" w:rsidR="00D20650" w:rsidRPr="00FD1EE4" w:rsidRDefault="00D20650" w:rsidP="00DB4988">
            <w:pPr>
              <w:rPr>
                <w:rFonts w:ascii="GHEA Grapalat" w:eastAsia="GHEA Grapalat" w:hAnsi="GHEA Grapalat" w:cs="GHEA Grapalat"/>
              </w:rPr>
            </w:pPr>
          </w:p>
        </w:tc>
      </w:tr>
      <w:tr w:rsidR="00D20650" w:rsidRPr="00FD1EE4" w14:paraId="2570568F" w14:textId="77777777" w:rsidTr="00160185">
        <w:tc>
          <w:tcPr>
            <w:tcW w:w="2835" w:type="dxa"/>
            <w:shd w:val="clear" w:color="auto" w:fill="D9E2F3"/>
            <w:vAlign w:val="center"/>
          </w:tcPr>
          <w:p w14:paraId="447FE29C"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9254260" w14:textId="77777777" w:rsidR="00D20650" w:rsidRPr="00FD1EE4" w:rsidRDefault="00D20650" w:rsidP="00DB4988">
            <w:pPr>
              <w:rPr>
                <w:rFonts w:ascii="GHEA Grapalat" w:eastAsia="GHEA Grapalat" w:hAnsi="GHEA Grapalat" w:cs="GHEA Grapalat"/>
              </w:rPr>
            </w:pPr>
          </w:p>
        </w:tc>
      </w:tr>
    </w:tbl>
    <w:p w14:paraId="61B58530" w14:textId="77777777" w:rsidR="00D20650" w:rsidRPr="00FD1EE4" w:rsidRDefault="00D20650" w:rsidP="00DB498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25A26ED" w14:textId="77777777" w:rsidTr="00160185">
        <w:trPr>
          <w:trHeight w:val="853"/>
        </w:trPr>
        <w:tc>
          <w:tcPr>
            <w:tcW w:w="2835" w:type="dxa"/>
            <w:vMerge w:val="restart"/>
            <w:shd w:val="clear" w:color="auto" w:fill="D9E2F3"/>
            <w:vAlign w:val="center"/>
          </w:tcPr>
          <w:p w14:paraId="0BC36918" w14:textId="77777777" w:rsidR="00D20650" w:rsidRPr="00FD1EE4" w:rsidRDefault="00D20650" w:rsidP="00DB498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2A36B59" w14:textId="77777777" w:rsidR="00D20650" w:rsidRPr="00FD1EE4" w:rsidRDefault="00D20650" w:rsidP="00DB4988">
            <w:pPr>
              <w:rPr>
                <w:rFonts w:ascii="GHEA Grapalat" w:eastAsia="GHEA Grapalat" w:hAnsi="GHEA Grapalat" w:cs="GHEA Grapalat"/>
              </w:rPr>
            </w:pPr>
          </w:p>
        </w:tc>
      </w:tr>
      <w:tr w:rsidR="00D20650" w:rsidRPr="00FD1EE4" w14:paraId="548D37BC" w14:textId="77777777" w:rsidTr="00160185">
        <w:trPr>
          <w:trHeight w:val="850"/>
        </w:trPr>
        <w:tc>
          <w:tcPr>
            <w:tcW w:w="2835" w:type="dxa"/>
            <w:vMerge/>
            <w:shd w:val="clear" w:color="auto" w:fill="D9E2F3"/>
            <w:vAlign w:val="center"/>
          </w:tcPr>
          <w:p w14:paraId="479413A9"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C311C4" w14:textId="77777777" w:rsidR="00D20650" w:rsidRPr="00FD1EE4" w:rsidRDefault="00D20650" w:rsidP="00DB4988">
            <w:pPr>
              <w:rPr>
                <w:rFonts w:ascii="GHEA Grapalat" w:eastAsia="GHEA Grapalat" w:hAnsi="GHEA Grapalat" w:cs="GHEA Grapalat"/>
              </w:rPr>
            </w:pPr>
          </w:p>
        </w:tc>
      </w:tr>
      <w:tr w:rsidR="00D20650" w:rsidRPr="00FD1EE4" w14:paraId="1D803482" w14:textId="77777777" w:rsidTr="00160185">
        <w:trPr>
          <w:trHeight w:val="850"/>
        </w:trPr>
        <w:tc>
          <w:tcPr>
            <w:tcW w:w="2835" w:type="dxa"/>
            <w:vMerge/>
            <w:shd w:val="clear" w:color="auto" w:fill="D9E2F3"/>
            <w:vAlign w:val="center"/>
          </w:tcPr>
          <w:p w14:paraId="48A01597"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692A15" w14:textId="77777777" w:rsidR="00D20650" w:rsidRPr="00FD1EE4" w:rsidRDefault="00D20650" w:rsidP="00DB4988">
            <w:pPr>
              <w:rPr>
                <w:rFonts w:ascii="GHEA Grapalat" w:eastAsia="GHEA Grapalat" w:hAnsi="GHEA Grapalat" w:cs="GHEA Grapalat"/>
              </w:rPr>
            </w:pPr>
          </w:p>
        </w:tc>
      </w:tr>
      <w:tr w:rsidR="00D20650" w:rsidRPr="00FD1EE4" w14:paraId="782A0FDD" w14:textId="77777777" w:rsidTr="00160185">
        <w:trPr>
          <w:trHeight w:val="850"/>
        </w:trPr>
        <w:tc>
          <w:tcPr>
            <w:tcW w:w="2835" w:type="dxa"/>
            <w:vMerge/>
            <w:shd w:val="clear" w:color="auto" w:fill="D9E2F3"/>
            <w:vAlign w:val="center"/>
          </w:tcPr>
          <w:p w14:paraId="5A6B20A3"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CFFD02" w14:textId="77777777" w:rsidR="00D20650" w:rsidRPr="00FD1EE4" w:rsidRDefault="00D20650" w:rsidP="00DB4988">
            <w:pPr>
              <w:rPr>
                <w:rFonts w:ascii="GHEA Grapalat" w:eastAsia="GHEA Grapalat" w:hAnsi="GHEA Grapalat" w:cs="GHEA Grapalat"/>
              </w:rPr>
            </w:pPr>
          </w:p>
        </w:tc>
      </w:tr>
      <w:tr w:rsidR="00D20650" w:rsidRPr="00FD1EE4" w14:paraId="38E2D1FD" w14:textId="77777777" w:rsidTr="00160185">
        <w:trPr>
          <w:trHeight w:val="850"/>
        </w:trPr>
        <w:tc>
          <w:tcPr>
            <w:tcW w:w="2835" w:type="dxa"/>
            <w:vMerge/>
            <w:shd w:val="clear" w:color="auto" w:fill="D9E2F3"/>
            <w:vAlign w:val="center"/>
          </w:tcPr>
          <w:p w14:paraId="00AF7ED6"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7A17A6F" w14:textId="77777777" w:rsidR="00D20650" w:rsidRPr="00FD1EE4" w:rsidRDefault="00D20650" w:rsidP="00DB4988">
            <w:pPr>
              <w:rPr>
                <w:rFonts w:ascii="GHEA Grapalat" w:eastAsia="GHEA Grapalat" w:hAnsi="GHEA Grapalat" w:cs="GHEA Grapalat"/>
              </w:rPr>
            </w:pPr>
          </w:p>
        </w:tc>
      </w:tr>
    </w:tbl>
    <w:p w14:paraId="709E97CC" w14:textId="77777777" w:rsidR="00D20650" w:rsidRDefault="00D20650" w:rsidP="00DB4988">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675B3BB3" w14:textId="77777777" w:rsidTr="00160185">
        <w:tc>
          <w:tcPr>
            <w:tcW w:w="2835" w:type="dxa"/>
            <w:shd w:val="clear" w:color="auto" w:fill="D9E2F3"/>
            <w:vAlign w:val="center"/>
          </w:tcPr>
          <w:p w14:paraId="0F32527E"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893561C" w14:textId="77777777" w:rsidR="00D20650" w:rsidRPr="00FD1EE4" w:rsidRDefault="00D20650" w:rsidP="00DB4988">
            <w:pPr>
              <w:rPr>
                <w:rFonts w:ascii="GHEA Grapalat" w:eastAsia="GHEA Grapalat" w:hAnsi="GHEA Grapalat" w:cs="GHEA Grapalat"/>
              </w:rPr>
            </w:pPr>
          </w:p>
        </w:tc>
      </w:tr>
      <w:tr w:rsidR="00D20650" w:rsidRPr="00FD1EE4" w14:paraId="5B512EEE" w14:textId="77777777" w:rsidTr="00160185">
        <w:tc>
          <w:tcPr>
            <w:tcW w:w="2835" w:type="dxa"/>
            <w:shd w:val="clear" w:color="auto" w:fill="D9E2F3"/>
            <w:vAlign w:val="center"/>
          </w:tcPr>
          <w:p w14:paraId="320E1F77" w14:textId="77777777" w:rsidR="00D20650" w:rsidRPr="00FD1EE4" w:rsidRDefault="00D20650" w:rsidP="00DB498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2D9DF1C" w14:textId="77777777" w:rsidR="00D20650" w:rsidRPr="00FD1EE4" w:rsidRDefault="00D20650" w:rsidP="00DB4988">
            <w:pPr>
              <w:rPr>
                <w:rFonts w:ascii="GHEA Grapalat" w:eastAsia="GHEA Grapalat" w:hAnsi="GHEA Grapalat" w:cs="GHEA Grapalat"/>
              </w:rPr>
            </w:pPr>
          </w:p>
        </w:tc>
      </w:tr>
    </w:tbl>
    <w:p w14:paraId="548240AB" w14:textId="77777777" w:rsidR="00D20650" w:rsidRPr="00FD1EE4" w:rsidRDefault="00D20650" w:rsidP="00DB4988">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3F7C2A7" w14:textId="77777777" w:rsidR="00D20650" w:rsidRPr="00E86814" w:rsidRDefault="00D20650" w:rsidP="00DB4988">
      <w:pPr>
        <w:pStyle w:val="ListParagraph"/>
        <w:numPr>
          <w:ilvl w:val="0"/>
          <w:numId w:val="24"/>
        </w:numPr>
        <w:pBdr>
          <w:top w:val="nil"/>
          <w:left w:val="nil"/>
          <w:bottom w:val="nil"/>
          <w:right w:val="nil"/>
          <w:between w:val="nil"/>
        </w:pBdr>
        <w:contextualSpacing w:val="0"/>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20650" w:rsidRPr="00FD1EE4" w14:paraId="7C122856" w14:textId="77777777" w:rsidTr="00160185">
        <w:tc>
          <w:tcPr>
            <w:tcW w:w="9016" w:type="dxa"/>
            <w:shd w:val="clear" w:color="auto" w:fill="D9E2F3" w:themeFill="accent1" w:themeFillTint="33"/>
          </w:tcPr>
          <w:p w14:paraId="72F35509" w14:textId="77777777" w:rsidR="00D20650" w:rsidRPr="00FD1EE4" w:rsidRDefault="00D20650" w:rsidP="00DB4988">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20650" w:rsidRPr="00FD1EE4" w14:paraId="74099148" w14:textId="77777777" w:rsidTr="00160185">
        <w:trPr>
          <w:trHeight w:val="10187"/>
        </w:trPr>
        <w:tc>
          <w:tcPr>
            <w:tcW w:w="9016" w:type="dxa"/>
          </w:tcPr>
          <w:p w14:paraId="5FA26500" w14:textId="77777777" w:rsidR="00D20650" w:rsidRPr="00FD1EE4" w:rsidRDefault="00D20650" w:rsidP="00DB4988">
            <w:pPr>
              <w:rPr>
                <w:rFonts w:ascii="GHEA Grapalat" w:eastAsia="GHEA Grapalat" w:hAnsi="GHEA Grapalat" w:cs="GHEA Grapalat"/>
                <w:b/>
                <w:color w:val="000000"/>
              </w:rPr>
            </w:pPr>
          </w:p>
        </w:tc>
      </w:tr>
    </w:tbl>
    <w:p w14:paraId="2E1760A8" w14:textId="77777777" w:rsidR="00D20650" w:rsidRPr="00FD1EE4" w:rsidRDefault="00D20650" w:rsidP="00DB4988">
      <w:pPr>
        <w:pBdr>
          <w:top w:val="nil"/>
          <w:left w:val="nil"/>
          <w:bottom w:val="nil"/>
          <w:right w:val="nil"/>
          <w:between w:val="nil"/>
        </w:pBdr>
        <w:rPr>
          <w:rFonts w:ascii="GHEA Grapalat" w:eastAsia="GHEA Grapalat" w:hAnsi="GHEA Grapalat" w:cs="GHEA Grapalat"/>
          <w:b/>
          <w:color w:val="000000"/>
        </w:rPr>
      </w:pPr>
    </w:p>
    <w:p w14:paraId="51E3DD47" w14:textId="77777777" w:rsidR="00D20650" w:rsidRDefault="00D20650" w:rsidP="00DB4988">
      <w:pPr>
        <w:rPr>
          <w:rFonts w:ascii="GHEA Grapalat" w:hAnsi="GHEA Grapalat"/>
          <w:b/>
        </w:rPr>
      </w:pPr>
    </w:p>
    <w:p w14:paraId="2DACDB3D" w14:textId="77777777" w:rsidR="00D20650" w:rsidRDefault="00D20650" w:rsidP="00DB4988">
      <w:pPr>
        <w:rPr>
          <w:ins w:id="23" w:author="Inesa Kocharyan" w:date="2021-09-01T11:45:00Z"/>
          <w:rFonts w:ascii="GHEA Grapalat" w:hAnsi="GHEA Grapalat"/>
          <w:b/>
        </w:rPr>
      </w:pPr>
    </w:p>
    <w:p w14:paraId="5B6382F5" w14:textId="77777777" w:rsidR="00D20650" w:rsidRDefault="00D20650" w:rsidP="00DB4988">
      <w:pPr>
        <w:rPr>
          <w:rFonts w:ascii="GHEA Grapalat" w:hAnsi="GHEA Grapalat"/>
          <w:b/>
        </w:rPr>
      </w:pPr>
      <w:r>
        <w:rPr>
          <w:rFonts w:ascii="GHEA Grapalat" w:hAnsi="GHEA Grapalat"/>
          <w:b/>
        </w:rPr>
        <w:br w:type="page"/>
      </w:r>
    </w:p>
    <w:p w14:paraId="13A3DC01" w14:textId="77777777" w:rsidR="00D20650" w:rsidRDefault="00D20650" w:rsidP="00DB4988">
      <w:pPr>
        <w:contextualSpacing/>
        <w:jc w:val="center"/>
        <w:rPr>
          <w:rFonts w:ascii="GHEA Grapalat" w:hAnsi="GHEA Grapalat"/>
          <w:b/>
        </w:rPr>
      </w:pPr>
    </w:p>
    <w:p w14:paraId="103BD487" w14:textId="77777777" w:rsidR="00D20650" w:rsidRPr="000306ED" w:rsidRDefault="00D20650" w:rsidP="00DB4988">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6255016D" w14:textId="77777777" w:rsidR="00D20650" w:rsidRPr="000306ED" w:rsidRDefault="00D20650" w:rsidP="00DB4988">
      <w:pPr>
        <w:pStyle w:val="ListParagraph"/>
        <w:numPr>
          <w:ilvl w:val="0"/>
          <w:numId w:val="25"/>
        </w:numPr>
        <w:ind w:left="0"/>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24B040" w14:textId="77777777" w:rsidR="00D20650" w:rsidRPr="000306ED" w:rsidRDefault="00D20650" w:rsidP="00DB4988">
      <w:pPr>
        <w:pStyle w:val="ListParagraph"/>
        <w:numPr>
          <w:ilvl w:val="0"/>
          <w:numId w:val="26"/>
        </w:numPr>
        <w:ind w:left="0" w:firstLine="142"/>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8A788C" w14:textId="77777777" w:rsidR="00D20650" w:rsidRPr="000306ED" w:rsidRDefault="00D20650" w:rsidP="00DB4988">
      <w:pPr>
        <w:pStyle w:val="ListParagraph"/>
        <w:numPr>
          <w:ilvl w:val="0"/>
          <w:numId w:val="26"/>
        </w:numPr>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3F388C" w14:textId="77777777" w:rsidR="00D20650" w:rsidRPr="000306ED" w:rsidRDefault="00D20650" w:rsidP="00DB4988">
      <w:pPr>
        <w:pStyle w:val="ListParagraph"/>
        <w:numPr>
          <w:ilvl w:val="0"/>
          <w:numId w:val="26"/>
        </w:numPr>
        <w:ind w:left="0" w:firstLine="0"/>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693AB6" w14:textId="77777777" w:rsidR="00D20650" w:rsidRPr="000306ED" w:rsidRDefault="00D20650" w:rsidP="00DB4988">
      <w:pPr>
        <w:pStyle w:val="ListParagraph"/>
        <w:numPr>
          <w:ilvl w:val="0"/>
          <w:numId w:val="25"/>
        </w:numPr>
        <w:ind w:left="142" w:hanging="284"/>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FE2884" w14:textId="77777777" w:rsidR="00D20650" w:rsidRPr="000306ED" w:rsidRDefault="00D20650" w:rsidP="00DB4988">
      <w:pPr>
        <w:pStyle w:val="ListParagraph"/>
        <w:numPr>
          <w:ilvl w:val="0"/>
          <w:numId w:val="27"/>
        </w:numPr>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36525F8" w14:textId="77777777" w:rsidR="00D20650" w:rsidRPr="000306ED" w:rsidRDefault="00D20650" w:rsidP="00DB4988">
      <w:pPr>
        <w:pStyle w:val="ListParagraph"/>
        <w:numPr>
          <w:ilvl w:val="0"/>
          <w:numId w:val="27"/>
        </w:numPr>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6E8904" w14:textId="77777777" w:rsidR="00D20650" w:rsidRPr="000306ED" w:rsidRDefault="00D20650" w:rsidP="00DB4988">
      <w:pPr>
        <w:pStyle w:val="ListParagraph"/>
        <w:numPr>
          <w:ilvl w:val="0"/>
          <w:numId w:val="27"/>
        </w:numPr>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8B23E9" w14:textId="77777777" w:rsidR="00D20650" w:rsidRPr="000306ED" w:rsidRDefault="00D20650" w:rsidP="00DB4988">
      <w:pPr>
        <w:pStyle w:val="ListParagraph"/>
        <w:numPr>
          <w:ilvl w:val="0"/>
          <w:numId w:val="25"/>
        </w:numPr>
        <w:ind w:left="0"/>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DED8A18" w14:textId="77777777" w:rsidR="00D20650" w:rsidRPr="000306ED" w:rsidRDefault="00D20650" w:rsidP="00DB4988">
      <w:pPr>
        <w:pStyle w:val="ListParagraph"/>
        <w:numPr>
          <w:ilvl w:val="0"/>
          <w:numId w:val="28"/>
        </w:numPr>
        <w:ind w:left="0" w:hanging="426"/>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D79C80" w14:textId="77777777" w:rsidR="00D20650" w:rsidRPr="000306ED" w:rsidRDefault="00D20650" w:rsidP="00DB4988">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9BB5FE" w14:textId="77777777" w:rsidR="00D20650" w:rsidRPr="000306ED" w:rsidRDefault="00D20650" w:rsidP="00DB4988">
      <w:pPr>
        <w:pStyle w:val="ListParagraph"/>
        <w:numPr>
          <w:ilvl w:val="0"/>
          <w:numId w:val="25"/>
        </w:numPr>
        <w:ind w:left="0"/>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17C6F" w14:textId="77777777" w:rsidR="00D20650" w:rsidRPr="000306ED" w:rsidRDefault="00D20650" w:rsidP="00DB4988">
      <w:pPr>
        <w:pStyle w:val="ListParagraph"/>
        <w:numPr>
          <w:ilvl w:val="0"/>
          <w:numId w:val="29"/>
        </w:numPr>
        <w:ind w:left="0"/>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2F79C7"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C5F9DC3"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B340CD8"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6DD8D7D" w14:textId="77777777" w:rsidR="00D20650" w:rsidRPr="000306ED" w:rsidRDefault="00D20650" w:rsidP="00DB4988">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6C89D823"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F35ADD9" w14:textId="77777777" w:rsidR="00D20650" w:rsidRPr="000306ED" w:rsidRDefault="00D20650" w:rsidP="00DB4988">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95B56D7" w14:textId="77777777" w:rsidR="00D20650" w:rsidRPr="000306ED" w:rsidRDefault="00D20650" w:rsidP="00DB4988">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01F5D6E" w14:textId="77777777" w:rsidR="00D20650" w:rsidRPr="000306ED" w:rsidRDefault="00D20650" w:rsidP="00DB4988">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E50314E"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5807033" w14:textId="77777777" w:rsidR="00D20650" w:rsidRPr="000306ED" w:rsidRDefault="00D20650" w:rsidP="00DB4988">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B5D3FD3"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3665FAF"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71BB47"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2A72A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67C4A2E"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9368952"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C3EFAFC" w14:textId="77777777" w:rsidR="00D20650" w:rsidRPr="000306ED" w:rsidRDefault="00D20650" w:rsidP="00DB4988">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72F7A7A" w14:textId="77777777" w:rsidR="00D20650" w:rsidRPr="000306ED" w:rsidRDefault="00D20650" w:rsidP="00DB4988">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7A6793" w14:textId="77777777" w:rsidR="00D20650" w:rsidRPr="000306ED" w:rsidRDefault="00D20650" w:rsidP="00DB4988">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E4304C" w14:textId="77777777" w:rsidR="00D20650" w:rsidRPr="000306ED" w:rsidRDefault="00D20650" w:rsidP="00DB4988">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1D887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07E657" w14:textId="77777777" w:rsidR="00D20650" w:rsidRPr="000306ED" w:rsidRDefault="00D20650" w:rsidP="00DB4988">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41C4D2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CC9B2A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0D8964D" w14:textId="77777777" w:rsidR="00D20650" w:rsidRDefault="00D20650" w:rsidP="00DB4988">
      <w:pPr>
        <w:pStyle w:val="BodyTextIndent3"/>
        <w:widowControl w:val="0"/>
        <w:spacing w:line="240" w:lineRule="auto"/>
        <w:ind w:firstLine="0"/>
        <w:rPr>
          <w:rFonts w:ascii="GHEA Grapalat" w:hAnsi="GHEA Grapalat"/>
          <w:b/>
          <w:sz w:val="24"/>
          <w:szCs w:val="24"/>
        </w:rPr>
      </w:pPr>
    </w:p>
    <w:p w14:paraId="500AE0B0"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C5A9C2C"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B2634D3" w14:textId="77777777" w:rsidR="00D20650" w:rsidRDefault="00D20650" w:rsidP="00DB4988">
      <w:pPr>
        <w:rPr>
          <w:rFonts w:ascii="GHEA Grapalat" w:hAnsi="GHEA Grapalat"/>
          <w:b/>
        </w:rPr>
      </w:pPr>
      <w:r>
        <w:rPr>
          <w:rFonts w:ascii="GHEA Grapalat" w:hAnsi="GHEA Grapalat"/>
          <w:b/>
        </w:rPr>
        <w:br w:type="page"/>
      </w:r>
    </w:p>
    <w:p w14:paraId="13C571A0" w14:textId="77777777" w:rsidR="00D20650" w:rsidRPr="00DC619D" w:rsidRDefault="00D20650" w:rsidP="00DB498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18A4BAFA" w14:textId="1FCA442D"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FC056C">
        <w:rPr>
          <w:rFonts w:ascii="GHEA Grapalat" w:hAnsi="GHEA Grapalat"/>
          <w:b/>
          <w:sz w:val="24"/>
          <w:szCs w:val="24"/>
        </w:rPr>
        <w:t>EQ-BMTsDzB-25/12</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02A5D6F9" w14:textId="77777777" w:rsidR="00D20650" w:rsidRPr="009044F1" w:rsidRDefault="00D20650" w:rsidP="00DB4988">
      <w:pPr>
        <w:widowControl w:val="0"/>
        <w:ind w:firstLine="567"/>
        <w:jc w:val="center"/>
        <w:rPr>
          <w:rFonts w:ascii="GHEA Grapalat" w:hAnsi="GHEA Grapalat"/>
        </w:rPr>
      </w:pPr>
    </w:p>
    <w:p w14:paraId="2F34D33E" w14:textId="77777777" w:rsidR="00D20650" w:rsidRPr="009044F1" w:rsidRDefault="00D20650" w:rsidP="00DB4988">
      <w:pPr>
        <w:widowControl w:val="0"/>
        <w:ind w:left="-66"/>
        <w:jc w:val="center"/>
        <w:rPr>
          <w:rFonts w:ascii="GHEA Grapalat" w:hAnsi="GHEA Grapalat"/>
          <w:b/>
        </w:rPr>
      </w:pPr>
      <w:r w:rsidRPr="009044F1">
        <w:rPr>
          <w:rFonts w:ascii="GHEA Grapalat" w:hAnsi="GHEA Grapalat"/>
          <w:b/>
        </w:rPr>
        <w:t>ЦЕНОВОЕ ПРЕДЛОЖЕНИЕ</w:t>
      </w:r>
    </w:p>
    <w:p w14:paraId="1898C1A0" w14:textId="77777777" w:rsidR="00D20650" w:rsidRPr="009044F1" w:rsidRDefault="00D20650" w:rsidP="00DB4988">
      <w:pPr>
        <w:widowControl w:val="0"/>
        <w:ind w:firstLine="567"/>
        <w:jc w:val="center"/>
        <w:rPr>
          <w:rFonts w:ascii="GHEA Grapalat" w:hAnsi="GHEA Grapalat"/>
        </w:rPr>
      </w:pPr>
    </w:p>
    <w:p w14:paraId="3748E846" w14:textId="5E782E1C" w:rsidR="00D20650" w:rsidRPr="000F6C24" w:rsidRDefault="00D20650" w:rsidP="00DB498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FC056C">
        <w:rPr>
          <w:rFonts w:ascii="GHEA Grapalat" w:hAnsi="GHEA Grapalat"/>
          <w:spacing w:val="-6"/>
        </w:rPr>
        <w:t>EQ-BMTsDzB-25/12</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39468" w14:textId="77777777" w:rsidR="00D20650" w:rsidRPr="008842CE" w:rsidRDefault="00D20650" w:rsidP="00DB498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B611E7E" w14:textId="77777777" w:rsidR="00D20650" w:rsidRPr="009044F1" w:rsidRDefault="00D20650" w:rsidP="00DB498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7DB90E9" w14:textId="77777777" w:rsidR="00D20650" w:rsidRPr="009044F1" w:rsidRDefault="00D20650" w:rsidP="00DB4988">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D52E98C" w14:textId="77777777" w:rsidR="00D20650" w:rsidRPr="009044F1" w:rsidRDefault="00D20650" w:rsidP="00DB4988">
      <w:pPr>
        <w:widowControl w:val="0"/>
        <w:jc w:val="right"/>
        <w:rPr>
          <w:rFonts w:ascii="GHEA Grapalat" w:hAnsi="GHEA Grapalat"/>
        </w:rPr>
      </w:pPr>
      <w:r w:rsidRPr="009044F1">
        <w:rPr>
          <w:rFonts w:ascii="GHEA Grapalat" w:hAnsi="GHEA Grapalat"/>
        </w:rPr>
        <w:t>драмов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D20650" w:rsidRPr="005744FC" w14:paraId="2B3448D0" w14:textId="77777777" w:rsidTr="00160185">
        <w:trPr>
          <w:trHeight w:val="916"/>
          <w:jc w:val="center"/>
        </w:trPr>
        <w:tc>
          <w:tcPr>
            <w:tcW w:w="1084" w:type="dxa"/>
            <w:tcBorders>
              <w:top w:val="single" w:sz="4" w:space="0" w:color="auto"/>
              <w:left w:val="single" w:sz="4" w:space="0" w:color="auto"/>
              <w:right w:val="single" w:sz="4" w:space="0" w:color="auto"/>
            </w:tcBorders>
            <w:vAlign w:val="center"/>
          </w:tcPr>
          <w:p w14:paraId="50D694D2" w14:textId="77777777" w:rsidR="00D20650" w:rsidRPr="005744FC" w:rsidRDefault="00D20650" w:rsidP="00DB498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3182AE2" w14:textId="77777777" w:rsidR="00D20650" w:rsidRPr="00423B3F"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6131FDD6" w14:textId="77777777" w:rsidR="00D20650" w:rsidRPr="00503411" w:rsidRDefault="00D20650" w:rsidP="00DB498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5E3DD7F" w14:textId="77777777" w:rsidR="00D20650" w:rsidRPr="005744FC" w:rsidRDefault="00D20650" w:rsidP="00DB498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21B53A6A" w14:textId="77777777" w:rsidR="00D20650" w:rsidRDefault="00D20650" w:rsidP="00DB498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14:paraId="408EAFDA"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CFD12A4"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3C0EC40"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20650" w:rsidRPr="005744FC" w14:paraId="6D81B882" w14:textId="77777777" w:rsidTr="00160185">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FDA2D2E"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003FA7A"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3AD0012" w14:textId="77777777" w:rsidR="00D20650" w:rsidRPr="005744FC" w:rsidRDefault="00D20650" w:rsidP="00DB498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EE8A601" w14:textId="77777777" w:rsidR="00D20650" w:rsidRPr="009754BB" w:rsidRDefault="00D20650" w:rsidP="00DB498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E354AC1" w14:textId="77777777" w:rsidR="00D20650" w:rsidRPr="005744FC" w:rsidRDefault="00D20650" w:rsidP="00DB4988">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0650" w:rsidRPr="005744FC" w14:paraId="2F444873" w14:textId="77777777" w:rsidTr="00160185">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49050BC"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F75F95D" w14:textId="16A455F6" w:rsidR="00D20650" w:rsidRPr="00D1083C" w:rsidRDefault="00D1083C" w:rsidP="00DB4988">
            <w:pPr>
              <w:widowControl w:val="0"/>
              <w:rPr>
                <w:rFonts w:ascii="GHEA Grapalat" w:hAnsi="GHEA Grapalat"/>
                <w:sz w:val="18"/>
                <w:szCs w:val="18"/>
              </w:rPr>
            </w:pPr>
            <w:r w:rsidRPr="00D1083C">
              <w:rPr>
                <w:rFonts w:ascii="GHEA Grapalat" w:hAnsi="GHEA Grapalat"/>
                <w:sz w:val="18"/>
                <w:szCs w:val="18"/>
                <w:lang w:val="hy-AM"/>
              </w:rPr>
              <w:t>оказание услуг по 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EC400B" w14:textId="77777777" w:rsidR="00D20650" w:rsidRPr="005744FC" w:rsidRDefault="00D20650" w:rsidP="00DB498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61EF57" w14:textId="77777777" w:rsidR="00D20650" w:rsidRPr="005744FC" w:rsidRDefault="00D20650" w:rsidP="00DB498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527B480" w14:textId="77777777" w:rsidR="00D20650" w:rsidRPr="005744FC" w:rsidRDefault="00D20650" w:rsidP="00DB4988">
            <w:pPr>
              <w:widowControl w:val="0"/>
              <w:jc w:val="center"/>
              <w:rPr>
                <w:rFonts w:ascii="GHEA Grapalat" w:hAnsi="GHEA Grapalat"/>
                <w:sz w:val="20"/>
                <w:szCs w:val="20"/>
              </w:rPr>
            </w:pPr>
          </w:p>
        </w:tc>
      </w:tr>
      <w:tr w:rsidR="00D20650" w:rsidRPr="005744FC" w14:paraId="61E980A1" w14:textId="77777777" w:rsidTr="00160185">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F34CECF"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7EEBF9B" w14:textId="77777777" w:rsidR="00D20650" w:rsidRPr="005744FC" w:rsidRDefault="00D20650" w:rsidP="00DB498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396011" w14:textId="77777777" w:rsidR="00D20650" w:rsidRPr="005744FC" w:rsidRDefault="00D20650" w:rsidP="00DB498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27664F" w14:textId="77777777" w:rsidR="00D20650" w:rsidRPr="005744FC" w:rsidRDefault="00D20650" w:rsidP="00DB498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7B8CC188" w14:textId="77777777" w:rsidR="00D20650" w:rsidRPr="005744FC" w:rsidRDefault="00D20650" w:rsidP="00DB4988">
            <w:pPr>
              <w:widowControl w:val="0"/>
              <w:jc w:val="center"/>
              <w:rPr>
                <w:rFonts w:ascii="GHEA Grapalat" w:hAnsi="GHEA Grapalat"/>
                <w:sz w:val="20"/>
                <w:szCs w:val="20"/>
              </w:rPr>
            </w:pPr>
          </w:p>
        </w:tc>
      </w:tr>
    </w:tbl>
    <w:p w14:paraId="55F89500"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790C26"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AD3DDE8" w14:textId="77777777" w:rsidR="00D20650" w:rsidRPr="00D3436F" w:rsidRDefault="00D20650" w:rsidP="00DB4988">
      <w:pPr>
        <w:widowControl w:val="0"/>
        <w:jc w:val="both"/>
        <w:rPr>
          <w:rFonts w:ascii="GHEA Grapalat" w:hAnsi="GHEA Grapalat"/>
          <w:lang w:val="es-ES"/>
        </w:rPr>
      </w:pPr>
    </w:p>
    <w:p w14:paraId="7CF4C76C" w14:textId="77777777" w:rsidR="00D20650" w:rsidRPr="000F6C24" w:rsidRDefault="00D20650" w:rsidP="00DB4988">
      <w:pPr>
        <w:widowControl w:val="0"/>
        <w:jc w:val="right"/>
        <w:rPr>
          <w:rFonts w:ascii="GHEA Grapalat" w:hAnsi="GHEA Grapalat"/>
        </w:rPr>
      </w:pPr>
      <w:r w:rsidRPr="009044F1">
        <w:rPr>
          <w:rFonts w:ascii="GHEA Grapalat" w:hAnsi="GHEA Grapalat"/>
        </w:rPr>
        <w:t>М. П.</w:t>
      </w:r>
    </w:p>
    <w:p w14:paraId="559378A3" w14:textId="77777777" w:rsidR="00D20650" w:rsidRDefault="00D20650" w:rsidP="00DB4988">
      <w:pPr>
        <w:rPr>
          <w:rFonts w:ascii="GHEA Grapalat" w:hAnsi="GHEA Grapalat"/>
          <w:b/>
        </w:rPr>
      </w:pPr>
      <w:r>
        <w:rPr>
          <w:rFonts w:ascii="GHEA Grapalat" w:hAnsi="GHEA Grapalat"/>
          <w:b/>
        </w:rPr>
        <w:br w:type="page"/>
      </w:r>
    </w:p>
    <w:p w14:paraId="1587EF8A"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1AFD514F" w14:textId="32EDE105"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FC056C">
        <w:rPr>
          <w:rFonts w:ascii="GHEA Grapalat" w:hAnsi="GHEA Grapalat"/>
          <w:b/>
          <w:sz w:val="24"/>
          <w:szCs w:val="24"/>
        </w:rPr>
        <w:t>EQ-BMTsDzB-25/12</w:t>
      </w:r>
      <w:r w:rsidRPr="00B138F3">
        <w:rPr>
          <w:rFonts w:ascii="GHEA Grapalat" w:hAnsi="GHEA Grapalat"/>
          <w:b/>
          <w:sz w:val="24"/>
          <w:szCs w:val="24"/>
        </w:rPr>
        <w:t>"</w:t>
      </w:r>
      <w:r w:rsidRPr="00452FD4">
        <w:rPr>
          <w:rStyle w:val="FootnoteReference"/>
          <w:rFonts w:ascii="GHEA Grapalat" w:hAnsi="GHEA Grapalat"/>
          <w:b/>
          <w:sz w:val="32"/>
          <w:szCs w:val="32"/>
        </w:rPr>
        <w:footnoteReference w:customMarkFollows="1" w:id="16"/>
        <w:t>*</w:t>
      </w:r>
    </w:p>
    <w:p w14:paraId="032504D1" w14:textId="77777777" w:rsidR="00D20650" w:rsidRPr="00B138F3" w:rsidRDefault="00D20650" w:rsidP="00DB4988">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3E36737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9F9204F" w14:textId="77777777" w:rsidR="00D20650" w:rsidRPr="00B138F3" w:rsidRDefault="00D20650" w:rsidP="00DB4988">
      <w:pPr>
        <w:widowControl w:val="0"/>
        <w:ind w:left="567" w:right="565"/>
        <w:jc w:val="center"/>
        <w:rPr>
          <w:rFonts w:ascii="GHEA Grapalat" w:hAnsi="GHEA Grapalat"/>
          <w:b/>
        </w:rPr>
      </w:pPr>
    </w:p>
    <w:p w14:paraId="75595362" w14:textId="77777777" w:rsidR="00D20650" w:rsidRPr="00B138F3" w:rsidRDefault="00D20650" w:rsidP="00DB498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7EE0CAE3" w14:textId="77777777" w:rsidR="00D20650" w:rsidRPr="00B138F3" w:rsidRDefault="00D20650" w:rsidP="00DB4988">
      <w:pPr>
        <w:pStyle w:val="NormalWeb"/>
        <w:shd w:val="clear" w:color="auto" w:fill="FFFFFF"/>
        <w:spacing w:before="0" w:beforeAutospacing="0" w:after="0" w:afterAutospacing="0"/>
        <w:contextualSpacing/>
        <w:jc w:val="center"/>
        <w:rPr>
          <w:rFonts w:ascii="GHEA Grapalat" w:eastAsiaTheme="minorHAnsi" w:hAnsi="GHEA Grapalat" w:cstheme="minorBidi"/>
        </w:rPr>
      </w:pPr>
      <w:r w:rsidRPr="00B138F3">
        <w:rPr>
          <w:rFonts w:ascii="GHEA Grapalat" w:eastAsiaTheme="minorHAnsi" w:hAnsi="GHEA Grapalat" w:cstheme="minorBidi"/>
          <w:sz w:val="16"/>
          <w:szCs w:val="16"/>
        </w:rPr>
        <w:t>код процедуры</w:t>
      </w:r>
    </w:p>
    <w:p w14:paraId="10D463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3EE98613" w14:textId="77777777" w:rsidR="00D20650" w:rsidRPr="00B138F3" w:rsidRDefault="00D20650" w:rsidP="00DB498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1FC96D42"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D71351A"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B0EDBCB" w14:textId="77777777" w:rsidR="00D20650" w:rsidRPr="00B138F3" w:rsidRDefault="00D20650" w:rsidP="00DB4988">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1412E12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553A70"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7AFB247"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A57349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E898D26"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DF8D427"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Pr="00FF514F">
        <w:rPr>
          <w:rFonts w:ascii="GHEA Grapalat" w:eastAsiaTheme="minorHAnsi" w:hAnsi="GHEA Grapalat" w:cstheme="minorBidi"/>
          <w:b/>
          <w:sz w:val="18"/>
          <w:szCs w:val="18"/>
        </w:rPr>
        <w:t>*</w:t>
      </w:r>
    </w:p>
    <w:p w14:paraId="2DEFC4D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p>
    <w:p w14:paraId="625F62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05DD4CD"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AB961CA"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4E94765" w14:textId="77777777"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Pr="007C2C8F">
        <w:rPr>
          <w:rFonts w:ascii="GHEA Grapalat" w:eastAsiaTheme="minorHAnsi" w:hAnsi="GHEA Grapalat" w:cstheme="minorBidi"/>
        </w:rPr>
        <w:t xml:space="preserve"> девяносто рабочих </w:t>
      </w:r>
      <w:r w:rsidRPr="00A75ACE">
        <w:rPr>
          <w:rFonts w:ascii="GHEA Grapalat" w:eastAsiaTheme="minorHAnsi" w:hAnsi="GHEA Grapalat" w:cstheme="minorBidi"/>
        </w:rPr>
        <w:t xml:space="preserve">дней**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7C2C8F">
        <w:rPr>
          <w:rFonts w:ascii="GHEA Grapalat" w:eastAsiaTheme="minorHAnsi" w:hAnsi="GHEA Grapalat" w:cstheme="minorBidi"/>
        </w:rPr>
        <w:t xml:space="preserve">к на участие в организованной бенефициаром процедуре закупок под кодом   ________________________________.    </w:t>
      </w:r>
    </w:p>
    <w:p w14:paraId="2464BAB8" w14:textId="77777777" w:rsidR="00D20650" w:rsidRPr="007C2C8F"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475BF431" w14:textId="77777777" w:rsidR="00D20650" w:rsidRDefault="00D20650" w:rsidP="00DB4988">
      <w:pPr>
        <w:pStyle w:val="NormalWeb"/>
        <w:shd w:val="clear" w:color="auto" w:fill="FFFFFF"/>
        <w:spacing w:before="0" w:beforeAutospacing="0" w:after="0" w:afterAutospacing="0"/>
        <w:ind w:firstLine="375"/>
        <w:jc w:val="both"/>
        <w:rPr>
          <w:ins w:id="24" w:author="Inesa Kocharyan" w:date="2023-07-07T09:49:00Z"/>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DB3E35A" w14:textId="77777777" w:rsidR="00D20650"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w:t>
      </w:r>
    </w:p>
    <w:p w14:paraId="6925CE95" w14:textId="77777777"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r>
        <w:rPr>
          <w:rStyle w:val="Strong"/>
          <w:sz w:val="20"/>
          <w:szCs w:val="20"/>
        </w:rPr>
        <w:lastRenderedPageBreak/>
        <w:t xml:space="preserve">                                                      адрес эл. почты секретаря </w:t>
      </w:r>
    </w:p>
    <w:p w14:paraId="6A7310A1" w14:textId="77777777" w:rsidR="00D20650"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5B51DCE8" w14:textId="77777777" w:rsidR="00D20650" w:rsidRDefault="00D20650" w:rsidP="00DB4988">
      <w:pPr>
        <w:pStyle w:val="NormalWeb"/>
        <w:shd w:val="clear" w:color="auto" w:fill="FFFFFF"/>
        <w:spacing w:before="0" w:beforeAutospacing="0" w:after="0" w:afterAutospacing="0"/>
        <w:ind w:firstLine="375"/>
        <w:jc w:val="both"/>
        <w:rPr>
          <w:rStyle w:val="Strong"/>
          <w:b w:val="0"/>
          <w:bCs w:val="0"/>
          <w:sz w:val="20"/>
          <w:szCs w:val="20"/>
        </w:rPr>
      </w:pPr>
    </w:p>
    <w:p w14:paraId="6E94AA1D" w14:textId="77777777" w:rsidR="00D20650" w:rsidRPr="006E6694"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584F01B6" w14:textId="77777777" w:rsidR="00D20650" w:rsidRPr="000211F4"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6A0181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D5CCA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192F7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3E80F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0E60E9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4CAC405"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CED5C0"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EAE9BC"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15B9F8"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58C55C8"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3C3A8B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BF36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3526AE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FAD7E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D38CD3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26C30D"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15A968"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B10D2E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778C6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525D3A" w14:textId="77777777" w:rsidR="00D20650" w:rsidRPr="00B138F3" w:rsidRDefault="00D20650" w:rsidP="00DB4988">
      <w:pPr>
        <w:pStyle w:val="BodyTextIndent"/>
        <w:widowControl w:val="0"/>
        <w:spacing w:line="240" w:lineRule="auto"/>
        <w:rPr>
          <w:rFonts w:ascii="GHEA Grapalat" w:hAnsi="GHEA Grapalat" w:cs="Sylfaen"/>
          <w:i w:val="0"/>
          <w:sz w:val="24"/>
          <w:szCs w:val="24"/>
        </w:rPr>
      </w:pPr>
    </w:p>
    <w:p w14:paraId="0ACF660C" w14:textId="77777777" w:rsidR="00D20650" w:rsidRPr="00B138F3" w:rsidRDefault="00D20650" w:rsidP="00DB4988">
      <w:pPr>
        <w:widowControl w:val="0"/>
        <w:ind w:left="567" w:right="565"/>
        <w:jc w:val="center"/>
        <w:rPr>
          <w:rFonts w:ascii="GHEA Grapalat" w:hAnsi="GHEA Grapalat"/>
          <w:b/>
        </w:rPr>
      </w:pPr>
    </w:p>
    <w:p w14:paraId="518A8418" w14:textId="77777777" w:rsidR="00D20650" w:rsidRPr="00B138F3" w:rsidRDefault="00D20650" w:rsidP="00DB4988">
      <w:pPr>
        <w:widowControl w:val="0"/>
        <w:ind w:left="567" w:right="565"/>
        <w:jc w:val="center"/>
        <w:rPr>
          <w:rFonts w:ascii="GHEA Grapalat" w:hAnsi="GHEA Grapalat"/>
          <w:b/>
        </w:rPr>
      </w:pPr>
    </w:p>
    <w:p w14:paraId="49FA6D3A" w14:textId="77777777" w:rsidR="00D20650" w:rsidRPr="00B138F3" w:rsidRDefault="00D20650" w:rsidP="00DB4988">
      <w:pPr>
        <w:widowControl w:val="0"/>
        <w:ind w:left="567" w:right="565"/>
        <w:jc w:val="center"/>
        <w:rPr>
          <w:rFonts w:ascii="GHEA Grapalat" w:hAnsi="GHEA Grapalat"/>
          <w:b/>
        </w:rPr>
      </w:pPr>
    </w:p>
    <w:p w14:paraId="273D221D" w14:textId="77777777" w:rsidR="00D20650" w:rsidRPr="00B138F3" w:rsidRDefault="00D20650" w:rsidP="00DB4988">
      <w:pPr>
        <w:widowControl w:val="0"/>
        <w:ind w:left="567" w:right="565"/>
        <w:jc w:val="center"/>
        <w:rPr>
          <w:rFonts w:ascii="GHEA Grapalat" w:hAnsi="GHEA Grapalat"/>
          <w:b/>
        </w:rPr>
      </w:pPr>
    </w:p>
    <w:p w14:paraId="6F52766B" w14:textId="77777777" w:rsidR="00D20650" w:rsidRPr="00B138F3" w:rsidRDefault="00D20650" w:rsidP="00DB4988">
      <w:pPr>
        <w:widowControl w:val="0"/>
        <w:ind w:left="567" w:right="565"/>
        <w:jc w:val="center"/>
        <w:rPr>
          <w:rFonts w:ascii="GHEA Grapalat" w:hAnsi="GHEA Grapalat"/>
          <w:b/>
        </w:rPr>
      </w:pPr>
    </w:p>
    <w:p w14:paraId="4995D670" w14:textId="77777777" w:rsidR="00D20650" w:rsidRPr="00B138F3" w:rsidRDefault="00D20650" w:rsidP="00DB4988">
      <w:pPr>
        <w:widowControl w:val="0"/>
        <w:ind w:left="567" w:right="565"/>
        <w:jc w:val="center"/>
        <w:rPr>
          <w:rFonts w:ascii="GHEA Grapalat" w:hAnsi="GHEA Grapalat"/>
          <w:b/>
        </w:rPr>
      </w:pPr>
    </w:p>
    <w:p w14:paraId="1450725D" w14:textId="77777777" w:rsidR="00D20650" w:rsidRPr="00B138F3" w:rsidRDefault="00D20650" w:rsidP="00DB4988">
      <w:pPr>
        <w:widowControl w:val="0"/>
        <w:ind w:left="567" w:right="565"/>
        <w:jc w:val="center"/>
        <w:rPr>
          <w:rFonts w:ascii="GHEA Grapalat" w:hAnsi="GHEA Grapalat"/>
          <w:b/>
        </w:rPr>
      </w:pPr>
    </w:p>
    <w:p w14:paraId="6D400DEF" w14:textId="77777777" w:rsidR="00D20650" w:rsidRPr="00B138F3" w:rsidRDefault="00D20650" w:rsidP="00DB4988">
      <w:pPr>
        <w:widowControl w:val="0"/>
        <w:ind w:left="567" w:right="565"/>
        <w:jc w:val="center"/>
        <w:rPr>
          <w:rFonts w:ascii="GHEA Grapalat" w:hAnsi="GHEA Grapalat"/>
          <w:b/>
        </w:rPr>
      </w:pPr>
    </w:p>
    <w:p w14:paraId="4D6373D9" w14:textId="77777777" w:rsidR="00D20650" w:rsidRPr="00B138F3" w:rsidRDefault="00D20650" w:rsidP="00DB4988">
      <w:pPr>
        <w:widowControl w:val="0"/>
        <w:ind w:left="567" w:right="565"/>
        <w:jc w:val="center"/>
        <w:rPr>
          <w:rFonts w:ascii="GHEA Grapalat" w:hAnsi="GHEA Grapalat"/>
          <w:b/>
        </w:rPr>
      </w:pPr>
    </w:p>
    <w:p w14:paraId="7B602691" w14:textId="77777777" w:rsidR="00D20650" w:rsidRPr="00B138F3" w:rsidRDefault="00D20650" w:rsidP="00DB4988">
      <w:pPr>
        <w:widowControl w:val="0"/>
        <w:ind w:left="567" w:right="565"/>
        <w:jc w:val="center"/>
        <w:rPr>
          <w:rFonts w:ascii="GHEA Grapalat" w:hAnsi="GHEA Grapalat"/>
          <w:b/>
        </w:rPr>
      </w:pPr>
    </w:p>
    <w:p w14:paraId="32B4879B" w14:textId="77777777" w:rsidR="00D20650" w:rsidRPr="00B138F3" w:rsidRDefault="00D20650" w:rsidP="00DB4988">
      <w:pPr>
        <w:widowControl w:val="0"/>
        <w:ind w:left="567" w:right="565"/>
        <w:jc w:val="center"/>
        <w:rPr>
          <w:rFonts w:ascii="GHEA Grapalat" w:hAnsi="GHEA Grapalat"/>
          <w:b/>
        </w:rPr>
      </w:pPr>
    </w:p>
    <w:p w14:paraId="52C313C2" w14:textId="77777777" w:rsidR="00D20650" w:rsidRPr="00B138F3" w:rsidRDefault="00D20650" w:rsidP="00DB4988">
      <w:pPr>
        <w:widowControl w:val="0"/>
        <w:ind w:left="567" w:right="565"/>
        <w:jc w:val="center"/>
        <w:rPr>
          <w:rFonts w:ascii="GHEA Grapalat" w:hAnsi="GHEA Grapalat"/>
          <w:b/>
        </w:rPr>
      </w:pPr>
    </w:p>
    <w:p w14:paraId="20D9DA23" w14:textId="77777777" w:rsidR="00D20650" w:rsidRPr="00B138F3" w:rsidRDefault="00D20650" w:rsidP="00DB4988">
      <w:pPr>
        <w:widowControl w:val="0"/>
        <w:ind w:left="567" w:right="565"/>
        <w:jc w:val="center"/>
        <w:rPr>
          <w:rFonts w:ascii="GHEA Grapalat" w:hAnsi="GHEA Grapalat"/>
          <w:b/>
        </w:rPr>
      </w:pPr>
    </w:p>
    <w:p w14:paraId="60923054" w14:textId="77777777" w:rsidR="00D20650" w:rsidRDefault="00D20650" w:rsidP="00DB4988">
      <w:pPr>
        <w:widowControl w:val="0"/>
        <w:ind w:firstLine="567"/>
        <w:jc w:val="right"/>
        <w:rPr>
          <w:rFonts w:ascii="GHEA Grapalat" w:hAnsi="GHEA Grapalat"/>
          <w:b/>
        </w:rPr>
      </w:pPr>
    </w:p>
    <w:p w14:paraId="6354E885" w14:textId="77777777" w:rsidR="00D20650" w:rsidRPr="00503411" w:rsidRDefault="00D20650" w:rsidP="00DB4988">
      <w:pPr>
        <w:widowControl w:val="0"/>
        <w:ind w:firstLine="567"/>
        <w:jc w:val="right"/>
        <w:rPr>
          <w:rFonts w:ascii="GHEA Grapalat" w:hAnsi="GHEA Grapalat"/>
          <w:b/>
        </w:rPr>
      </w:pPr>
    </w:p>
    <w:p w14:paraId="4B6926A2" w14:textId="77777777" w:rsidR="00D20650" w:rsidRPr="00503411" w:rsidRDefault="00D20650" w:rsidP="00DB4988">
      <w:pPr>
        <w:widowControl w:val="0"/>
        <w:ind w:firstLine="567"/>
        <w:jc w:val="right"/>
        <w:rPr>
          <w:rFonts w:ascii="GHEA Grapalat" w:hAnsi="GHEA Grapalat"/>
          <w:b/>
        </w:rPr>
      </w:pPr>
    </w:p>
    <w:p w14:paraId="1BFBF968" w14:textId="77777777" w:rsidR="00D20650" w:rsidRDefault="00D20650" w:rsidP="00DB4988">
      <w:pPr>
        <w:rPr>
          <w:rFonts w:ascii="GHEA Grapalat" w:hAnsi="GHEA Grapalat"/>
          <w:b/>
        </w:rPr>
      </w:pPr>
      <w:r>
        <w:rPr>
          <w:rFonts w:ascii="GHEA Grapalat" w:hAnsi="GHEA Grapalat"/>
          <w:b/>
        </w:rPr>
        <w:br w:type="page"/>
      </w:r>
    </w:p>
    <w:p w14:paraId="2C9BDB7B" w14:textId="77777777" w:rsidR="00D20650" w:rsidRPr="00B138F3" w:rsidDel="00BC0BC4" w:rsidRDefault="00D20650" w:rsidP="00DB4988">
      <w:pPr>
        <w:widowControl w:val="0"/>
        <w:ind w:left="567" w:right="565"/>
        <w:jc w:val="center"/>
        <w:rPr>
          <w:del w:id="25" w:author="Inesa Kocharyan" w:date="2025-03-19T20:21:00Z"/>
          <w:rFonts w:ascii="GHEA Grapalat" w:hAnsi="GHEA Grapalat"/>
          <w:b/>
        </w:rPr>
      </w:pPr>
    </w:p>
    <w:p w14:paraId="723FC935"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t>Приложение № 5</w:t>
      </w:r>
    </w:p>
    <w:p w14:paraId="1416FA0E" w14:textId="6A8D6C4B"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FC056C">
        <w:rPr>
          <w:rFonts w:ascii="GHEA Grapalat" w:hAnsi="GHEA Grapalat"/>
          <w:b/>
          <w:sz w:val="24"/>
          <w:szCs w:val="24"/>
        </w:rPr>
        <w:t>EQ-BMTsDzB-25/12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14:paraId="5083B20B" w14:textId="77777777" w:rsidR="00D20650" w:rsidRPr="00B138F3" w:rsidRDefault="00D20650" w:rsidP="00DB4988">
      <w:pPr>
        <w:widowControl w:val="0"/>
        <w:ind w:left="567" w:right="565"/>
        <w:jc w:val="center"/>
        <w:rPr>
          <w:rFonts w:ascii="GHEA Grapalat" w:hAnsi="GHEA Grapalat"/>
          <w:b/>
        </w:rPr>
      </w:pPr>
    </w:p>
    <w:p w14:paraId="67522A5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2FE782" w14:textId="77777777" w:rsidR="00D20650" w:rsidRPr="00B138F3" w:rsidRDefault="00D20650" w:rsidP="00DB4988">
      <w:pPr>
        <w:widowControl w:val="0"/>
        <w:ind w:left="567" w:right="565"/>
        <w:jc w:val="center"/>
        <w:rPr>
          <w:rFonts w:ascii="GHEA Grapalat" w:hAnsi="GHEA Grapalat"/>
          <w:b/>
        </w:rPr>
      </w:pPr>
      <w:r w:rsidRPr="00B138F3">
        <w:rPr>
          <w:rFonts w:ascii="GHEA Grapalat" w:hAnsi="GHEA Grapalat"/>
          <w:b/>
        </w:rPr>
        <w:t>(обеспечение договора)</w:t>
      </w:r>
    </w:p>
    <w:p w14:paraId="06D14923" w14:textId="77777777" w:rsidR="00D20650" w:rsidRPr="00B138F3" w:rsidRDefault="00D20650" w:rsidP="00DB4988">
      <w:pPr>
        <w:widowControl w:val="0"/>
        <w:ind w:left="567" w:right="565"/>
        <w:jc w:val="center"/>
        <w:rPr>
          <w:rFonts w:ascii="GHEA Grapalat" w:hAnsi="GHEA Grapalat"/>
          <w:b/>
        </w:rPr>
      </w:pPr>
    </w:p>
    <w:p w14:paraId="25EF6E33"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D6373FD"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1B65AC78"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26963F4D"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6D07404A" w14:textId="77777777" w:rsidR="00D20650" w:rsidRPr="00B138F3" w:rsidRDefault="00D20650" w:rsidP="00DB498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4A3A567C" w14:textId="77777777" w:rsidR="00D20650" w:rsidRPr="00B138F3" w:rsidRDefault="00D20650" w:rsidP="00DB498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B14B9C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527BBE5"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060074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F04D6E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p>
    <w:p w14:paraId="77B57C7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875B988" w14:textId="77777777" w:rsidR="00D20650" w:rsidRPr="00B138F3" w:rsidRDefault="00D20650" w:rsidP="00DB498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75B3C19"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21D4C91"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90F4D6F"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Pr="00942A65">
        <w:rPr>
          <w:rFonts w:ascii="GHEA Grapalat" w:eastAsiaTheme="minorHAnsi" w:hAnsi="GHEA Grapalat" w:cstheme="minorBidi"/>
        </w:rPr>
        <w:t>*</w:t>
      </w:r>
    </w:p>
    <w:p w14:paraId="0B1A97C9"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63DA22F"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583A6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6911319"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6968876"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7FE03AB"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6DF60B5"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28DD253" w14:textId="77777777" w:rsidR="00D20650" w:rsidRPr="00200B3B" w:rsidRDefault="00D20650" w:rsidP="00DB4988">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5CA9A70"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48937DD3"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5D4ED7E6" w14:textId="77777777" w:rsidR="00D20650" w:rsidRPr="00BF38E7"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34BD8100" w14:textId="77777777" w:rsidR="00D20650" w:rsidRPr="00B138F3" w:rsidRDefault="00D20650" w:rsidP="00DB4988">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50AACC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6593F91B"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C86955" w14:textId="77777777" w:rsidR="00D20650" w:rsidRPr="00B138F3"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B7DCAA1" w14:textId="77777777" w:rsidR="00D20650" w:rsidRPr="00B138F3"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3D359E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E2DD854"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D0D25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0921A2C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6D8F77"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25C1C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87478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FCF0EC1"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575FBB9"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A46BA8D"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6FA4F6"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18673A"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73D119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D76D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94477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4686ABF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0401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E272A3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8A54F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EB8126"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C63F5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797AD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6B9DAB" w14:textId="77777777" w:rsidR="00D20650" w:rsidRPr="00B138F3" w:rsidRDefault="00D20650" w:rsidP="00DB4988">
      <w:pPr>
        <w:widowControl w:val="0"/>
        <w:ind w:left="567" w:right="565"/>
        <w:jc w:val="center"/>
        <w:rPr>
          <w:rFonts w:ascii="GHEA Grapalat" w:hAnsi="GHEA Grapalat"/>
          <w:b/>
        </w:rPr>
      </w:pPr>
    </w:p>
    <w:p w14:paraId="3F8C8F19" w14:textId="77777777" w:rsidR="00D20650" w:rsidRPr="00B138F3" w:rsidRDefault="00D20650" w:rsidP="00DB4988">
      <w:pPr>
        <w:widowControl w:val="0"/>
        <w:ind w:left="567" w:right="565"/>
        <w:jc w:val="center"/>
        <w:rPr>
          <w:rFonts w:ascii="GHEA Grapalat" w:hAnsi="GHEA Grapalat"/>
          <w:b/>
        </w:rPr>
      </w:pPr>
    </w:p>
    <w:p w14:paraId="0E5A9417" w14:textId="77777777" w:rsidR="00D20650" w:rsidRDefault="00D20650" w:rsidP="00DB4988">
      <w:pPr>
        <w:widowControl w:val="0"/>
        <w:jc w:val="right"/>
        <w:rPr>
          <w:rFonts w:ascii="GHEA Grapalat" w:hAnsi="GHEA Grapalat"/>
          <w:i/>
        </w:rPr>
      </w:pPr>
    </w:p>
    <w:p w14:paraId="43F0004F" w14:textId="77777777" w:rsidR="00D20650" w:rsidRDefault="00D20650" w:rsidP="00DB4988">
      <w:pPr>
        <w:widowControl w:val="0"/>
        <w:jc w:val="right"/>
        <w:rPr>
          <w:rFonts w:ascii="GHEA Grapalat" w:hAnsi="GHEA Grapalat"/>
          <w:i/>
        </w:rPr>
      </w:pPr>
    </w:p>
    <w:p w14:paraId="6948BB40" w14:textId="77777777" w:rsidR="00D20650" w:rsidRDefault="00D20650" w:rsidP="00DB4988">
      <w:pPr>
        <w:widowControl w:val="0"/>
        <w:jc w:val="right"/>
        <w:rPr>
          <w:rFonts w:ascii="GHEA Grapalat" w:hAnsi="GHEA Grapalat"/>
          <w:i/>
        </w:rPr>
      </w:pPr>
    </w:p>
    <w:p w14:paraId="26447D50" w14:textId="77777777" w:rsidR="00D20650" w:rsidRDefault="00D20650" w:rsidP="00DB4988">
      <w:pPr>
        <w:widowControl w:val="0"/>
        <w:jc w:val="right"/>
        <w:rPr>
          <w:rFonts w:ascii="GHEA Grapalat" w:hAnsi="GHEA Grapalat"/>
          <w:i/>
        </w:rPr>
      </w:pPr>
    </w:p>
    <w:p w14:paraId="2C883197" w14:textId="77777777" w:rsidR="00D20650" w:rsidRDefault="00D20650" w:rsidP="00DB4988">
      <w:pPr>
        <w:widowControl w:val="0"/>
        <w:jc w:val="right"/>
        <w:rPr>
          <w:rFonts w:ascii="GHEA Grapalat" w:hAnsi="GHEA Grapalat"/>
          <w:i/>
        </w:rPr>
      </w:pPr>
    </w:p>
    <w:p w14:paraId="7FE34B4A" w14:textId="77777777" w:rsidR="00D20650" w:rsidRDefault="00D20650" w:rsidP="00DB4988">
      <w:pPr>
        <w:rPr>
          <w:rFonts w:ascii="GHEA Grapalat" w:hAnsi="GHEA Grapalat"/>
          <w:i/>
        </w:rPr>
      </w:pPr>
      <w:r>
        <w:rPr>
          <w:rFonts w:ascii="GHEA Grapalat" w:hAnsi="GHEA Grapalat"/>
          <w:i/>
        </w:rPr>
        <w:br w:type="page"/>
      </w:r>
    </w:p>
    <w:p w14:paraId="4DCC4321" w14:textId="77777777" w:rsidR="00D20650" w:rsidRPr="00B138F3" w:rsidRDefault="00D20650" w:rsidP="00DB4988">
      <w:pPr>
        <w:widowControl w:val="0"/>
        <w:jc w:val="right"/>
        <w:rPr>
          <w:rFonts w:ascii="GHEA Grapalat" w:hAnsi="GHEA Grapalat" w:cs="GHEA Grapalat"/>
          <w:i/>
        </w:rPr>
      </w:pPr>
      <w:r w:rsidRPr="00B138F3">
        <w:rPr>
          <w:rFonts w:ascii="GHEA Grapalat" w:hAnsi="GHEA Grapalat"/>
          <w:i/>
        </w:rPr>
        <w:lastRenderedPageBreak/>
        <w:t>Приложение № 5.1</w:t>
      </w:r>
    </w:p>
    <w:p w14:paraId="30381C89" w14:textId="2F02A202" w:rsidR="00D20650" w:rsidRPr="00B138F3" w:rsidRDefault="00D20650" w:rsidP="00DB4988">
      <w:pPr>
        <w:widowControl w:val="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FC056C">
        <w:rPr>
          <w:rFonts w:ascii="GHEA Grapalat" w:hAnsi="GHEA Grapalat"/>
          <w:i/>
        </w:rPr>
        <w:t>EQ-BMTsDzB-25/12</w:t>
      </w:r>
      <w:r w:rsidRPr="00B138F3">
        <w:rPr>
          <w:rFonts w:ascii="GHEA Grapalat" w:hAnsi="GHEA Grapalat"/>
          <w:i/>
        </w:rPr>
        <w:t>"</w:t>
      </w:r>
      <w:r w:rsidRPr="00B138F3">
        <w:rPr>
          <w:rStyle w:val="FootnoteReference"/>
          <w:rFonts w:ascii="GHEA Grapalat" w:hAnsi="GHEA Grapalat"/>
          <w:i/>
        </w:rPr>
        <w:footnoteReference w:customMarkFollows="1" w:id="18"/>
        <w:t>*</w:t>
      </w:r>
    </w:p>
    <w:p w14:paraId="73AB7B8C" w14:textId="77777777" w:rsidR="00D20650" w:rsidRPr="00B138F3" w:rsidRDefault="00D20650" w:rsidP="00DB4988">
      <w:pPr>
        <w:widowControl w:val="0"/>
        <w:jc w:val="center"/>
        <w:rPr>
          <w:rFonts w:ascii="GHEA Grapalat" w:hAnsi="GHEA Grapalat"/>
          <w:b/>
        </w:rPr>
      </w:pPr>
    </w:p>
    <w:p w14:paraId="14AFAA84" w14:textId="77777777" w:rsidR="00D20650" w:rsidRPr="00B138F3" w:rsidRDefault="00D20650" w:rsidP="00DB4988">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22D38C9" w14:textId="77777777" w:rsidR="00D20650" w:rsidRPr="00B138F3" w:rsidRDefault="00D20650" w:rsidP="00DB4988">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20650" w:rsidRPr="00B138F3" w14:paraId="263BF22E" w14:textId="77777777" w:rsidTr="00160185">
        <w:tc>
          <w:tcPr>
            <w:tcW w:w="4786" w:type="dxa"/>
          </w:tcPr>
          <w:p w14:paraId="0BE83EA8" w14:textId="77777777" w:rsidR="00D20650" w:rsidRPr="00B138F3" w:rsidRDefault="00D20650" w:rsidP="00DB4988">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B85905" w14:textId="77777777" w:rsidR="00D20650" w:rsidRPr="00B138F3" w:rsidRDefault="00D20650" w:rsidP="00DB4988">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14:paraId="64C68E9F" w14:textId="77777777" w:rsidR="00D20650" w:rsidRPr="00B138F3" w:rsidRDefault="00D20650" w:rsidP="00DB4988">
      <w:pPr>
        <w:widowControl w:val="0"/>
        <w:rPr>
          <w:rFonts w:ascii="GHEA Grapalat" w:hAnsi="GHEA Grapalat" w:cs="GHEA Grapalat"/>
          <w:b/>
        </w:rPr>
      </w:pPr>
    </w:p>
    <w:p w14:paraId="305A67A4" w14:textId="77777777" w:rsidR="00D20650" w:rsidRPr="00B138F3" w:rsidRDefault="00D20650" w:rsidP="00DB498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746DE6A" w14:textId="77777777" w:rsidR="00D20650" w:rsidRPr="00B138F3" w:rsidRDefault="00D20650" w:rsidP="00DB4988">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4CF4833" w14:textId="77777777" w:rsidR="00D20650" w:rsidRPr="00B138F3" w:rsidRDefault="00D20650" w:rsidP="00DB498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F118F23" w14:textId="77777777" w:rsidR="00D20650" w:rsidRPr="00B138F3" w:rsidRDefault="00D20650" w:rsidP="00DB4988">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FAD1DEA" w14:textId="77777777" w:rsidR="00D20650" w:rsidRPr="00B138F3" w:rsidRDefault="00D20650" w:rsidP="00DB4988">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F615892" w14:textId="77777777" w:rsidR="00D20650" w:rsidRPr="00B138F3" w:rsidRDefault="00D20650" w:rsidP="00DB4988">
      <w:pPr>
        <w:widowControl w:val="0"/>
        <w:jc w:val="center"/>
        <w:rPr>
          <w:rFonts w:ascii="GHEA Grapalat" w:hAnsi="GHEA Grapalat" w:cs="GHEA Grapalat"/>
          <w:b/>
          <w:bCs/>
        </w:rPr>
      </w:pPr>
      <w:r w:rsidRPr="00B138F3">
        <w:rPr>
          <w:rFonts w:ascii="GHEA Grapalat" w:hAnsi="GHEA Grapalat"/>
          <w:b/>
        </w:rPr>
        <w:t>1. Предмет соглашения</w:t>
      </w:r>
    </w:p>
    <w:p w14:paraId="548FCC94" w14:textId="77777777" w:rsidR="00D20650" w:rsidRPr="00B138F3" w:rsidRDefault="00D20650" w:rsidP="00DB498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BA82734" w14:textId="77777777" w:rsidR="00D20650" w:rsidRPr="00B138F3" w:rsidRDefault="00D20650" w:rsidP="00DB4988">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CF4BCC5" w14:textId="77777777" w:rsidR="00D20650" w:rsidRPr="00B138F3" w:rsidRDefault="00D20650" w:rsidP="00DB4988">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3FACB54" w14:textId="77777777" w:rsidR="00D20650" w:rsidRPr="00830700" w:rsidRDefault="00D20650" w:rsidP="00DB4988">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47570F6F"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F7FED2"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1F7B4E6"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E3CA13"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BCC11AC"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ECEB400"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ADC2689"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BF3AFF"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4731B0"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749F9E3"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C046836"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01EA4EC"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2A9F29C" w14:textId="77777777" w:rsidR="00D20650" w:rsidRPr="00B138F3" w:rsidRDefault="00D20650" w:rsidP="00DB4988">
      <w:pPr>
        <w:widowControl w:val="0"/>
        <w:jc w:val="center"/>
        <w:rPr>
          <w:rFonts w:ascii="GHEA Grapalat" w:hAnsi="GHEA Grapalat" w:cs="GHEA Grapalat"/>
          <w:b/>
          <w:bCs/>
        </w:rPr>
      </w:pPr>
      <w:r w:rsidRPr="00B138F3">
        <w:rPr>
          <w:rFonts w:ascii="GHEA Grapalat" w:hAnsi="GHEA Grapalat"/>
          <w:b/>
        </w:rPr>
        <w:t>2. Иные условия</w:t>
      </w:r>
    </w:p>
    <w:p w14:paraId="2CCD34B2" w14:textId="77777777" w:rsidR="00D20650" w:rsidRPr="00A93341" w:rsidRDefault="00D20650" w:rsidP="00DB4988">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576B6B54" w14:textId="77777777" w:rsidR="00D20650" w:rsidRPr="00B138F3" w:rsidRDefault="00D20650" w:rsidP="00DB4988">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4F01471D" w14:textId="77777777" w:rsidR="00D20650" w:rsidRPr="00B138F3"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11F5F4" w14:textId="77777777" w:rsidR="00D20650" w:rsidRPr="00B138F3" w:rsidDel="00A13215" w:rsidRDefault="00D20650" w:rsidP="00DB4988">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F158A59" w14:textId="77777777" w:rsidR="00D20650" w:rsidRPr="00B138F3" w:rsidRDefault="00D20650" w:rsidP="00DB4988">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696A26" w14:textId="77777777" w:rsidR="00D20650" w:rsidRPr="00B138F3" w:rsidRDefault="00D20650" w:rsidP="00DB4988">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6F1A0A58"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550BCA4D" w14:textId="77777777" w:rsidR="00D20650" w:rsidRPr="00B138F3"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05CE163"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463F5EA4" w14:textId="77777777" w:rsidR="00D20650" w:rsidRPr="00B138F3"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81EA4F4"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1AAAE349" w14:textId="77777777" w:rsidR="00D20650" w:rsidRPr="00B138F3"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8DE154D"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6AE40423" w14:textId="77777777" w:rsidR="00D20650" w:rsidRPr="00B138F3"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87F9266"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61202B3E" w14:textId="77777777" w:rsidR="00D20650" w:rsidRPr="00B138F3"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A27E1B6" w14:textId="77777777" w:rsidR="00D20650" w:rsidRPr="00B138F3" w:rsidRDefault="00D20650" w:rsidP="00DB4988">
      <w:pPr>
        <w:widowControl w:val="0"/>
        <w:jc w:val="both"/>
        <w:rPr>
          <w:rFonts w:ascii="GHEA Grapalat" w:hAnsi="GHEA Grapalat"/>
        </w:rPr>
      </w:pPr>
      <w:r w:rsidRPr="00B138F3">
        <w:rPr>
          <w:rFonts w:ascii="GHEA Grapalat" w:hAnsi="GHEA Grapalat"/>
        </w:rPr>
        <w:t>_______________________________________</w:t>
      </w:r>
    </w:p>
    <w:p w14:paraId="570AC414" w14:textId="77777777" w:rsidR="00D20650" w:rsidRPr="006F1605" w:rsidRDefault="00D20650" w:rsidP="00DB4988">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3111F9C" w14:textId="77777777" w:rsidR="00D20650" w:rsidRPr="00B138F3" w:rsidRDefault="00D20650" w:rsidP="00DB4988">
      <w:pPr>
        <w:widowControl w:val="0"/>
        <w:rPr>
          <w:rFonts w:ascii="GHEA Grapalat" w:hAnsi="GHEA Grapalat"/>
        </w:rPr>
      </w:pPr>
      <w:r w:rsidRPr="00B138F3">
        <w:rPr>
          <w:rFonts w:ascii="GHEA Grapalat" w:hAnsi="GHEA Grapalat"/>
        </w:rPr>
        <w:lastRenderedPageBreak/>
        <w:t>День/месяц/год                                                                                    М. П.</w:t>
      </w:r>
    </w:p>
    <w:p w14:paraId="52F69689" w14:textId="77777777" w:rsidR="00D20650" w:rsidRPr="00B138F3" w:rsidRDefault="00D20650" w:rsidP="00DB4988">
      <w:pPr>
        <w:widowControl w:val="0"/>
        <w:jc w:val="center"/>
        <w:rPr>
          <w:rFonts w:ascii="GHEA Grapalat" w:hAnsi="GHEA Grapalat" w:cs="Sylfaen"/>
        </w:rPr>
      </w:pPr>
    </w:p>
    <w:p w14:paraId="58F9F111" w14:textId="77777777" w:rsidR="00D20650" w:rsidRPr="00E752B6" w:rsidRDefault="00D20650" w:rsidP="00DB4988">
      <w:pPr>
        <w:rPr>
          <w:rFonts w:ascii="GHEA Grapalat" w:hAnsi="GHEA Grapalat" w:cs="Sylfaen"/>
        </w:rPr>
      </w:pPr>
    </w:p>
    <w:p w14:paraId="07A1F737" w14:textId="77777777" w:rsidR="00D20650" w:rsidRDefault="00D20650" w:rsidP="00DB4988">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0650" w:rsidRPr="00B138F3" w14:paraId="67C978E4"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5AAE1" w14:textId="77777777" w:rsidR="00D20650" w:rsidRPr="00B138F3" w:rsidRDefault="00D20650" w:rsidP="00DB4988">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20650" w:rsidRPr="00B138F3" w14:paraId="3A044D80"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FA61C" w14:textId="77777777" w:rsidR="00D20650" w:rsidRPr="00B138F3" w:rsidRDefault="00D20650" w:rsidP="00DB4988">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20650" w:rsidRPr="00B138F3" w14:paraId="61015C7D" w14:textId="77777777" w:rsidTr="001601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DEC5C" w14:textId="77777777" w:rsidR="00D20650" w:rsidRPr="00B138F3" w:rsidRDefault="00D20650" w:rsidP="00DB4988">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20650" w:rsidRPr="00B138F3" w14:paraId="750C8186" w14:textId="77777777" w:rsidTr="001601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603CD"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20650" w:rsidRPr="00B138F3" w14:paraId="3C67E8D2" w14:textId="77777777" w:rsidTr="001601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1D867"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20650" w:rsidRPr="00B138F3" w14:paraId="487449D6" w14:textId="77777777" w:rsidTr="001601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B8E70"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20650" w:rsidRPr="00B138F3" w14:paraId="5818E65A"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4166FE"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20650" w:rsidRPr="00B138F3" w14:paraId="080FBC8F"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A00DB"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0650" w:rsidRPr="00B138F3" w14:paraId="3FC326EC"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17C1C"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20650" w:rsidRPr="00B138F3" w14:paraId="20B5EE79" w14:textId="77777777" w:rsidTr="001601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90307"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20650" w:rsidRPr="00B138F3" w14:paraId="1E2B8894" w14:textId="77777777" w:rsidTr="001601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A6401"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20650" w:rsidRPr="00B138F3" w14:paraId="7418EF04" w14:textId="77777777" w:rsidTr="001601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36651"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20650" w:rsidRPr="00B138F3" w14:paraId="50D9A88F" w14:textId="77777777" w:rsidTr="001601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965221"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20650" w:rsidRPr="00B138F3" w14:paraId="123AFCDE"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4576E"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20650" w:rsidRPr="00B138F3" w14:paraId="2E1E8F3B"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38552"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20650" w:rsidRPr="00B138F3" w14:paraId="1CA29337"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698866"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20650" w:rsidRPr="00B138F3" w14:paraId="3C61958A" w14:textId="77777777" w:rsidTr="001601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F65683"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20650" w:rsidRPr="00B138F3" w14:paraId="0DC7389E" w14:textId="77777777" w:rsidTr="00160185">
        <w:trPr>
          <w:trHeight w:val="424"/>
        </w:trPr>
        <w:tc>
          <w:tcPr>
            <w:tcW w:w="10980" w:type="dxa"/>
            <w:gridSpan w:val="2"/>
            <w:tcBorders>
              <w:top w:val="single" w:sz="4" w:space="0" w:color="auto"/>
              <w:left w:val="single" w:sz="4" w:space="0" w:color="auto"/>
              <w:right w:val="single" w:sz="4" w:space="0" w:color="000000"/>
            </w:tcBorders>
            <w:noWrap/>
            <w:vAlign w:val="bottom"/>
          </w:tcPr>
          <w:p w14:paraId="06B2A095"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20650" w:rsidRPr="00B138F3" w14:paraId="0B84F9C2" w14:textId="77777777" w:rsidTr="001601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3B9A0" w14:textId="77777777" w:rsidR="00D20650" w:rsidRPr="00B138F3" w:rsidRDefault="00D20650" w:rsidP="00DB4988">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20650" w:rsidRPr="00B138F3" w14:paraId="2A59FA01" w14:textId="77777777" w:rsidTr="001601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E37A9" w14:textId="77777777" w:rsidR="00D20650" w:rsidRPr="00B138F3" w:rsidRDefault="00D20650" w:rsidP="00DB4988">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20650" w:rsidRPr="00B138F3" w14:paraId="0820764F" w14:textId="77777777" w:rsidTr="00160185">
        <w:trPr>
          <w:trHeight w:val="2194"/>
        </w:trPr>
        <w:tc>
          <w:tcPr>
            <w:tcW w:w="5616" w:type="dxa"/>
            <w:tcBorders>
              <w:top w:val="nil"/>
              <w:left w:val="single" w:sz="4" w:space="0" w:color="auto"/>
              <w:bottom w:val="single" w:sz="4" w:space="0" w:color="auto"/>
              <w:right w:val="single" w:sz="4" w:space="0" w:color="auto"/>
            </w:tcBorders>
            <w:noWrap/>
            <w:vAlign w:val="bottom"/>
          </w:tcPr>
          <w:p w14:paraId="58D8C743" w14:textId="77777777" w:rsidR="00D20650" w:rsidRPr="00B138F3" w:rsidRDefault="00D20650" w:rsidP="00DB4988">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613973" w14:textId="77777777" w:rsidR="00D20650" w:rsidRPr="00B138F3" w:rsidRDefault="00D20650" w:rsidP="00DB4988">
            <w:pPr>
              <w:widowControl w:val="0"/>
              <w:rPr>
                <w:rFonts w:ascii="GHEA Grapalat" w:hAnsi="GHEA Grapalat" w:cs="Sylfaen"/>
              </w:rPr>
            </w:pPr>
          </w:p>
          <w:p w14:paraId="1FE597AB" w14:textId="77777777" w:rsidR="00D20650" w:rsidRPr="00B138F3" w:rsidRDefault="00D20650" w:rsidP="00DB4988">
            <w:pPr>
              <w:widowControl w:val="0"/>
              <w:jc w:val="right"/>
              <w:rPr>
                <w:rFonts w:ascii="GHEA Grapalat" w:hAnsi="GHEA Grapalat" w:cs="Tahoma"/>
              </w:rPr>
            </w:pPr>
            <w:r w:rsidRPr="00B138F3">
              <w:rPr>
                <w:rFonts w:ascii="GHEA Grapalat" w:hAnsi="GHEA Grapalat"/>
              </w:rPr>
              <w:t>/____________________/</w:t>
            </w:r>
          </w:p>
          <w:p w14:paraId="45F83903" w14:textId="77777777" w:rsidR="00D20650" w:rsidRPr="00B138F3" w:rsidRDefault="00D20650" w:rsidP="00DB4988">
            <w:pPr>
              <w:widowControl w:val="0"/>
              <w:rPr>
                <w:rFonts w:ascii="GHEA Grapalat" w:hAnsi="GHEA Grapalat" w:cs="Sylfaen"/>
              </w:rPr>
            </w:pPr>
          </w:p>
          <w:p w14:paraId="5EB00347" w14:textId="77777777" w:rsidR="00D20650" w:rsidRPr="00B138F3" w:rsidRDefault="00D20650" w:rsidP="00DB4988">
            <w:pPr>
              <w:widowControl w:val="0"/>
              <w:jc w:val="right"/>
              <w:rPr>
                <w:rFonts w:ascii="GHEA Grapalat" w:hAnsi="GHEA Grapalat" w:cs="Sylfaen"/>
              </w:rPr>
            </w:pPr>
            <w:r w:rsidRPr="00B138F3">
              <w:rPr>
                <w:rFonts w:ascii="GHEA Grapalat" w:hAnsi="GHEA Grapalat"/>
              </w:rPr>
              <w:t>/____________________/</w:t>
            </w:r>
          </w:p>
          <w:p w14:paraId="217A96CF" w14:textId="77777777" w:rsidR="00D20650" w:rsidRPr="00B138F3" w:rsidRDefault="00D20650" w:rsidP="00DB4988">
            <w:pPr>
              <w:widowControl w:val="0"/>
              <w:rPr>
                <w:rFonts w:ascii="GHEA Grapalat" w:hAnsi="GHEA Grapalat" w:cs="Sylfaen"/>
              </w:rPr>
            </w:pPr>
          </w:p>
          <w:p w14:paraId="76F838C5" w14:textId="77777777" w:rsidR="00D20650" w:rsidRPr="00B138F3" w:rsidRDefault="00D20650" w:rsidP="00DB4988">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BA6D8E6" w14:textId="77777777" w:rsidR="00D20650" w:rsidRPr="00B138F3" w:rsidRDefault="00D20650" w:rsidP="00DB4988">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ADBC8CC" w14:textId="77777777" w:rsidR="00D20650" w:rsidRPr="00B138F3" w:rsidRDefault="00D20650" w:rsidP="00DB4988">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CB2FA66" w14:textId="77777777" w:rsidR="00D20650" w:rsidRPr="00B138F3" w:rsidRDefault="00D20650" w:rsidP="00DB4988">
            <w:pPr>
              <w:widowControl w:val="0"/>
              <w:rPr>
                <w:rFonts w:ascii="GHEA Grapalat" w:hAnsi="GHEA Grapalat" w:cs="Sylfaen"/>
              </w:rPr>
            </w:pPr>
          </w:p>
          <w:p w14:paraId="193CEF0D" w14:textId="77777777" w:rsidR="00D20650" w:rsidRPr="00B138F3" w:rsidRDefault="00D20650" w:rsidP="00DB4988">
            <w:pPr>
              <w:widowControl w:val="0"/>
              <w:jc w:val="right"/>
              <w:rPr>
                <w:rFonts w:ascii="GHEA Grapalat" w:hAnsi="GHEA Grapalat" w:cs="Sylfaen"/>
              </w:rPr>
            </w:pPr>
            <w:r w:rsidRPr="00B138F3">
              <w:rPr>
                <w:rFonts w:ascii="GHEA Grapalat" w:hAnsi="GHEA Grapalat"/>
              </w:rPr>
              <w:t>/____________________/</w:t>
            </w:r>
          </w:p>
          <w:p w14:paraId="51AB90F3" w14:textId="77777777" w:rsidR="00D20650" w:rsidRPr="00B138F3" w:rsidRDefault="00D20650" w:rsidP="00DB4988">
            <w:pPr>
              <w:widowControl w:val="0"/>
              <w:jc w:val="right"/>
              <w:rPr>
                <w:rFonts w:ascii="GHEA Grapalat" w:hAnsi="GHEA Grapalat" w:cs="Tahoma"/>
              </w:rPr>
            </w:pPr>
          </w:p>
          <w:p w14:paraId="3DE4A234" w14:textId="77777777" w:rsidR="00D20650" w:rsidRPr="00B138F3" w:rsidRDefault="00D20650" w:rsidP="00DB4988">
            <w:pPr>
              <w:widowControl w:val="0"/>
              <w:jc w:val="right"/>
              <w:rPr>
                <w:rFonts w:ascii="GHEA Grapalat" w:hAnsi="GHEA Grapalat" w:cs="Sylfaen"/>
              </w:rPr>
            </w:pPr>
            <w:r w:rsidRPr="00B138F3">
              <w:rPr>
                <w:rFonts w:ascii="GHEA Grapalat" w:hAnsi="GHEA Grapalat"/>
              </w:rPr>
              <w:t>/____________________/</w:t>
            </w:r>
          </w:p>
          <w:p w14:paraId="072F7C43" w14:textId="77777777" w:rsidR="00D20650" w:rsidRPr="00B138F3" w:rsidRDefault="00D20650" w:rsidP="00DB4988">
            <w:pPr>
              <w:widowControl w:val="0"/>
              <w:rPr>
                <w:rFonts w:ascii="GHEA Grapalat" w:hAnsi="GHEA Grapalat" w:cs="Sylfaen"/>
              </w:rPr>
            </w:pPr>
          </w:p>
          <w:p w14:paraId="43BEC1E0" w14:textId="77777777" w:rsidR="00D20650" w:rsidRPr="00B138F3" w:rsidRDefault="00D20650" w:rsidP="00DB4988">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20650" w:rsidRPr="00B138F3" w14:paraId="40794B91" w14:textId="77777777" w:rsidTr="00160185">
        <w:trPr>
          <w:trHeight w:val="2194"/>
        </w:trPr>
        <w:tc>
          <w:tcPr>
            <w:tcW w:w="5616" w:type="dxa"/>
            <w:tcBorders>
              <w:top w:val="single" w:sz="4" w:space="0" w:color="auto"/>
              <w:left w:val="single" w:sz="4" w:space="0" w:color="auto"/>
              <w:right w:val="single" w:sz="4" w:space="0" w:color="auto"/>
            </w:tcBorders>
            <w:noWrap/>
            <w:vAlign w:val="bottom"/>
          </w:tcPr>
          <w:p w14:paraId="6067768F" w14:textId="77777777" w:rsidR="00D20650" w:rsidRPr="00B138F3" w:rsidRDefault="00D20650" w:rsidP="00DB4988">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C3C3F30" w14:textId="77777777" w:rsidR="00D20650" w:rsidRPr="00B138F3" w:rsidRDefault="00D20650" w:rsidP="00DB4988">
            <w:pPr>
              <w:widowControl w:val="0"/>
              <w:rPr>
                <w:rFonts w:ascii="GHEA Grapalat" w:hAnsi="GHEA Grapalat"/>
              </w:rPr>
            </w:pPr>
          </w:p>
          <w:p w14:paraId="2E50FC37" w14:textId="77777777" w:rsidR="00D20650" w:rsidRPr="00B138F3" w:rsidRDefault="00D20650" w:rsidP="00DB4988">
            <w:pPr>
              <w:widowControl w:val="0"/>
              <w:jc w:val="right"/>
              <w:rPr>
                <w:rFonts w:ascii="GHEA Grapalat" w:hAnsi="GHEA Grapalat" w:cs="Tahoma"/>
              </w:rPr>
            </w:pPr>
            <w:r w:rsidRPr="00B138F3">
              <w:rPr>
                <w:rFonts w:ascii="GHEA Grapalat" w:hAnsi="GHEA Grapalat"/>
              </w:rPr>
              <w:t>/____________________/</w:t>
            </w:r>
          </w:p>
          <w:p w14:paraId="73E8937B" w14:textId="77777777" w:rsidR="00D20650" w:rsidRPr="00B138F3" w:rsidRDefault="00D20650" w:rsidP="00DB4988">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C6EDD28" w14:textId="77777777" w:rsidR="00D20650" w:rsidRPr="00B138F3" w:rsidRDefault="00D20650" w:rsidP="00DB4988">
            <w:pPr>
              <w:widowControl w:val="0"/>
              <w:rPr>
                <w:rFonts w:ascii="GHEA Grapalat" w:hAnsi="GHEA Grapalat" w:cs="Tahoma"/>
              </w:rPr>
            </w:pPr>
          </w:p>
          <w:p w14:paraId="04270A99" w14:textId="77777777" w:rsidR="00D20650" w:rsidRPr="00B138F3" w:rsidRDefault="00D20650" w:rsidP="00DB4988">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8CE327F" w14:textId="77777777" w:rsidR="00D20650" w:rsidRPr="00B138F3" w:rsidRDefault="00D20650" w:rsidP="00DB4988">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97424B4" w14:textId="77777777" w:rsidR="00D20650" w:rsidRPr="00B138F3" w:rsidRDefault="00D20650" w:rsidP="00DB4988">
            <w:pPr>
              <w:widowControl w:val="0"/>
              <w:rPr>
                <w:rFonts w:ascii="GHEA Grapalat" w:hAnsi="GHEA Grapalat" w:cs="Tahoma"/>
              </w:rPr>
            </w:pPr>
          </w:p>
          <w:p w14:paraId="07B0DCD2" w14:textId="77777777" w:rsidR="00D20650" w:rsidRPr="00B138F3" w:rsidRDefault="00D20650" w:rsidP="00DB4988">
            <w:pPr>
              <w:widowControl w:val="0"/>
              <w:jc w:val="right"/>
              <w:rPr>
                <w:rFonts w:ascii="GHEA Grapalat" w:hAnsi="GHEA Grapalat" w:cs="Tahoma"/>
              </w:rPr>
            </w:pPr>
            <w:r w:rsidRPr="00B138F3">
              <w:rPr>
                <w:rFonts w:ascii="GHEA Grapalat" w:hAnsi="GHEA Grapalat"/>
              </w:rPr>
              <w:t>/____________________/</w:t>
            </w:r>
          </w:p>
          <w:p w14:paraId="27140615" w14:textId="77777777" w:rsidR="00D20650" w:rsidRPr="00B138F3" w:rsidRDefault="00D20650" w:rsidP="00DB4988">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63A2A65" w14:textId="77777777" w:rsidR="00D20650" w:rsidRPr="00B138F3" w:rsidRDefault="00D20650" w:rsidP="00DB4988">
            <w:pPr>
              <w:widowControl w:val="0"/>
              <w:rPr>
                <w:rFonts w:ascii="GHEA Grapalat" w:hAnsi="GHEA Grapalat" w:cs="Arial"/>
              </w:rPr>
            </w:pPr>
          </w:p>
        </w:tc>
      </w:tr>
      <w:tr w:rsidR="00D20650" w:rsidRPr="00B138F3" w14:paraId="0D1C3913" w14:textId="77777777" w:rsidTr="00160185">
        <w:trPr>
          <w:trHeight w:val="2194"/>
        </w:trPr>
        <w:tc>
          <w:tcPr>
            <w:tcW w:w="5616" w:type="dxa"/>
            <w:tcBorders>
              <w:top w:val="nil"/>
              <w:left w:val="single" w:sz="4" w:space="0" w:color="auto"/>
              <w:bottom w:val="single" w:sz="4" w:space="0" w:color="auto"/>
              <w:right w:val="single" w:sz="4" w:space="0" w:color="auto"/>
            </w:tcBorders>
            <w:noWrap/>
            <w:vAlign w:val="bottom"/>
          </w:tcPr>
          <w:p w14:paraId="0854E294" w14:textId="77777777" w:rsidR="00D20650" w:rsidRPr="00B138F3" w:rsidRDefault="00D20650" w:rsidP="00DB4988">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B8506A2" w14:textId="77777777" w:rsidR="00D20650" w:rsidRPr="00B138F3" w:rsidRDefault="00D20650" w:rsidP="00DB4988">
            <w:pPr>
              <w:widowControl w:val="0"/>
              <w:rPr>
                <w:rFonts w:ascii="GHEA Grapalat" w:hAnsi="GHEA Grapalat" w:cs="Sylfaen"/>
              </w:rPr>
            </w:pPr>
          </w:p>
          <w:p w14:paraId="795C3789" w14:textId="77777777" w:rsidR="00D20650" w:rsidRPr="00B138F3" w:rsidRDefault="00D20650" w:rsidP="00DB4988">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1CB75EF" w14:textId="77777777" w:rsidR="00D20650" w:rsidRPr="00B138F3" w:rsidRDefault="00D20650" w:rsidP="00DB4988">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57832B5" w14:textId="77777777" w:rsidR="00D20650" w:rsidRPr="00B138F3" w:rsidRDefault="00D20650" w:rsidP="00DB4988">
            <w:pPr>
              <w:widowControl w:val="0"/>
              <w:rPr>
                <w:rFonts w:ascii="GHEA Grapalat" w:hAnsi="GHEA Grapalat"/>
              </w:rPr>
            </w:pPr>
          </w:p>
          <w:p w14:paraId="7F3E1E45" w14:textId="77777777" w:rsidR="00D20650" w:rsidRPr="00B138F3" w:rsidRDefault="00D20650" w:rsidP="00DB4988">
            <w:pPr>
              <w:widowControl w:val="0"/>
              <w:jc w:val="right"/>
              <w:rPr>
                <w:rFonts w:ascii="GHEA Grapalat" w:hAnsi="GHEA Grapalat" w:cs="Sylfaen"/>
              </w:rPr>
            </w:pPr>
            <w:r w:rsidRPr="00B138F3">
              <w:rPr>
                <w:rFonts w:ascii="GHEA Grapalat" w:hAnsi="GHEA Grapalat"/>
              </w:rPr>
              <w:t>23.в Дата исполнения: "___" ___ 20___г.</w:t>
            </w:r>
          </w:p>
        </w:tc>
      </w:tr>
    </w:tbl>
    <w:p w14:paraId="0EC6590F" w14:textId="77777777" w:rsidR="00D20650" w:rsidRPr="00B138F3" w:rsidRDefault="00D20650" w:rsidP="00DB4988">
      <w:pPr>
        <w:widowControl w:val="0"/>
        <w:jc w:val="center"/>
        <w:rPr>
          <w:rFonts w:ascii="GHEA Grapalat" w:hAnsi="GHEA Grapalat" w:cs="Sylfaen"/>
        </w:rPr>
      </w:pPr>
    </w:p>
    <w:p w14:paraId="6A534F0A" w14:textId="77777777" w:rsidR="00D20650" w:rsidRPr="00E752B6" w:rsidRDefault="00D20650" w:rsidP="00DB4988">
      <w:pPr>
        <w:rPr>
          <w:rFonts w:ascii="GHEA Grapalat" w:hAnsi="GHEA Grapalat" w:cs="Sylfaen"/>
        </w:rPr>
      </w:pPr>
    </w:p>
    <w:p w14:paraId="190C347C" w14:textId="77777777" w:rsidR="00D20650" w:rsidRDefault="00D20650" w:rsidP="00DB4988">
      <w:pPr>
        <w:rPr>
          <w:rFonts w:ascii="GHEA Grapalat" w:hAnsi="GHEA Grapalat" w:cs="Sylfaen"/>
          <w:lang w:val="hy-AM"/>
        </w:rPr>
      </w:pPr>
    </w:p>
    <w:p w14:paraId="04464A93" w14:textId="77777777" w:rsidR="00D20650" w:rsidRDefault="00D20650" w:rsidP="00DB4988">
      <w:pPr>
        <w:rPr>
          <w:rFonts w:ascii="GHEA Grapalat" w:hAnsi="GHEA Grapalat" w:cs="Sylfaen"/>
          <w:lang w:val="hy-AM"/>
        </w:rPr>
      </w:pPr>
    </w:p>
    <w:p w14:paraId="17A78E7F" w14:textId="77777777" w:rsidR="00D20650" w:rsidRDefault="00D20650" w:rsidP="00DB4988">
      <w:pPr>
        <w:rPr>
          <w:rFonts w:ascii="GHEA Grapalat" w:hAnsi="GHEA Grapalat" w:cs="Sylfaen"/>
          <w:lang w:val="hy-AM"/>
        </w:rPr>
      </w:pPr>
    </w:p>
    <w:p w14:paraId="12124E3E" w14:textId="77777777" w:rsidR="00D20650" w:rsidRDefault="00D20650" w:rsidP="00DB4988">
      <w:pPr>
        <w:rPr>
          <w:rFonts w:ascii="GHEA Grapalat" w:hAnsi="GHEA Grapalat" w:cs="Sylfaen"/>
          <w:lang w:val="hy-AM"/>
        </w:rPr>
      </w:pPr>
    </w:p>
    <w:p w14:paraId="63506B86" w14:textId="77777777" w:rsidR="00D20650" w:rsidRDefault="00D20650" w:rsidP="00DB4988">
      <w:pPr>
        <w:rPr>
          <w:rFonts w:ascii="GHEA Grapalat" w:hAnsi="GHEA Grapalat" w:cs="Sylfaen"/>
          <w:lang w:val="hy-AM"/>
        </w:rPr>
      </w:pPr>
    </w:p>
    <w:p w14:paraId="1F39ED11" w14:textId="77777777" w:rsidR="00D20650" w:rsidRDefault="00D20650" w:rsidP="00DB4988">
      <w:pPr>
        <w:rPr>
          <w:rFonts w:ascii="GHEA Grapalat" w:hAnsi="GHEA Grapalat" w:cs="Sylfaen"/>
          <w:lang w:val="hy-AM"/>
        </w:rPr>
      </w:pPr>
    </w:p>
    <w:p w14:paraId="0C48628C" w14:textId="77777777" w:rsidR="00D20650" w:rsidRDefault="00D20650" w:rsidP="00DB4988">
      <w:pPr>
        <w:rPr>
          <w:rFonts w:ascii="GHEA Grapalat" w:hAnsi="GHEA Grapalat" w:cs="Sylfaen"/>
          <w:lang w:val="hy-AM"/>
        </w:rPr>
      </w:pPr>
    </w:p>
    <w:p w14:paraId="4FF93F45" w14:textId="77777777" w:rsidR="00D20650" w:rsidRDefault="00D20650" w:rsidP="00DB4988">
      <w:pPr>
        <w:rPr>
          <w:rFonts w:ascii="GHEA Grapalat" w:hAnsi="GHEA Grapalat" w:cs="Sylfaen"/>
          <w:lang w:val="hy-AM"/>
        </w:rPr>
      </w:pPr>
    </w:p>
    <w:p w14:paraId="27FD0C90" w14:textId="77777777" w:rsidR="00D20650" w:rsidRDefault="00D20650" w:rsidP="00DB4988">
      <w:pPr>
        <w:rPr>
          <w:rFonts w:ascii="GHEA Grapalat" w:hAnsi="GHEA Grapalat" w:cs="Sylfaen"/>
          <w:lang w:val="hy-AM"/>
        </w:rPr>
      </w:pPr>
    </w:p>
    <w:p w14:paraId="31D7C9A1" w14:textId="77777777" w:rsidR="00D20650" w:rsidRDefault="00D20650" w:rsidP="00DB4988">
      <w:pPr>
        <w:rPr>
          <w:rFonts w:ascii="GHEA Grapalat" w:hAnsi="GHEA Grapalat" w:cs="Sylfaen"/>
          <w:lang w:val="hy-AM"/>
        </w:rPr>
      </w:pPr>
    </w:p>
    <w:p w14:paraId="3E5EECBF" w14:textId="77777777" w:rsidR="00D20650" w:rsidRPr="00B138F3" w:rsidRDefault="00D20650" w:rsidP="00DB498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AAD2B42" w14:textId="77777777" w:rsidR="00D20650" w:rsidRPr="00B138F3" w:rsidRDefault="00D20650" w:rsidP="00DB4988">
      <w:pPr>
        <w:rPr>
          <w:rFonts w:ascii="GHEA Grapalat" w:hAnsi="GHEA Grapalat" w:cs="Sylfaen"/>
        </w:rPr>
      </w:pPr>
      <w:r w:rsidRPr="00B138F3">
        <w:rPr>
          <w:rFonts w:ascii="GHEA Grapalat" w:hAnsi="GHEA Grapalat" w:cs="Sylfaen"/>
        </w:rPr>
        <w:br w:type="page"/>
      </w:r>
    </w:p>
    <w:p w14:paraId="406174F1" w14:textId="77777777" w:rsidR="00D20650" w:rsidRPr="00B138F3" w:rsidRDefault="00D20650" w:rsidP="00DB4988">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0650" w:rsidRPr="00B138F3" w14:paraId="0490324D" w14:textId="77777777" w:rsidTr="001601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025F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D4CEAC4"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AD7350D"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D1AF103"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D9CF043"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8B9EA98"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F69A228"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Сторона,</w:t>
            </w:r>
          </w:p>
          <w:p w14:paraId="127EC9AD"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50BB01D"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C702033"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20650" w:rsidRPr="00B138F3" w14:paraId="48F80883" w14:textId="77777777" w:rsidTr="001601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66B6C"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4B3D198"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17C995F"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14B399"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93A9F25" w14:textId="77777777" w:rsidR="00D20650" w:rsidRPr="00B138F3" w:rsidRDefault="00D20650" w:rsidP="00DB4988">
            <w:pPr>
              <w:widowControl w:val="0"/>
              <w:jc w:val="center"/>
              <w:rPr>
                <w:rFonts w:ascii="GHEA Grapalat" w:hAnsi="GHEA Grapalat"/>
                <w:b/>
                <w:sz w:val="18"/>
                <w:szCs w:val="18"/>
              </w:rPr>
            </w:pPr>
            <w:r w:rsidRPr="00B138F3">
              <w:rPr>
                <w:rFonts w:ascii="GHEA Grapalat" w:hAnsi="GHEA Grapalat"/>
                <w:b/>
                <w:sz w:val="18"/>
                <w:szCs w:val="18"/>
              </w:rPr>
              <w:t>5</w:t>
            </w:r>
          </w:p>
        </w:tc>
      </w:tr>
      <w:tr w:rsidR="00D20650" w:rsidRPr="00B138F3" w14:paraId="631F8610"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B5AA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81F3C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716F1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054E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85B93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20650" w:rsidRPr="00B138F3" w14:paraId="5B539EC2"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7032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9F0EC39" w14:textId="77777777" w:rsidR="00D20650" w:rsidRPr="00B138F3" w:rsidRDefault="00D20650" w:rsidP="00DB4988">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A3269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D420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ABF7F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20650" w:rsidRPr="00B138F3" w14:paraId="0FCFB1D6"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FE59E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5CB120A" w14:textId="77777777" w:rsidR="00D20650" w:rsidRPr="00B138F3" w:rsidRDefault="00D20650" w:rsidP="00DB4988">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A7FC26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2C3A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6C291218" w14:textId="77777777" w:rsidR="00D20650" w:rsidRPr="00B138F3" w:rsidRDefault="00D20650" w:rsidP="00DB498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A80B8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20650" w:rsidRPr="00B138F3" w14:paraId="31CAF119"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6063B"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89D4B5" w14:textId="77777777" w:rsidR="00D20650" w:rsidRPr="00B138F3" w:rsidRDefault="00D20650" w:rsidP="00DB4988">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EB2045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D365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28F9FB5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2B6B9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05E472E1"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007E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D8AF44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6C9B10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8B7E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D3DD7B"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081A05C9"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7E83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58FC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DAA04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3F12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7088317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3DEDEE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32AB54EE"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C968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007C72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711F8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2720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76C578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2675EC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24D0DC6E"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E5EC2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CA0744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299639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8E809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E8919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F268BE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5536EA96"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5297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A33F12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5B8217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7BA9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6BED810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B138F3">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117BCB6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D20650" w:rsidRPr="00B138F3" w14:paraId="69C67B03"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D250D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D74F5F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B0DE49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7747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0B932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1939A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20650" w:rsidRPr="00B138F3" w14:paraId="2BD68E89"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6A01C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D2E10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C10543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B871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F95CC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695B0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20650" w:rsidRPr="00B138F3" w14:paraId="61161D81"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6FA0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51E93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46C5EDB"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FF82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5F24D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20650" w:rsidRPr="00B138F3" w14:paraId="42F82C15"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76DB4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2C7A8A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09D274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8426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6A1950F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8453B1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20650" w:rsidRPr="00B138F3" w14:paraId="2306D5AE"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FF5D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4765F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1F904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F65E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4A248AC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6EDFCC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20650" w:rsidRPr="00B138F3" w14:paraId="2B797165"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02C0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E6151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4A3B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9ADC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1D50C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B11B8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20650" w:rsidRPr="00B138F3" w14:paraId="4FBD4D82"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FFEC6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1C4A6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55E894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4AC4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10F61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20650" w:rsidRPr="00B138F3" w14:paraId="1856C811"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351D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3766D6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4F13C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5B41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C9F20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20650" w:rsidRPr="00B138F3" w14:paraId="4D33C542"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5FFA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6CB0F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CD8F4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F772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3B8C035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569F6F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20650" w:rsidRPr="00B138F3" w14:paraId="2CEC087A"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34DEA" w14:textId="77777777" w:rsidR="00D20650" w:rsidRPr="00B138F3" w:rsidDel="0010680B" w:rsidRDefault="00D20650" w:rsidP="00DB4988">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370FB2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05FC54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204B40" w14:textId="77777777" w:rsidR="00D20650" w:rsidRPr="00B138F3" w:rsidRDefault="00D20650" w:rsidP="00DB4988">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2F3A5E6" w14:textId="77777777" w:rsidR="00D20650" w:rsidRPr="00B138F3" w:rsidRDefault="00D20650" w:rsidP="00DB4988">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830459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EEB88C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20650" w:rsidRPr="00B138F3" w14:paraId="0CD8F559"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DE84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95530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19ED5A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69A7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11AA2B"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w:t>
            </w:r>
            <w:r w:rsidRPr="00B138F3">
              <w:rPr>
                <w:rFonts w:ascii="GHEA Grapalat" w:hAnsi="GHEA Grapalat"/>
                <w:sz w:val="18"/>
                <w:szCs w:val="18"/>
              </w:rPr>
              <w:lastRenderedPageBreak/>
              <w:t>документов, которые должны быть предоставлены плательщику (банку плательщика)</w:t>
            </w:r>
          </w:p>
          <w:p w14:paraId="7AB9F7A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B5EBF2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20650" w:rsidRPr="00B138F3" w14:paraId="16397C5E"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8FC3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FFF21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F733C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8AF1F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6471C7A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04541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1ABFB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20650" w:rsidRPr="00B138F3" w14:paraId="4B53D83A"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4CE0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441D9D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D4FA08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CEC33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1251E2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801B487" w14:textId="77777777" w:rsidR="00D20650" w:rsidRPr="00B138F3" w:rsidRDefault="00D20650" w:rsidP="00DB498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4775F0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2859FE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20650" w:rsidRPr="00B138F3" w14:paraId="67759B70"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B003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763FAF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FF6C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A0AD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20F24A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9FD5A1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20650" w:rsidRPr="00B138F3" w14:paraId="0EFC1590"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D9004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ECE03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63575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A233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5C48A9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0062F8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85B3B3A"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20650" w:rsidRPr="00B138F3" w14:paraId="5B1483E2"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D3E19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6826B7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61C02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1443D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057AB1F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A5966" w14:textId="77777777" w:rsidR="00D20650" w:rsidRPr="00B138F3" w:rsidRDefault="00D20650" w:rsidP="00DB4988">
            <w:pPr>
              <w:widowControl w:val="0"/>
              <w:jc w:val="center"/>
              <w:rPr>
                <w:rFonts w:ascii="GHEA Grapalat" w:hAnsi="GHEA Grapalat"/>
                <w:sz w:val="18"/>
                <w:szCs w:val="18"/>
              </w:rPr>
            </w:pPr>
          </w:p>
        </w:tc>
      </w:tr>
      <w:tr w:rsidR="00D20650" w:rsidRPr="00B138F3" w14:paraId="2CE9C1E4"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4492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47EF2E"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8AF9B8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DEEB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19EAF10B"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DE652" w14:textId="77777777" w:rsidR="00D20650" w:rsidRPr="00B138F3" w:rsidRDefault="00D20650" w:rsidP="00DB4988">
            <w:pPr>
              <w:widowControl w:val="0"/>
              <w:jc w:val="center"/>
              <w:rPr>
                <w:rFonts w:ascii="GHEA Grapalat" w:hAnsi="GHEA Grapalat"/>
                <w:sz w:val="18"/>
                <w:szCs w:val="18"/>
              </w:rPr>
            </w:pPr>
          </w:p>
        </w:tc>
      </w:tr>
      <w:tr w:rsidR="00D20650" w:rsidRPr="00B138F3" w14:paraId="60B602ED"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0031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43A38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E677C0"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CA937"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p w14:paraId="0B4459C2"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834127C" w14:textId="77777777" w:rsidR="00D20650" w:rsidRPr="00B138F3" w:rsidRDefault="00D20650" w:rsidP="00DB4988">
            <w:pPr>
              <w:widowControl w:val="0"/>
              <w:jc w:val="center"/>
              <w:rPr>
                <w:rFonts w:ascii="GHEA Grapalat" w:hAnsi="GHEA Grapalat"/>
                <w:sz w:val="18"/>
                <w:szCs w:val="18"/>
              </w:rPr>
            </w:pPr>
          </w:p>
        </w:tc>
      </w:tr>
      <w:tr w:rsidR="00D20650" w:rsidRPr="00B138F3" w14:paraId="0DF8C922"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9B1CC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6ACFB7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5376B3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8909F"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B70D85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292EE4" w14:textId="77777777" w:rsidR="00D20650" w:rsidRPr="00B138F3" w:rsidRDefault="00D20650" w:rsidP="00DB4988">
            <w:pPr>
              <w:widowControl w:val="0"/>
              <w:jc w:val="center"/>
              <w:rPr>
                <w:rFonts w:ascii="GHEA Grapalat" w:hAnsi="GHEA Grapalat"/>
                <w:sz w:val="18"/>
                <w:szCs w:val="18"/>
              </w:rPr>
            </w:pPr>
          </w:p>
        </w:tc>
      </w:tr>
      <w:tr w:rsidR="00D20650" w:rsidRPr="00B138F3" w14:paraId="1043A098"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8CAD6"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F9A3109"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57F013"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1DF85"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608CA41"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4410C2" w14:textId="77777777" w:rsidR="00D20650" w:rsidRPr="00B138F3" w:rsidRDefault="00D20650" w:rsidP="00DB4988">
            <w:pPr>
              <w:widowControl w:val="0"/>
              <w:jc w:val="center"/>
              <w:rPr>
                <w:rFonts w:ascii="GHEA Grapalat" w:hAnsi="GHEA Grapalat"/>
                <w:sz w:val="18"/>
                <w:szCs w:val="18"/>
              </w:rPr>
            </w:pPr>
          </w:p>
        </w:tc>
      </w:tr>
      <w:tr w:rsidR="00D20650" w:rsidRPr="00B138F3" w14:paraId="3B73B181" w14:textId="77777777" w:rsidTr="0016018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4B0F4"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B529E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1164628"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8E5D4C"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9E149D" w14:textId="77777777" w:rsidR="00D20650" w:rsidRPr="00B138F3" w:rsidRDefault="00D20650" w:rsidP="00DB498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898302" w14:textId="77777777" w:rsidR="00D20650" w:rsidRPr="00B138F3" w:rsidRDefault="00D20650" w:rsidP="00DB4988">
            <w:pPr>
              <w:widowControl w:val="0"/>
              <w:jc w:val="center"/>
              <w:rPr>
                <w:rFonts w:ascii="GHEA Grapalat" w:hAnsi="GHEA Grapalat"/>
                <w:sz w:val="18"/>
                <w:szCs w:val="18"/>
              </w:rPr>
            </w:pPr>
          </w:p>
        </w:tc>
      </w:tr>
    </w:tbl>
    <w:p w14:paraId="606D6A2B" w14:textId="77777777" w:rsidR="00D20650" w:rsidRPr="00B138F3" w:rsidRDefault="00D20650" w:rsidP="00DB4988">
      <w:pPr>
        <w:widowControl w:val="0"/>
        <w:ind w:left="567" w:right="565"/>
        <w:jc w:val="center"/>
        <w:rPr>
          <w:rFonts w:ascii="GHEA Grapalat" w:hAnsi="GHEA Grapalat"/>
          <w:b/>
        </w:rPr>
      </w:pPr>
    </w:p>
    <w:p w14:paraId="608ED853" w14:textId="77777777" w:rsidR="00D20650" w:rsidRDefault="00D20650" w:rsidP="00DB4988">
      <w:pPr>
        <w:rPr>
          <w:rFonts w:ascii="GHEA Grapalat" w:hAnsi="GHEA Grapalat"/>
          <w:b/>
        </w:rPr>
      </w:pPr>
      <w:r>
        <w:rPr>
          <w:rFonts w:ascii="GHEA Grapalat" w:hAnsi="GHEA Grapalat"/>
          <w:b/>
        </w:rPr>
        <w:br w:type="page"/>
      </w:r>
    </w:p>
    <w:p w14:paraId="21333958" w14:textId="77777777" w:rsidR="00D20650" w:rsidRDefault="00D20650" w:rsidP="00DB4988">
      <w:pPr>
        <w:rPr>
          <w:rFonts w:ascii="GHEA Grapalat" w:hAnsi="GHEA Grapalat"/>
          <w:b/>
        </w:rPr>
      </w:pPr>
    </w:p>
    <w:p w14:paraId="452B9812" w14:textId="77777777" w:rsidR="00D20650" w:rsidRPr="006F1605" w:rsidRDefault="00D20650" w:rsidP="00DB4988">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3475BFBC" w14:textId="169E0160" w:rsidR="00D20650" w:rsidRPr="00C95D0C" w:rsidRDefault="00D20650" w:rsidP="00DB4988">
      <w:pPr>
        <w:pStyle w:val="BodyTextIndent3"/>
        <w:widowControl w:val="0"/>
        <w:spacing w:line="240" w:lineRule="auto"/>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FC056C">
        <w:rPr>
          <w:rFonts w:ascii="GHEA Grapalat" w:hAnsi="GHEA Grapalat"/>
          <w:b/>
          <w:sz w:val="24"/>
          <w:szCs w:val="24"/>
        </w:rPr>
        <w:t>EQ-BMTsDzB-25/12</w:t>
      </w:r>
      <w:r>
        <w:rPr>
          <w:rFonts w:ascii="GHEA Grapalat" w:hAnsi="GHEA Grapalat"/>
          <w:b/>
          <w:sz w:val="24"/>
          <w:szCs w:val="24"/>
        </w:rPr>
        <w:t>"</w:t>
      </w:r>
      <w:r>
        <w:rPr>
          <w:rStyle w:val="FootnoteReference"/>
          <w:rFonts w:ascii="GHEA Grapalat" w:hAnsi="GHEA Grapalat"/>
          <w:b/>
          <w:sz w:val="24"/>
          <w:szCs w:val="24"/>
        </w:rPr>
        <w:footnoteReference w:customMarkFollows="1" w:id="20"/>
        <w:t>*</w:t>
      </w:r>
    </w:p>
    <w:p w14:paraId="244956EE" w14:textId="77777777" w:rsidR="00D20650" w:rsidRPr="00AD29CE" w:rsidRDefault="00D20650" w:rsidP="00DB4988">
      <w:pPr>
        <w:widowControl w:val="0"/>
        <w:jc w:val="right"/>
        <w:rPr>
          <w:rFonts w:ascii="GHEA Grapalat" w:hAnsi="GHEA Grapalat"/>
          <w:i/>
        </w:rPr>
      </w:pPr>
    </w:p>
    <w:p w14:paraId="2C98B4D0" w14:textId="1FE02A19" w:rsidR="00D20650" w:rsidRPr="00936B04" w:rsidRDefault="00D20650" w:rsidP="00DB4988">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НА ПРЕДОСТАВЛЕНИЕ</w:t>
      </w:r>
      <w:r w:rsidR="00D1083C">
        <w:rPr>
          <w:rFonts w:ascii="GHEA Grapalat" w:hAnsi="GHEA Grapalat"/>
          <w:b/>
        </w:rPr>
        <w:t xml:space="preserve"> УСЛУГ</w:t>
      </w:r>
      <w:r w:rsidRPr="00936B04">
        <w:rPr>
          <w:rFonts w:ascii="GHEA Grapalat" w:hAnsi="GHEA Grapalat"/>
          <w:b/>
        </w:rPr>
        <w:t xml:space="preserve"> </w:t>
      </w:r>
    </w:p>
    <w:p w14:paraId="795D6CEC" w14:textId="77777777" w:rsidR="00D20650" w:rsidRPr="00B936E5" w:rsidRDefault="00D20650" w:rsidP="00DB4988">
      <w:pPr>
        <w:widowControl w:val="0"/>
        <w:jc w:val="center"/>
        <w:rPr>
          <w:rFonts w:ascii="GHEA Grapalat" w:hAnsi="GHEA Grapalat"/>
          <w:b/>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20650" w14:paraId="7E435C02" w14:textId="77777777" w:rsidTr="00160185">
        <w:tc>
          <w:tcPr>
            <w:tcW w:w="4643" w:type="dxa"/>
          </w:tcPr>
          <w:p w14:paraId="10288004" w14:textId="77777777" w:rsidR="00D20650" w:rsidRPr="00D04EA3" w:rsidRDefault="00D20650" w:rsidP="00DB4988">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CC3CAAD" w14:textId="77777777" w:rsidR="00D20650" w:rsidRPr="00D04EA3" w:rsidRDefault="00D20650" w:rsidP="00DB4988">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92DC105" w14:textId="77777777" w:rsidR="00D20650" w:rsidRPr="00AD29CE" w:rsidRDefault="00D20650" w:rsidP="00DB4988">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52C63D" w14:textId="77777777" w:rsidR="00D20650" w:rsidRPr="00D04EA3" w:rsidRDefault="00D20650" w:rsidP="00DB4988">
      <w:pPr>
        <w:jc w:val="center"/>
        <w:rPr>
          <w:rFonts w:ascii="GHEA Grapalat" w:hAnsi="GHEA Grapalat"/>
          <w:b/>
        </w:rPr>
      </w:pPr>
      <w:r w:rsidRPr="00D04EA3">
        <w:rPr>
          <w:rFonts w:ascii="GHEA Grapalat" w:hAnsi="GHEA Grapalat"/>
          <w:b/>
        </w:rPr>
        <w:t>1. ПРЕДМЕТ ДОГОВОРА</w:t>
      </w:r>
    </w:p>
    <w:p w14:paraId="618C01E0" w14:textId="69CAF53B"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D1083C" w:rsidRPr="00DF55D1">
        <w:rPr>
          <w:rFonts w:ascii="GHEA Grapalat" w:hAnsi="GHEA Grapalat"/>
          <w:lang w:val="hy-AM"/>
        </w:rPr>
        <w:t>услуг</w:t>
      </w:r>
      <w:r w:rsidR="00D1083C">
        <w:rPr>
          <w:rFonts w:ascii="GHEA Grapalat" w:hAnsi="GHEA Grapalat"/>
          <w:lang w:val="hy-AM"/>
        </w:rPr>
        <w:t xml:space="preserve"> </w:t>
      </w:r>
      <w:r w:rsidR="00D1083C" w:rsidRPr="00DF55D1">
        <w:rPr>
          <w:rFonts w:ascii="GHEA Grapalat" w:hAnsi="GHEA Grapalat"/>
          <w:lang w:val="hy-AM"/>
        </w:rPr>
        <w:t>по 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330E7FC" w14:textId="77777777" w:rsidR="00D20650" w:rsidRPr="003F3FE8" w:rsidRDefault="00D20650" w:rsidP="00DB4988">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164080D2" w14:textId="77777777" w:rsidR="00D20650" w:rsidRPr="00AD29CE" w:rsidRDefault="00D20650" w:rsidP="00DB4988">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39ABCB3" w14:textId="77777777" w:rsidR="00D20650" w:rsidRPr="00AD29CE" w:rsidRDefault="00D20650" w:rsidP="00DB4988">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2245F2A6" w14:textId="77777777" w:rsidR="00D20650" w:rsidRPr="008B7378" w:rsidRDefault="00D20650" w:rsidP="00DB4988">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07A990D" w14:textId="77777777" w:rsidR="00D20650" w:rsidRPr="00AD29CE" w:rsidRDefault="00D20650" w:rsidP="00DB4988">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2A4E8441"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1348742" w14:textId="77777777" w:rsidR="00D20650" w:rsidRPr="00A115B0"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7735BA0D" w14:textId="77777777" w:rsidR="00D20650" w:rsidRPr="00BC61E7" w:rsidRDefault="00D20650" w:rsidP="00DB4988">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32F8513"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1110996"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w:t>
      </w:r>
      <w:r w:rsidRPr="00AD29CE">
        <w:rPr>
          <w:rFonts w:ascii="GHEA Grapalat" w:hAnsi="GHEA Grapalat"/>
        </w:rPr>
        <w:lastRenderedPageBreak/>
        <w:t>Приложением № 1 к договору;</w:t>
      </w:r>
    </w:p>
    <w:p w14:paraId="75A9979B"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62A0687"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5492E34"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37E4D78"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0F6EC080" w14:textId="77777777" w:rsidR="00D20650" w:rsidRPr="004B7F02" w:rsidRDefault="00D20650" w:rsidP="00DB4988">
      <w:pPr>
        <w:rPr>
          <w:rFonts w:ascii="GHEA Grapalat" w:hAnsi="GHEA Grapalat"/>
          <w:b/>
        </w:rPr>
      </w:pPr>
      <w:r w:rsidRPr="004B7F02">
        <w:rPr>
          <w:rFonts w:ascii="GHEA Grapalat" w:hAnsi="GHEA Grapalat"/>
          <w:b/>
        </w:rPr>
        <w:t>-----------------------------------</w:t>
      </w:r>
    </w:p>
    <w:p w14:paraId="26DBA20D" w14:textId="77777777" w:rsidR="00D20650" w:rsidRPr="004B7F02" w:rsidRDefault="00D20650" w:rsidP="00DB4988">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52E4A55D"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8A8B60E"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6B5D05AF"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AAFF92B"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7BF6C45A"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4D7B9D0"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30049FD" w14:textId="77777777" w:rsidR="00D20650" w:rsidRPr="00675CA2" w:rsidRDefault="00D20650" w:rsidP="00DB4988">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5D233830"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B2F7C01"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21"/>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57B501C9" w14:textId="77777777" w:rsidR="00D20650" w:rsidRPr="00B138F3" w:rsidRDefault="00D20650" w:rsidP="00DB4988">
      <w:pPr>
        <w:widowControl w:val="0"/>
        <w:tabs>
          <w:tab w:val="left" w:pos="1418"/>
        </w:tabs>
        <w:ind w:firstLine="567"/>
        <w:jc w:val="both"/>
        <w:rPr>
          <w:rFonts w:ascii="GHEA Grapalat" w:hAnsi="GHEA Grapalat"/>
        </w:rPr>
      </w:pPr>
    </w:p>
    <w:p w14:paraId="56126A8A"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1B8E06E7"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32AB8C6F"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A3740DB"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4C01D27"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92B23EE"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70E353C"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4. ЦЕНА ДОГОВОРА</w:t>
      </w:r>
    </w:p>
    <w:p w14:paraId="171CF51F" w14:textId="77777777" w:rsidR="00D20650" w:rsidRPr="00D04EA3"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22"/>
        <w:t>18</w:t>
      </w:r>
      <w:r>
        <w:rPr>
          <w:rFonts w:ascii="GHEA Grapalat" w:hAnsi="GHEA Grapalat"/>
        </w:rPr>
        <w:t>.</w:t>
      </w:r>
    </w:p>
    <w:p w14:paraId="4CF47430"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91A2BAE"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C103BDF" w14:textId="77777777" w:rsidR="00D20650" w:rsidRDefault="00D20650" w:rsidP="00DB4988">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35D59641" w14:textId="77777777" w:rsidR="00D20650" w:rsidRPr="00DE24EF" w:rsidRDefault="00D20650" w:rsidP="00DB4988">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3CC863AA" w14:textId="77777777" w:rsidR="00D20650" w:rsidRPr="00AD29CE" w:rsidRDefault="00D20650" w:rsidP="00DB4988">
      <w:pPr>
        <w:widowControl w:val="0"/>
        <w:ind w:firstLine="720"/>
        <w:jc w:val="center"/>
        <w:rPr>
          <w:rFonts w:ascii="GHEA Grapalat" w:hAnsi="GHEA Grapalat" w:cs="Sylfaen"/>
        </w:rPr>
      </w:pPr>
    </w:p>
    <w:p w14:paraId="6EA43E62"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5. ОТВЕТСТВЕННОСТЬ СТОРОН</w:t>
      </w:r>
    </w:p>
    <w:p w14:paraId="2DFA165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6E37A7E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3"/>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8310768"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BF60D81"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70D6D7" w14:textId="77777777" w:rsidR="00D20650" w:rsidRPr="0029734E"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28EEF32A" w14:textId="77777777" w:rsidR="00D20650" w:rsidRPr="00844C3A"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1F34BCD"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1DAFE47F" w14:textId="77777777" w:rsidR="00D20650" w:rsidRPr="00AD29CE" w:rsidRDefault="00D20650" w:rsidP="00DB4988">
      <w:pPr>
        <w:widowControl w:val="0"/>
        <w:ind w:firstLine="720"/>
        <w:jc w:val="center"/>
        <w:rPr>
          <w:rFonts w:ascii="GHEA Grapalat" w:hAnsi="GHEA Grapalat" w:cs="Sylfaen"/>
        </w:rPr>
      </w:pPr>
    </w:p>
    <w:p w14:paraId="7FDD9AB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7384B890"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A9701D" w14:textId="77777777" w:rsidR="00D20650" w:rsidRDefault="00D20650" w:rsidP="00DB4988">
      <w:pPr>
        <w:rPr>
          <w:rFonts w:ascii="GHEA Grapalat" w:hAnsi="GHEA Grapalat" w:cs="Sylfaen"/>
        </w:rPr>
      </w:pPr>
      <w:r>
        <w:rPr>
          <w:rFonts w:ascii="GHEA Grapalat" w:hAnsi="GHEA Grapalat" w:cs="Sylfaen"/>
        </w:rPr>
        <w:br w:type="page"/>
      </w:r>
    </w:p>
    <w:p w14:paraId="103ECF7F"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lastRenderedPageBreak/>
        <w:t>7. ИНЫЕ УСЛОВИЯ</w:t>
      </w:r>
    </w:p>
    <w:p w14:paraId="54AAEF23"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CA4EDCD" w14:textId="77777777" w:rsidR="00D20650" w:rsidRPr="00AD29CE" w:rsidRDefault="00D20650" w:rsidP="00DB4988">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24"/>
        <w:t>22</w:t>
      </w:r>
    </w:p>
    <w:p w14:paraId="1E43B461"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66BBE16" w14:textId="77777777" w:rsidR="00D20650" w:rsidRPr="00844C3A" w:rsidRDefault="00D20650" w:rsidP="00DB4988">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E682B76" w14:textId="77777777" w:rsidR="00D20650" w:rsidRPr="00AD29CE" w:rsidRDefault="00D20650" w:rsidP="00DB4988">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D57FCB2"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38626A9"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C85EDC0" w14:textId="77777777" w:rsidR="00D20650" w:rsidRPr="00AD29CE" w:rsidRDefault="00D20650" w:rsidP="00DB4988">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8FE95C0"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29C3A6AA" w14:textId="77777777" w:rsidR="00D20650" w:rsidRPr="00AD29CE" w:rsidRDefault="00D20650" w:rsidP="00DB4988">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1DD9F46" w14:textId="77777777" w:rsidR="00D20650" w:rsidRPr="00AD29CE" w:rsidRDefault="00D20650" w:rsidP="00DB4988">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5"/>
        <w:t>23</w:t>
      </w:r>
      <w:r w:rsidRPr="00AD29CE">
        <w:rPr>
          <w:rFonts w:ascii="GHEA Grapalat" w:hAnsi="GHEA Grapalat"/>
        </w:rPr>
        <w:t>.</w:t>
      </w:r>
    </w:p>
    <w:p w14:paraId="3E342043"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lastRenderedPageBreak/>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6"/>
        <w:t>24</w:t>
      </w:r>
      <w:r w:rsidRPr="00AD29CE">
        <w:rPr>
          <w:rFonts w:ascii="GHEA Grapalat" w:hAnsi="GHEA Grapalat"/>
        </w:rPr>
        <w:t>.</w:t>
      </w:r>
    </w:p>
    <w:p w14:paraId="70C69064"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9E354E" w14:textId="77777777" w:rsidR="00D20650" w:rsidRPr="00AD29CE" w:rsidRDefault="00D20650" w:rsidP="00DB4988">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6FB73F"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4D5B16B"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504454B" w14:textId="77777777" w:rsidR="00D20650" w:rsidRDefault="00D20650" w:rsidP="00DB4988">
      <w:pPr>
        <w:widowControl w:val="0"/>
        <w:tabs>
          <w:tab w:val="left" w:pos="1276"/>
        </w:tabs>
        <w:ind w:firstLine="567"/>
        <w:jc w:val="both"/>
        <w:rPr>
          <w:ins w:id="27"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2FE3058B" w14:textId="77777777" w:rsidR="00D20650" w:rsidRPr="0068480C" w:rsidRDefault="00D20650" w:rsidP="00DB4988">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w:t>
      </w:r>
      <w:r w:rsidRPr="00B40E38">
        <w:rPr>
          <w:rStyle w:val="ezkurwreuab5ozgtqnkl"/>
          <w:rFonts w:ascii="GHEA Grapalat" w:hAnsi="GHEA Grapalat"/>
        </w:rPr>
        <w:lastRenderedPageBreak/>
        <w:t xml:space="preserve">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33588149"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13</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6564948D"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3.1</w:t>
      </w:r>
      <w:r>
        <w:rPr>
          <w:rFonts w:ascii="GHEA Grapalat" w:hAnsi="GHEA Grapalat"/>
          <w:lang w:val="hy-AM"/>
        </w:rPr>
        <w:t xml:space="preserve"> </w:t>
      </w:r>
      <w:r>
        <w:rPr>
          <w:rFonts w:ascii="GHEA Grapalat" w:hAnsi="GHEA Grapalat"/>
        </w:rPr>
        <w:t xml:space="preserve">и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EA3C68E" w14:textId="77777777" w:rsidR="00D20650" w:rsidRPr="00AD29CE" w:rsidRDefault="00D20650" w:rsidP="00DB4988">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C050D8D" w14:textId="77777777" w:rsidR="00D20650" w:rsidRDefault="00D20650" w:rsidP="00DB4988">
      <w:pPr>
        <w:rPr>
          <w:rFonts w:ascii="GHEA Grapalat" w:hAnsi="GHEA Grapalat"/>
        </w:rPr>
      </w:pPr>
      <w:r>
        <w:rPr>
          <w:rFonts w:ascii="GHEA Grapalat" w:hAnsi="GHEA Grapalat"/>
        </w:rPr>
        <w:t>-----------------------------------</w:t>
      </w:r>
    </w:p>
    <w:p w14:paraId="78E5BD80" w14:textId="77777777" w:rsidR="00D20650" w:rsidRDefault="00D20650" w:rsidP="00DB4988">
      <w:pPr>
        <w:rPr>
          <w:rFonts w:ascii="GHEA Grapalat" w:hAnsi="GHEA Grapalat"/>
        </w:rPr>
      </w:pPr>
    </w:p>
    <w:p w14:paraId="20A3CB31" w14:textId="77777777" w:rsidR="00D20650" w:rsidRPr="00A915F5" w:rsidRDefault="00D20650" w:rsidP="00DB4988">
      <w:pPr>
        <w:rPr>
          <w:rStyle w:val="ezkurwreuab5ozgtqnkl"/>
          <w:i/>
          <w:sz w:val="20"/>
          <w:szCs w:val="20"/>
        </w:rPr>
      </w:pPr>
      <w:r w:rsidRPr="00F217A2">
        <w:rPr>
          <w:rFonts w:ascii="GHEA Grapalat" w:hAnsi="GHEA Grapalat"/>
          <w:vertAlign w:val="superscript"/>
        </w:rPr>
        <w:t>25</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46B6DBA9" w14:textId="77777777" w:rsidR="00D20650" w:rsidRPr="00A915F5" w:rsidRDefault="00D20650" w:rsidP="00DB4988">
      <w:pPr>
        <w:rPr>
          <w:rStyle w:val="ezkurwreuab5ozgtqnkl"/>
          <w:i/>
          <w:sz w:val="20"/>
          <w:szCs w:val="20"/>
        </w:rPr>
      </w:pPr>
    </w:p>
    <w:p w14:paraId="7015B975" w14:textId="77777777" w:rsidR="00D20650" w:rsidRPr="00F217A2" w:rsidRDefault="00D20650" w:rsidP="00DB4988">
      <w:pPr>
        <w:rPr>
          <w:rFonts w:ascii="GHEA Grapalat" w:hAnsi="GHEA Grapalat"/>
          <w:vertAlign w:val="superscript"/>
        </w:rPr>
      </w:pPr>
      <w:r w:rsidRPr="00F217A2">
        <w:rPr>
          <w:rFonts w:ascii="GHEA Grapalat" w:hAnsi="GHEA Grapalat"/>
          <w:vertAlign w:val="superscript"/>
        </w:rPr>
        <w:br w:type="page"/>
      </w:r>
    </w:p>
    <w:p w14:paraId="0C78C042" w14:textId="77777777" w:rsidR="00D20650" w:rsidRDefault="00D20650" w:rsidP="00DB4988">
      <w:pPr>
        <w:widowControl w:val="0"/>
        <w:tabs>
          <w:tab w:val="left" w:pos="1276"/>
        </w:tabs>
        <w:ind w:firstLine="567"/>
        <w:jc w:val="both"/>
        <w:rPr>
          <w:rFonts w:ascii="GHEA Grapalat" w:hAnsi="GHEA Grapalat"/>
        </w:rPr>
      </w:pPr>
    </w:p>
    <w:p w14:paraId="0F74561B"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 xml:space="preserve"> </w:t>
      </w:r>
      <w:r w:rsidRPr="00AD29CE">
        <w:rPr>
          <w:rFonts w:ascii="GHEA Grapalat" w:hAnsi="GHEA Grapalat"/>
        </w:rPr>
        <w:t>договора заменяется гарантией или наличными деньгами, с учетом требований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я</w:t>
      </w:r>
      <w:r w:rsidRPr="00AD29CE">
        <w:rPr>
          <w:rFonts w:ascii="GHEA Grapalat" w:hAnsi="GHEA Grapalat"/>
        </w:rPr>
        <w:t xml:space="preserve"> 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w:t>
      </w:r>
      <w:r>
        <w:rPr>
          <w:rFonts w:ascii="GHEA Grapalat" w:hAnsi="GHEA Grapalat"/>
        </w:rPr>
        <w:t xml:space="preserve"> -----</w:t>
      </w:r>
      <w:r w:rsidRPr="00AD29CE">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ins w:id="28" w:author="Inesa Kocharyan" w:date="2025-02-07T11:38:00Z">
        <w:r>
          <w:rPr>
            <w:rStyle w:val="FootnoteReference"/>
            <w:rFonts w:ascii="GHEA Grapalat" w:hAnsi="GHEA Grapalat"/>
          </w:rPr>
          <w:t xml:space="preserve"> </w:t>
        </w:r>
      </w:ins>
      <w:r>
        <w:rPr>
          <w:rStyle w:val="FootnoteReference"/>
          <w:rFonts w:ascii="GHEA Grapalat" w:hAnsi="GHEA Grapalat"/>
        </w:rPr>
        <w:t>26</w:t>
      </w:r>
    </w:p>
    <w:p w14:paraId="7D18112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20650" w:rsidRPr="00C51467" w14:paraId="5A873AC4" w14:textId="77777777" w:rsidTr="00160185">
        <w:trPr>
          <w:jc w:val="center"/>
        </w:trPr>
        <w:tc>
          <w:tcPr>
            <w:tcW w:w="4536" w:type="dxa"/>
          </w:tcPr>
          <w:p w14:paraId="1F5668EC"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ЗАКАЗЧИК</w:t>
            </w:r>
          </w:p>
          <w:p w14:paraId="5103ED4A" w14:textId="77777777" w:rsidR="00D20650" w:rsidRPr="00C51467" w:rsidRDefault="00D20650" w:rsidP="00DB4988">
            <w:pPr>
              <w:widowControl w:val="0"/>
              <w:jc w:val="center"/>
              <w:rPr>
                <w:rFonts w:ascii="GHEA Grapalat" w:hAnsi="GHEA Grapalat"/>
                <w:sz w:val="22"/>
              </w:rPr>
            </w:pPr>
            <w:r w:rsidRPr="00C51467">
              <w:rPr>
                <w:rFonts w:ascii="GHEA Grapalat" w:hAnsi="GHEA Grapalat"/>
                <w:sz w:val="22"/>
              </w:rPr>
              <w:t>____________________________</w:t>
            </w:r>
          </w:p>
          <w:p w14:paraId="1EB31BA2"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5837D0F8" w14:textId="77777777" w:rsidR="00D20650" w:rsidRPr="00C51467" w:rsidRDefault="00D20650" w:rsidP="00DB4988">
            <w:pPr>
              <w:widowControl w:val="0"/>
              <w:jc w:val="center"/>
              <w:rPr>
                <w:rFonts w:ascii="GHEA Grapalat" w:hAnsi="GHEA Grapalat"/>
                <w:sz w:val="22"/>
                <w:lang w:val="en-US"/>
              </w:rPr>
            </w:pPr>
          </w:p>
          <w:p w14:paraId="70589FFE"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c>
          <w:tcPr>
            <w:tcW w:w="4111" w:type="dxa"/>
          </w:tcPr>
          <w:p w14:paraId="12FED4AD"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ИСПОЛНИТЕЛЬ</w:t>
            </w:r>
          </w:p>
          <w:p w14:paraId="5531BEFF"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707927C8"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72F81A1D" w14:textId="77777777" w:rsidR="00D20650" w:rsidRPr="00C51467" w:rsidRDefault="00D20650" w:rsidP="00DB4988">
            <w:pPr>
              <w:widowControl w:val="0"/>
              <w:jc w:val="center"/>
              <w:rPr>
                <w:rFonts w:ascii="GHEA Grapalat" w:hAnsi="GHEA Grapalat"/>
                <w:sz w:val="22"/>
                <w:lang w:val="en-US"/>
              </w:rPr>
            </w:pPr>
          </w:p>
          <w:p w14:paraId="330ED17B"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r>
      <w:tr w:rsidR="00D20650" w:rsidRPr="00C51467" w14:paraId="08F1E56A" w14:textId="77777777" w:rsidTr="00160185">
        <w:trPr>
          <w:jc w:val="center"/>
        </w:trPr>
        <w:tc>
          <w:tcPr>
            <w:tcW w:w="4536" w:type="dxa"/>
          </w:tcPr>
          <w:p w14:paraId="10E65E4D" w14:textId="77777777" w:rsidR="00D20650" w:rsidRPr="00C51467" w:rsidRDefault="00D20650" w:rsidP="00DB4988">
            <w:pPr>
              <w:widowControl w:val="0"/>
              <w:jc w:val="center"/>
              <w:rPr>
                <w:rFonts w:ascii="GHEA Grapalat" w:hAnsi="GHEA Grapalat"/>
                <w:b/>
                <w:sz w:val="22"/>
              </w:rPr>
            </w:pPr>
          </w:p>
        </w:tc>
        <w:tc>
          <w:tcPr>
            <w:tcW w:w="4111" w:type="dxa"/>
          </w:tcPr>
          <w:p w14:paraId="70BC756E" w14:textId="77777777" w:rsidR="00D20650" w:rsidRPr="00C51467" w:rsidRDefault="00D20650" w:rsidP="00DB4988">
            <w:pPr>
              <w:widowControl w:val="0"/>
              <w:jc w:val="center"/>
              <w:rPr>
                <w:rFonts w:ascii="GHEA Grapalat" w:hAnsi="GHEA Grapalat"/>
                <w:b/>
                <w:sz w:val="22"/>
              </w:rPr>
            </w:pPr>
          </w:p>
        </w:tc>
      </w:tr>
    </w:tbl>
    <w:p w14:paraId="42FACF13" w14:textId="77777777" w:rsidR="00D20650" w:rsidRPr="006F5F33" w:rsidRDefault="00D20650" w:rsidP="00DB4988">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AE6F541" w14:textId="77777777" w:rsidR="00D20650" w:rsidRPr="009E00B3" w:rsidRDefault="00D20650" w:rsidP="00DB4988">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95B80EC" w14:textId="77777777" w:rsidR="00D20650" w:rsidRDefault="00D20650" w:rsidP="00DB4988">
      <w:pPr>
        <w:pStyle w:val="FootnoteText"/>
        <w:jc w:val="both"/>
        <w:rPr>
          <w:rStyle w:val="ezkurwreuab5ozgtqnkl"/>
          <w:rFonts w:ascii="Cambria" w:hAnsi="Cambria" w:cs="Cambria"/>
          <w:i/>
        </w:rPr>
      </w:pPr>
      <w:r w:rsidRPr="009E00B3">
        <w:rPr>
          <w:rFonts w:ascii="GHEA Grapalat" w:hAnsi="GHEA Grapalat"/>
          <w:i/>
          <w:lang w:eastAsia="en-US"/>
        </w:rPr>
        <w:tab/>
      </w:r>
      <w:r w:rsidRPr="00333D83">
        <w:rPr>
          <w:rStyle w:val="ezkurwreuab5ozgtqnkl"/>
          <w:rFonts w:ascii="Cambria" w:hAnsi="Cambria" w:cs="Cambria"/>
          <w:i/>
        </w:rPr>
        <w:t>Срок</w:t>
      </w:r>
      <w:r w:rsidRPr="00333D83">
        <w:rPr>
          <w:rStyle w:val="ezkurwreuab5ozgtqnkl"/>
          <w:i/>
        </w:rPr>
        <w:t xml:space="preserve">, </w:t>
      </w:r>
      <w:r w:rsidRPr="00333D83">
        <w:rPr>
          <w:rStyle w:val="ezkurwreuab5ozgtqnkl"/>
          <w:rFonts w:ascii="Cambria" w:hAnsi="Cambria" w:cs="Cambria"/>
          <w:i/>
        </w:rPr>
        <w:t>установленный</w:t>
      </w:r>
      <w:r w:rsidRPr="00310C8A">
        <w:rPr>
          <w:i/>
        </w:rPr>
        <w:t xml:space="preserve"> </w:t>
      </w:r>
      <w:r w:rsidRPr="009159DC">
        <w:rPr>
          <w:rStyle w:val="ezkurwreuab5ozgtqnkl"/>
          <w:rFonts w:ascii="Cambria" w:hAnsi="Cambria" w:cs="Cambria"/>
          <w:i/>
        </w:rPr>
        <w:t>в</w:t>
      </w:r>
      <w:r w:rsidRPr="00B03623">
        <w:rPr>
          <w:rStyle w:val="ezkurwreuab5ozgtqnkl"/>
          <w:i/>
        </w:rPr>
        <w:t xml:space="preserve"> 5</w:t>
      </w:r>
      <w:r w:rsidRPr="00C02E44">
        <w:rPr>
          <w:rStyle w:val="ezkurwreuab5ozgtqnkl"/>
          <w:rFonts w:asciiTheme="minorHAnsi" w:hAnsiTheme="minorHAnsi"/>
          <w:i/>
        </w:rPr>
        <w:t xml:space="preserve">-ом </w:t>
      </w:r>
      <w:r w:rsidRPr="007B69B6">
        <w:rPr>
          <w:i/>
        </w:rPr>
        <w:t xml:space="preserve"> </w:t>
      </w:r>
      <w:r w:rsidRPr="00550165">
        <w:rPr>
          <w:rStyle w:val="ezkurwreuab5ozgtqnkl"/>
          <w:rFonts w:ascii="Cambria" w:hAnsi="Cambria" w:cs="Cambria"/>
          <w:i/>
        </w:rPr>
        <w:t xml:space="preserve"> предложении настоящего</w:t>
      </w:r>
      <w:r w:rsidRPr="00300146">
        <w:rPr>
          <w:i/>
        </w:rPr>
        <w:t xml:space="preserve"> </w:t>
      </w:r>
      <w:r w:rsidRPr="00F2241E">
        <w:rPr>
          <w:rStyle w:val="ezkurwreuab5ozgtqnkl"/>
          <w:rFonts w:ascii="Cambria" w:hAnsi="Cambria" w:cs="Cambria"/>
          <w:i/>
        </w:rPr>
        <w:t>пункта</w:t>
      </w:r>
      <w:r w:rsidRPr="00077E7F">
        <w:rPr>
          <w:i/>
        </w:rPr>
        <w:t xml:space="preserve">, </w:t>
      </w:r>
      <w:r w:rsidRPr="00077E7F">
        <w:rPr>
          <w:rStyle w:val="ezkurwreuab5ozgtqnkl"/>
          <w:rFonts w:ascii="Cambria" w:hAnsi="Cambria" w:cs="Cambria"/>
          <w:i/>
        </w:rPr>
        <w:t>не</w:t>
      </w:r>
      <w:r w:rsidRPr="00077E7F">
        <w:rPr>
          <w:i/>
        </w:rPr>
        <w:t xml:space="preserve"> </w:t>
      </w:r>
      <w:r w:rsidRPr="00077E7F">
        <w:rPr>
          <w:rStyle w:val="ezkurwreuab5ozgtqnkl"/>
          <w:rFonts w:ascii="Cambria" w:hAnsi="Cambria" w:cs="Cambria"/>
          <w:i/>
        </w:rPr>
        <w:t>может</w:t>
      </w:r>
      <w:r w:rsidRPr="002F49F9">
        <w:rPr>
          <w:rStyle w:val="ezkurwreuab5ozgtqnkl"/>
          <w:i/>
        </w:rPr>
        <w:t xml:space="preserve"> </w:t>
      </w:r>
      <w:r w:rsidRPr="002A3146">
        <w:rPr>
          <w:rStyle w:val="ezkurwreuab5ozgtqnkl"/>
          <w:rFonts w:ascii="Cambria" w:hAnsi="Cambria" w:cs="Cambria"/>
          <w:i/>
        </w:rPr>
        <w:t>быть</w:t>
      </w:r>
      <w:r w:rsidRPr="00942A65">
        <w:rPr>
          <w:rStyle w:val="ezkurwreuab5ozgtqnkl"/>
          <w:i/>
        </w:rPr>
        <w:t xml:space="preserve"> </w:t>
      </w:r>
      <w:r w:rsidRPr="00BC78D1">
        <w:rPr>
          <w:rStyle w:val="ezkurwreuab5ozgtqnkl"/>
          <w:rFonts w:ascii="Cambria" w:hAnsi="Cambria" w:cs="Cambria"/>
          <w:i/>
        </w:rPr>
        <w:t>менее</w:t>
      </w:r>
      <w:r w:rsidRPr="00FA1E3B">
        <w:rPr>
          <w:i/>
        </w:rPr>
        <w:t xml:space="preserve"> </w:t>
      </w:r>
      <w:r w:rsidRPr="00FA1E3B">
        <w:rPr>
          <w:rStyle w:val="ezkurwreuab5ozgtqnkl"/>
          <w:i/>
        </w:rPr>
        <w:t>10</w:t>
      </w:r>
      <w:r w:rsidRPr="00C31EA7">
        <w:rPr>
          <w:i/>
        </w:rPr>
        <w:t xml:space="preserve"> </w:t>
      </w:r>
      <w:r w:rsidRPr="00C31EA7">
        <w:rPr>
          <w:rStyle w:val="ezkurwreuab5ozgtqnkl"/>
          <w:rFonts w:ascii="Cambria" w:hAnsi="Cambria" w:cs="Cambria"/>
          <w:i/>
        </w:rPr>
        <w:t>рабочих</w:t>
      </w:r>
      <w:r w:rsidRPr="00C31EA7">
        <w:rPr>
          <w:i/>
        </w:rPr>
        <w:t xml:space="preserve"> </w:t>
      </w:r>
      <w:r w:rsidRPr="00C31EA7">
        <w:rPr>
          <w:rStyle w:val="ezkurwreuab5ozgtqnkl"/>
          <w:rFonts w:ascii="Cambria" w:hAnsi="Cambria" w:cs="Cambria"/>
          <w:i/>
        </w:rPr>
        <w:t>дней.</w:t>
      </w:r>
    </w:p>
    <w:p w14:paraId="466DD46C" w14:textId="77777777" w:rsidR="00D20650" w:rsidRDefault="00D20650" w:rsidP="00DB4988">
      <w:pPr>
        <w:widowControl w:val="0"/>
        <w:ind w:firstLine="567"/>
        <w:jc w:val="both"/>
        <w:rPr>
          <w:rFonts w:ascii="GHEA Grapalat" w:hAnsi="GHEA Grapalat"/>
          <w:i/>
        </w:rPr>
      </w:pPr>
    </w:p>
    <w:p w14:paraId="7E7B0248" w14:textId="77777777" w:rsidR="00D20650" w:rsidRPr="00AD29CE" w:rsidRDefault="00D20650" w:rsidP="00DB4988">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137632"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15AA47B0" w14:textId="77777777" w:rsidR="00D20650" w:rsidRDefault="00D20650" w:rsidP="00DB4988">
      <w:pPr>
        <w:rPr>
          <w:rFonts w:ascii="GHEA Grapalat" w:hAnsi="GHEA Grapalat"/>
        </w:rPr>
      </w:pPr>
      <w:r>
        <w:rPr>
          <w:rFonts w:ascii="GHEA Grapalat" w:hAnsi="GHEA Grapalat"/>
        </w:rPr>
        <w:br w:type="page"/>
      </w:r>
    </w:p>
    <w:p w14:paraId="408CF784" w14:textId="77777777"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1</w:t>
      </w:r>
    </w:p>
    <w:p w14:paraId="7B004ED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DE0179" w14:textId="77777777" w:rsidR="00D20650" w:rsidRPr="00AD29CE" w:rsidRDefault="00D20650" w:rsidP="00DB4988">
      <w:pPr>
        <w:widowControl w:val="0"/>
        <w:jc w:val="center"/>
        <w:rPr>
          <w:rFonts w:ascii="GHEA Grapalat" w:hAnsi="GHEA Grapalat"/>
        </w:rPr>
      </w:pPr>
    </w:p>
    <w:p w14:paraId="40EB5799" w14:textId="77777777" w:rsidR="00D20650" w:rsidRPr="00E40AC8" w:rsidRDefault="00D20650" w:rsidP="00DB4988">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7"/>
        <w:t>*</w:t>
      </w:r>
    </w:p>
    <w:p w14:paraId="1F8C5DD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1869"/>
        <w:gridCol w:w="1606"/>
        <w:gridCol w:w="1182"/>
        <w:gridCol w:w="1364"/>
        <w:gridCol w:w="827"/>
        <w:gridCol w:w="811"/>
        <w:gridCol w:w="1646"/>
      </w:tblGrid>
      <w:tr w:rsidR="00D20650" w:rsidRPr="00E40AC8" w14:paraId="03845458" w14:textId="77777777" w:rsidTr="00160185">
        <w:trPr>
          <w:trHeight w:val="422"/>
          <w:jc w:val="center"/>
        </w:trPr>
        <w:tc>
          <w:tcPr>
            <w:tcW w:w="11197" w:type="dxa"/>
            <w:gridSpan w:val="8"/>
          </w:tcPr>
          <w:p w14:paraId="66F942CB"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Услуги</w:t>
            </w:r>
          </w:p>
        </w:tc>
      </w:tr>
      <w:tr w:rsidR="00D20650" w:rsidRPr="00E40AC8" w14:paraId="6228CF20" w14:textId="77777777" w:rsidTr="00D1083C">
        <w:trPr>
          <w:trHeight w:val="247"/>
          <w:jc w:val="center"/>
        </w:trPr>
        <w:tc>
          <w:tcPr>
            <w:tcW w:w="2034" w:type="dxa"/>
            <w:vMerge w:val="restart"/>
            <w:vAlign w:val="center"/>
          </w:tcPr>
          <w:p w14:paraId="06A46B58"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14:paraId="6CB6CB5C"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3BA471B2"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14:paraId="2EAA9B72"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14:paraId="621A3FD3"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14:paraId="240F7292"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14:paraId="7FAB1A9C"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предоставления</w:t>
            </w:r>
          </w:p>
        </w:tc>
      </w:tr>
      <w:tr w:rsidR="00D20650" w:rsidRPr="00E40AC8" w14:paraId="08514215" w14:textId="77777777" w:rsidTr="00D1083C">
        <w:trPr>
          <w:trHeight w:val="501"/>
          <w:jc w:val="center"/>
        </w:trPr>
        <w:tc>
          <w:tcPr>
            <w:tcW w:w="2034" w:type="dxa"/>
            <w:vMerge/>
            <w:vAlign w:val="center"/>
          </w:tcPr>
          <w:p w14:paraId="529EF396" w14:textId="77777777" w:rsidR="00D20650" w:rsidRPr="00E40AC8" w:rsidRDefault="00D20650" w:rsidP="00DB4988">
            <w:pPr>
              <w:widowControl w:val="0"/>
              <w:jc w:val="center"/>
              <w:rPr>
                <w:rFonts w:ascii="GHEA Grapalat" w:hAnsi="GHEA Grapalat"/>
                <w:sz w:val="20"/>
              </w:rPr>
            </w:pPr>
          </w:p>
        </w:tc>
        <w:tc>
          <w:tcPr>
            <w:tcW w:w="2141" w:type="dxa"/>
            <w:vMerge/>
            <w:vAlign w:val="center"/>
          </w:tcPr>
          <w:p w14:paraId="36F3B016" w14:textId="77777777" w:rsidR="00D20650" w:rsidRPr="00E40AC8" w:rsidRDefault="00D20650" w:rsidP="00DB4988">
            <w:pPr>
              <w:widowControl w:val="0"/>
              <w:jc w:val="center"/>
              <w:rPr>
                <w:rFonts w:ascii="GHEA Grapalat" w:hAnsi="GHEA Grapalat"/>
                <w:sz w:val="20"/>
              </w:rPr>
            </w:pPr>
          </w:p>
        </w:tc>
        <w:tc>
          <w:tcPr>
            <w:tcW w:w="1606" w:type="dxa"/>
            <w:vMerge/>
            <w:vAlign w:val="center"/>
          </w:tcPr>
          <w:p w14:paraId="3DB719BA" w14:textId="77777777" w:rsidR="00D20650" w:rsidRPr="00E40AC8" w:rsidRDefault="00D20650" w:rsidP="00DB4988">
            <w:pPr>
              <w:widowControl w:val="0"/>
              <w:jc w:val="center"/>
              <w:rPr>
                <w:rFonts w:ascii="GHEA Grapalat" w:hAnsi="GHEA Grapalat"/>
                <w:sz w:val="20"/>
              </w:rPr>
            </w:pPr>
          </w:p>
        </w:tc>
        <w:tc>
          <w:tcPr>
            <w:tcW w:w="1270" w:type="dxa"/>
            <w:vMerge/>
            <w:vAlign w:val="center"/>
          </w:tcPr>
          <w:p w14:paraId="3462D754" w14:textId="77777777" w:rsidR="00D20650" w:rsidRPr="00E40AC8" w:rsidRDefault="00D20650" w:rsidP="00DB4988">
            <w:pPr>
              <w:widowControl w:val="0"/>
              <w:jc w:val="center"/>
              <w:rPr>
                <w:rFonts w:ascii="GHEA Grapalat" w:hAnsi="GHEA Grapalat"/>
                <w:sz w:val="20"/>
              </w:rPr>
            </w:pPr>
          </w:p>
        </w:tc>
        <w:tc>
          <w:tcPr>
            <w:tcW w:w="1465" w:type="dxa"/>
            <w:vMerge/>
            <w:vAlign w:val="center"/>
          </w:tcPr>
          <w:p w14:paraId="4EEB746D" w14:textId="77777777" w:rsidR="00D20650" w:rsidRPr="00E40AC8" w:rsidRDefault="00D20650" w:rsidP="00DB4988">
            <w:pPr>
              <w:widowControl w:val="0"/>
              <w:jc w:val="center"/>
              <w:rPr>
                <w:rFonts w:ascii="GHEA Grapalat" w:hAnsi="GHEA Grapalat"/>
                <w:sz w:val="20"/>
              </w:rPr>
            </w:pPr>
          </w:p>
        </w:tc>
        <w:tc>
          <w:tcPr>
            <w:tcW w:w="890" w:type="dxa"/>
            <w:vMerge/>
            <w:vAlign w:val="center"/>
          </w:tcPr>
          <w:p w14:paraId="39DE5B4E" w14:textId="77777777" w:rsidR="00D20650" w:rsidRPr="00E40AC8" w:rsidRDefault="00D20650" w:rsidP="00DB4988">
            <w:pPr>
              <w:widowControl w:val="0"/>
              <w:jc w:val="center"/>
              <w:rPr>
                <w:rFonts w:ascii="GHEA Grapalat" w:hAnsi="GHEA Grapalat"/>
                <w:sz w:val="20"/>
              </w:rPr>
            </w:pPr>
          </w:p>
        </w:tc>
        <w:tc>
          <w:tcPr>
            <w:tcW w:w="858" w:type="dxa"/>
            <w:vAlign w:val="center"/>
          </w:tcPr>
          <w:p w14:paraId="226193C8" w14:textId="77777777" w:rsidR="00D20650" w:rsidRPr="00E40AC8" w:rsidRDefault="00D20650" w:rsidP="00DB4988">
            <w:pPr>
              <w:widowControl w:val="0"/>
              <w:jc w:val="center"/>
              <w:rPr>
                <w:rFonts w:ascii="GHEA Grapalat" w:hAnsi="GHEA Grapalat"/>
                <w:sz w:val="20"/>
              </w:rPr>
            </w:pPr>
            <w:r w:rsidRPr="00E40AC8">
              <w:rPr>
                <w:rFonts w:ascii="GHEA Grapalat" w:hAnsi="GHEA Grapalat"/>
                <w:sz w:val="20"/>
              </w:rPr>
              <w:t>адрес</w:t>
            </w:r>
          </w:p>
        </w:tc>
        <w:tc>
          <w:tcPr>
            <w:tcW w:w="933" w:type="dxa"/>
            <w:vAlign w:val="center"/>
          </w:tcPr>
          <w:p w14:paraId="146F2E55" w14:textId="77777777" w:rsidR="00D20650" w:rsidRPr="00E40AC8" w:rsidRDefault="00D20650" w:rsidP="00DB4988">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8"/>
              <w:t>**</w:t>
            </w:r>
          </w:p>
        </w:tc>
      </w:tr>
      <w:tr w:rsidR="00D1083C" w:rsidRPr="00E40AC8" w14:paraId="5BA108E7" w14:textId="77777777" w:rsidTr="00A54E2A">
        <w:trPr>
          <w:trHeight w:val="277"/>
          <w:jc w:val="center"/>
        </w:trPr>
        <w:tc>
          <w:tcPr>
            <w:tcW w:w="2034" w:type="dxa"/>
          </w:tcPr>
          <w:p w14:paraId="3060D2E2" w14:textId="7B8E1E72" w:rsidR="00D1083C" w:rsidRPr="00E40AC8" w:rsidRDefault="00D1083C" w:rsidP="00D1083C">
            <w:pPr>
              <w:widowControl w:val="0"/>
              <w:jc w:val="center"/>
              <w:rPr>
                <w:rFonts w:ascii="GHEA Grapalat" w:hAnsi="GHEA Grapalat"/>
                <w:sz w:val="20"/>
              </w:rPr>
            </w:pPr>
            <w:r>
              <w:rPr>
                <w:rFonts w:ascii="GHEA Grapalat" w:hAnsi="GHEA Grapalat"/>
                <w:sz w:val="20"/>
              </w:rPr>
              <w:t>1</w:t>
            </w:r>
          </w:p>
        </w:tc>
        <w:tc>
          <w:tcPr>
            <w:tcW w:w="2141" w:type="dxa"/>
          </w:tcPr>
          <w:p w14:paraId="0D86E4DF" w14:textId="0D6DA560" w:rsidR="00D1083C" w:rsidRPr="00E40AC8" w:rsidRDefault="00D1083C" w:rsidP="00D1083C">
            <w:pPr>
              <w:widowControl w:val="0"/>
              <w:jc w:val="center"/>
              <w:rPr>
                <w:rFonts w:ascii="GHEA Grapalat" w:hAnsi="GHEA Grapalat"/>
                <w:sz w:val="20"/>
              </w:rPr>
            </w:pPr>
            <w:r w:rsidRPr="00124FBA">
              <w:rPr>
                <w:rFonts w:ascii="GHEA Grapalat" w:hAnsi="GHEA Grapalat" w:cs="Calibri"/>
                <w:sz w:val="20"/>
                <w:szCs w:val="20"/>
                <w:lang w:val="hy-AM"/>
              </w:rPr>
              <w:t>71331510/50</w:t>
            </w:r>
            <w:r w:rsidR="00A160E2">
              <w:rPr>
                <w:rFonts w:ascii="GHEA Grapalat" w:hAnsi="GHEA Grapalat" w:cs="Calibri"/>
                <w:sz w:val="20"/>
                <w:szCs w:val="20"/>
                <w:lang w:val="hy-AM"/>
              </w:rPr>
              <w:t>2</w:t>
            </w:r>
          </w:p>
        </w:tc>
        <w:tc>
          <w:tcPr>
            <w:tcW w:w="1606" w:type="dxa"/>
          </w:tcPr>
          <w:p w14:paraId="0B06FE68" w14:textId="78F64D3C" w:rsidR="00D1083C" w:rsidRPr="00D1083C" w:rsidRDefault="00D1083C" w:rsidP="00D1083C">
            <w:pPr>
              <w:widowControl w:val="0"/>
              <w:jc w:val="center"/>
              <w:rPr>
                <w:rFonts w:ascii="GHEA Grapalat" w:hAnsi="GHEA Grapalat"/>
                <w:sz w:val="20"/>
              </w:rPr>
            </w:pPr>
            <w:r>
              <w:rPr>
                <w:rFonts w:ascii="GHEA Grapalat" w:hAnsi="GHEA Grapalat"/>
                <w:sz w:val="20"/>
              </w:rPr>
              <w:t>Представлена ниже</w:t>
            </w:r>
          </w:p>
        </w:tc>
        <w:tc>
          <w:tcPr>
            <w:tcW w:w="1270" w:type="dxa"/>
          </w:tcPr>
          <w:p w14:paraId="265A8285" w14:textId="2451414C" w:rsidR="00D1083C" w:rsidRPr="00E40AC8" w:rsidRDefault="00D1083C" w:rsidP="00D1083C">
            <w:pPr>
              <w:widowControl w:val="0"/>
              <w:jc w:val="center"/>
              <w:rPr>
                <w:rFonts w:ascii="GHEA Grapalat" w:hAnsi="GHEA Grapalat"/>
                <w:sz w:val="20"/>
              </w:rPr>
            </w:pPr>
            <w:r>
              <w:rPr>
                <w:rFonts w:ascii="GHEA Grapalat" w:hAnsi="GHEA Grapalat"/>
                <w:sz w:val="20"/>
              </w:rPr>
              <w:t>драм</w:t>
            </w:r>
          </w:p>
        </w:tc>
        <w:tc>
          <w:tcPr>
            <w:tcW w:w="1465" w:type="dxa"/>
          </w:tcPr>
          <w:p w14:paraId="794DFEA1" w14:textId="77777777" w:rsidR="00D1083C" w:rsidRPr="00E40AC8" w:rsidRDefault="00D1083C" w:rsidP="00D1083C">
            <w:pPr>
              <w:widowControl w:val="0"/>
              <w:jc w:val="center"/>
              <w:rPr>
                <w:rFonts w:ascii="GHEA Grapalat" w:hAnsi="GHEA Grapalat"/>
                <w:sz w:val="20"/>
              </w:rPr>
            </w:pPr>
          </w:p>
        </w:tc>
        <w:tc>
          <w:tcPr>
            <w:tcW w:w="890" w:type="dxa"/>
          </w:tcPr>
          <w:p w14:paraId="402E7048" w14:textId="5C42D38E" w:rsidR="00D1083C" w:rsidRPr="00E40AC8" w:rsidRDefault="00D1083C" w:rsidP="00D1083C">
            <w:pPr>
              <w:widowControl w:val="0"/>
              <w:jc w:val="center"/>
              <w:rPr>
                <w:rFonts w:ascii="GHEA Grapalat" w:hAnsi="GHEA Grapalat"/>
                <w:sz w:val="20"/>
              </w:rPr>
            </w:pPr>
            <w:r>
              <w:rPr>
                <w:rFonts w:ascii="GHEA Grapalat" w:hAnsi="GHEA Grapalat"/>
                <w:sz w:val="20"/>
              </w:rPr>
              <w:t>1</w:t>
            </w:r>
          </w:p>
        </w:tc>
        <w:tc>
          <w:tcPr>
            <w:tcW w:w="858" w:type="dxa"/>
            <w:vAlign w:val="center"/>
          </w:tcPr>
          <w:p w14:paraId="5096557E" w14:textId="62C1D5ED" w:rsidR="00D1083C" w:rsidRPr="00E40AC8" w:rsidRDefault="00D1083C" w:rsidP="00D1083C">
            <w:pPr>
              <w:widowControl w:val="0"/>
              <w:jc w:val="center"/>
              <w:rPr>
                <w:rFonts w:ascii="GHEA Grapalat" w:hAnsi="GHEA Grapalat"/>
                <w:sz w:val="20"/>
              </w:rPr>
            </w:pPr>
            <w:r w:rsidRPr="0070275E">
              <w:rPr>
                <w:rFonts w:ascii="GHEA Grapalat" w:hAnsi="GHEA Grapalat"/>
                <w:sz w:val="16"/>
                <w:szCs w:val="16"/>
              </w:rPr>
              <w:t>Ереван</w:t>
            </w:r>
            <w:r w:rsidRPr="0070275E">
              <w:rPr>
                <w:rFonts w:ascii="GHEA Grapalat" w:hAnsi="GHEA Grapalat"/>
                <w:sz w:val="16"/>
                <w:szCs w:val="16"/>
              </w:rPr>
              <w:br/>
              <w:t>Павстос Бузанди ул., 1/3 дом</w:t>
            </w:r>
          </w:p>
        </w:tc>
        <w:tc>
          <w:tcPr>
            <w:tcW w:w="933" w:type="dxa"/>
            <w:vAlign w:val="center"/>
          </w:tcPr>
          <w:p w14:paraId="4138CCB9" w14:textId="77777777" w:rsidR="00D1083C" w:rsidRDefault="00D1083C" w:rsidP="00D1083C">
            <w:pPr>
              <w:jc w:val="center"/>
              <w:rPr>
                <w:rFonts w:ascii="GHEA Grapalat" w:hAnsi="GHEA Grapalat"/>
                <w:sz w:val="16"/>
                <w:szCs w:val="16"/>
                <w:highlight w:val="yellow"/>
                <w:lang w:val="hy-AM"/>
              </w:rPr>
            </w:pPr>
          </w:p>
          <w:p w14:paraId="325AACB9" w14:textId="3B12B710" w:rsidR="00D1083C" w:rsidRPr="00E40AC8" w:rsidRDefault="00D1083C" w:rsidP="00D1083C">
            <w:pPr>
              <w:widowControl w:val="0"/>
              <w:jc w:val="center"/>
              <w:rPr>
                <w:rFonts w:ascii="GHEA Grapalat" w:hAnsi="GHEA Grapalat"/>
                <w:sz w:val="20"/>
              </w:rPr>
            </w:pPr>
            <w:r w:rsidRPr="001C3E77">
              <w:rPr>
                <w:rFonts w:ascii="GHEA Grapalat" w:hAnsi="GHEA Grapalat"/>
                <w:sz w:val="16"/>
                <w:szCs w:val="16"/>
              </w:rPr>
              <w:t>До 90-го календарного дня включительно со дня вступления договора (контракта) в силу в порядке, установленном законодательством.</w:t>
            </w:r>
          </w:p>
        </w:tc>
      </w:tr>
    </w:tbl>
    <w:p w14:paraId="24380BE9" w14:textId="77777777" w:rsidR="00D20650" w:rsidRDefault="00D20650" w:rsidP="00DB4988">
      <w:pPr>
        <w:widowControl w:val="0"/>
        <w:jc w:val="center"/>
        <w:rPr>
          <w:rFonts w:ascii="GHEA Grapalat" w:hAnsi="GHEA Grapalat"/>
        </w:rPr>
      </w:pPr>
    </w:p>
    <w:p w14:paraId="6D8538E1" w14:textId="77777777" w:rsidR="00D1083C" w:rsidRPr="004A2C5B" w:rsidRDefault="00D1083C" w:rsidP="00D1083C">
      <w:pPr>
        <w:pStyle w:val="ListParagraph"/>
        <w:numPr>
          <w:ilvl w:val="0"/>
          <w:numId w:val="58"/>
        </w:numPr>
        <w:spacing w:line="276" w:lineRule="auto"/>
        <w:ind w:left="322"/>
        <w:jc w:val="both"/>
        <w:rPr>
          <w:rFonts w:ascii="GHEA Grapalat" w:hAnsi="GHEA Grapalat"/>
          <w:b/>
          <w:bCs/>
          <w:lang w:val="hy-AM"/>
        </w:rPr>
      </w:pPr>
      <w:bookmarkStart w:id="29" w:name="_Hlk201152017"/>
      <w:r w:rsidRPr="004A2C5B">
        <w:rPr>
          <w:rFonts w:ascii="GHEA Grapalat" w:hAnsi="GHEA Grapalat"/>
          <w:b/>
          <w:bCs/>
          <w:lang w:val="hy-AM"/>
        </w:rPr>
        <w:t>Общее описание</w:t>
      </w:r>
    </w:p>
    <w:p w14:paraId="2AE3F9B0" w14:textId="77777777" w:rsidR="00D1083C" w:rsidRPr="00326872" w:rsidRDefault="00D1083C" w:rsidP="00D1083C">
      <w:pPr>
        <w:jc w:val="both"/>
        <w:rPr>
          <w:rFonts w:ascii="GHEA Grapalat" w:hAnsi="GHEA Grapalat"/>
          <w:lang w:val="hy-AM"/>
        </w:rPr>
      </w:pPr>
      <w:r w:rsidRPr="00326872">
        <w:rPr>
          <w:rFonts w:ascii="GHEA Grapalat" w:hAnsi="GHEA Grapalat"/>
          <w:lang w:val="hy-AM"/>
        </w:rPr>
        <w:t>Строительство автомагистрали от конца шоссе Улнеци-Рубинянц до железнодорожной линии улицы Ачаряна является важной инициативой. Целью этого государственного инвестиционного проекта является значительное улучшение транспортной мобильности и связности в Ереване. В настоящее время в этом районе наблюдаются интенсивные транспортные потоки и периодические заторы, особенно вдоль коридора Улнеци-Рубинянц, который обеспечивает основное сообщение между жилыми районами, коммерческими центрами и промышленными зонами.</w:t>
      </w:r>
    </w:p>
    <w:p w14:paraId="06EEA8C9" w14:textId="77777777" w:rsidR="00D1083C" w:rsidRPr="00326872" w:rsidRDefault="00D1083C" w:rsidP="00D1083C">
      <w:pPr>
        <w:jc w:val="both"/>
        <w:rPr>
          <w:rFonts w:ascii="GHEA Grapalat" w:hAnsi="GHEA Grapalat"/>
        </w:rPr>
      </w:pPr>
      <w:bookmarkStart w:id="30" w:name="_Hlk200098097"/>
      <w:r w:rsidRPr="00326872">
        <w:rPr>
          <w:rFonts w:ascii="GHEA Grapalat" w:hAnsi="GHEA Grapalat"/>
        </w:rPr>
        <w:t>Проект соответствует стратегии устойчивой городской мобильности Еревана, предлагая более эффективный транспортный маршрут, улучшающий доступность, сокращающий задержки в движении и способствующий экономическому росту. Кроме того, в рамках Технико-экономическое обоснование (далее</w:t>
      </w:r>
      <w:r w:rsidRPr="00326872">
        <w:rPr>
          <w:rFonts w:ascii="GHEA Grapalat" w:hAnsi="GHEA Grapalat"/>
          <w:b/>
          <w:bCs/>
        </w:rPr>
        <w:t xml:space="preserve"> </w:t>
      </w:r>
      <w:r w:rsidRPr="00326872">
        <w:rPr>
          <w:rFonts w:ascii="GHEA Grapalat" w:hAnsi="GHEA Grapalat"/>
        </w:rPr>
        <w:t>ТЭО) будет рассмотрена целесообразность развития железнодорожного транспорта для наиболее рационального использования ресурсов и городского пространства.</w:t>
      </w:r>
    </w:p>
    <w:p w14:paraId="0CCDE450" w14:textId="77777777" w:rsidR="00D1083C" w:rsidRPr="00326872" w:rsidRDefault="00D1083C" w:rsidP="00D1083C">
      <w:pPr>
        <w:jc w:val="both"/>
        <w:rPr>
          <w:rFonts w:ascii="GHEA Grapalat" w:hAnsi="GHEA Grapalat"/>
        </w:rPr>
      </w:pPr>
      <w:r w:rsidRPr="00326872">
        <w:rPr>
          <w:rFonts w:ascii="GHEA Grapalat" w:hAnsi="GHEA Grapalat"/>
        </w:rPr>
        <w:t xml:space="preserve">Отсутствие альтернативных транспортных маршрутов приводит к значительной загруженности дорог, увеличению времени в пути и, как следствие, к потерям </w:t>
      </w:r>
      <w:r w:rsidRPr="00326872">
        <w:rPr>
          <w:rFonts w:ascii="GHEA Grapalat" w:hAnsi="GHEA Grapalat"/>
        </w:rPr>
        <w:lastRenderedPageBreak/>
        <w:t>производительности, увеличению выбросов и проблемам безопасности дорожного движения.</w:t>
      </w:r>
    </w:p>
    <w:p w14:paraId="51BC9ADE" w14:textId="77777777" w:rsidR="00D1083C" w:rsidRPr="00326872" w:rsidRDefault="00D1083C" w:rsidP="00D1083C">
      <w:pPr>
        <w:jc w:val="both"/>
        <w:rPr>
          <w:rFonts w:ascii="GHEA Grapalat" w:hAnsi="GHEA Grapalat"/>
        </w:rPr>
      </w:pPr>
      <w:r w:rsidRPr="00326872">
        <w:rPr>
          <w:rFonts w:ascii="GHEA Grapalat" w:hAnsi="GHEA Grapalat"/>
        </w:rPr>
        <w:t>Инвестиционная программа соответствует общей стратегии городской мобильности Еревана, которая фокусируется на развитии богатой и мультимодальной транспортной и коммуникационной сети, обеспечивающей комфортные и безопасные поездки.</w:t>
      </w:r>
    </w:p>
    <w:p w14:paraId="4B8E0D44" w14:textId="77777777" w:rsidR="00D1083C" w:rsidRPr="00326872" w:rsidRDefault="00D1083C" w:rsidP="00D1083C">
      <w:pPr>
        <w:jc w:val="both"/>
        <w:rPr>
          <w:rFonts w:ascii="GHEA Grapalat" w:hAnsi="GHEA Grapalat"/>
        </w:rPr>
      </w:pPr>
      <w:r w:rsidRPr="00326872">
        <w:rPr>
          <w:rFonts w:ascii="GHEA Grapalat" w:hAnsi="GHEA Grapalat"/>
        </w:rPr>
        <w:t>Это технико-экономическое обоснование проводится для оценки общей технической и финансовой жизнеспособности и обоснования инвестиционной программы.</w:t>
      </w:r>
    </w:p>
    <w:p w14:paraId="239FC2A5" w14:textId="77777777" w:rsidR="00D1083C" w:rsidRPr="00326872" w:rsidRDefault="00D1083C" w:rsidP="00D1083C">
      <w:pPr>
        <w:jc w:val="both"/>
        <w:rPr>
          <w:rFonts w:ascii="GHEA Grapalat" w:hAnsi="GHEA Grapalat"/>
        </w:rPr>
      </w:pPr>
      <w:r w:rsidRPr="00326872">
        <w:rPr>
          <w:rFonts w:ascii="GHEA Grapalat" w:hAnsi="GHEA Grapalat"/>
        </w:rPr>
        <w:t>Кроме того, исследование направлено на обеспечение фактической основы для будущих инвестиционных решений на основе данных и прогнозов.</w:t>
      </w:r>
    </w:p>
    <w:p w14:paraId="42FAFEB8" w14:textId="77777777" w:rsidR="00D1083C" w:rsidRPr="00326872" w:rsidRDefault="00D1083C" w:rsidP="00D1083C">
      <w:pPr>
        <w:pStyle w:val="ListParagraph"/>
        <w:numPr>
          <w:ilvl w:val="0"/>
          <w:numId w:val="58"/>
        </w:numPr>
        <w:ind w:left="322"/>
        <w:rPr>
          <w:rFonts w:ascii="GHEA Grapalat" w:hAnsi="GHEA Grapalat"/>
          <w:b/>
          <w:bCs/>
        </w:rPr>
      </w:pPr>
      <w:bookmarkStart w:id="31" w:name="_Hlk201152160"/>
      <w:bookmarkEnd w:id="29"/>
      <w:bookmarkEnd w:id="30"/>
      <w:r w:rsidRPr="00326872">
        <w:rPr>
          <w:rFonts w:ascii="GHEA Grapalat" w:hAnsi="GHEA Grapalat"/>
          <w:b/>
          <w:bCs/>
        </w:rPr>
        <w:t xml:space="preserve">Территория проекта </w:t>
      </w:r>
    </w:p>
    <w:p w14:paraId="320ABD53" w14:textId="77777777" w:rsidR="00D1083C" w:rsidRPr="00326872" w:rsidRDefault="00D1083C" w:rsidP="00D1083C">
      <w:pPr>
        <w:jc w:val="both"/>
        <w:rPr>
          <w:rFonts w:ascii="GHEA Grapalat" w:hAnsi="GHEA Grapalat"/>
        </w:rPr>
      </w:pPr>
      <w:r w:rsidRPr="00326872">
        <w:rPr>
          <w:rFonts w:ascii="GHEA Grapalat" w:hAnsi="GHEA Grapalat"/>
        </w:rPr>
        <w:t>Проект охватывает участок от конца трассы Улнеци–Рубинянц до улицы Ачарян, проходящий параллельно железнодорожной линии. Данный коридор имеет стратегическое значение, так как соединяет северные и восточные районы Еревана и может служить альтернативным маршрутом при перегрузке существующих дорог. Основные характеристики района включают:</w:t>
      </w:r>
    </w:p>
    <w:p w14:paraId="610DE2E1" w14:textId="77777777" w:rsidR="00D1083C" w:rsidRPr="00326872" w:rsidRDefault="00D1083C" w:rsidP="00D1083C">
      <w:pPr>
        <w:numPr>
          <w:ilvl w:val="0"/>
          <w:numId w:val="59"/>
        </w:numPr>
        <w:spacing w:line="276" w:lineRule="auto"/>
        <w:ind w:left="322"/>
        <w:jc w:val="both"/>
        <w:rPr>
          <w:rFonts w:ascii="GHEA Grapalat" w:hAnsi="GHEA Grapalat"/>
        </w:rPr>
      </w:pPr>
      <w:r w:rsidRPr="00326872">
        <w:rPr>
          <w:rFonts w:ascii="GHEA Grapalat" w:hAnsi="GHEA Grapalat"/>
        </w:rPr>
        <w:t>Существующая транспортная инфраструктура: основные автомагистрали, перекрестки и железнодорожные пути.</w:t>
      </w:r>
    </w:p>
    <w:p w14:paraId="6CC5C7BF" w14:textId="77777777" w:rsidR="00D1083C" w:rsidRPr="00326872" w:rsidRDefault="00D1083C" w:rsidP="00D1083C">
      <w:pPr>
        <w:numPr>
          <w:ilvl w:val="0"/>
          <w:numId w:val="59"/>
        </w:numPr>
        <w:spacing w:line="276" w:lineRule="auto"/>
        <w:ind w:left="322"/>
        <w:jc w:val="both"/>
        <w:rPr>
          <w:rFonts w:ascii="GHEA Grapalat" w:hAnsi="GHEA Grapalat"/>
        </w:rPr>
      </w:pPr>
      <w:r w:rsidRPr="00326872">
        <w:rPr>
          <w:rFonts w:ascii="GHEA Grapalat" w:hAnsi="GHEA Grapalat"/>
        </w:rPr>
        <w:t>Использование земель: сочетание жилых зон, торговых объектов и промышленных площадок.</w:t>
      </w:r>
    </w:p>
    <w:p w14:paraId="7A8CEDCF" w14:textId="77777777" w:rsidR="00D1083C" w:rsidRPr="00326872" w:rsidRDefault="00D1083C" w:rsidP="00D1083C">
      <w:pPr>
        <w:numPr>
          <w:ilvl w:val="0"/>
          <w:numId w:val="59"/>
        </w:numPr>
        <w:spacing w:line="276" w:lineRule="auto"/>
        <w:ind w:left="322"/>
        <w:jc w:val="both"/>
        <w:rPr>
          <w:rFonts w:ascii="GHEA Grapalat" w:hAnsi="GHEA Grapalat"/>
        </w:rPr>
      </w:pPr>
      <w:r w:rsidRPr="00326872">
        <w:rPr>
          <w:rFonts w:ascii="GHEA Grapalat" w:hAnsi="GHEA Grapalat"/>
        </w:rPr>
        <w:t>Экологические аспекты: близость к зеленым зонам, районам, чувствительным к шуму, и потенциальное воздействие на окружающую среду.</w:t>
      </w:r>
    </w:p>
    <w:p w14:paraId="0B8C0F1F" w14:textId="77777777" w:rsidR="00D1083C" w:rsidRPr="00326872" w:rsidRDefault="00D1083C" w:rsidP="00D1083C">
      <w:pPr>
        <w:numPr>
          <w:ilvl w:val="0"/>
          <w:numId w:val="59"/>
        </w:numPr>
        <w:spacing w:line="276" w:lineRule="auto"/>
        <w:ind w:left="322"/>
        <w:jc w:val="both"/>
        <w:rPr>
          <w:rFonts w:ascii="GHEA Grapalat" w:hAnsi="GHEA Grapalat"/>
        </w:rPr>
      </w:pPr>
      <w:r w:rsidRPr="00326872">
        <w:rPr>
          <w:rFonts w:ascii="GHEA Grapalat" w:hAnsi="GHEA Grapalat"/>
        </w:rPr>
        <w:t>Заинтересованные стороны: проект затрагивает интересы различных государственных и частных субъектов, включая жителей, предприятия и транспортные организации.</w:t>
      </w:r>
    </w:p>
    <w:p w14:paraId="172CC18D" w14:textId="77777777" w:rsidR="00D1083C" w:rsidRPr="00326872" w:rsidRDefault="00D1083C" w:rsidP="00D1083C">
      <w:pPr>
        <w:rPr>
          <w:rFonts w:ascii="GHEA Grapalat" w:hAnsi="GHEA Grapalat"/>
        </w:rPr>
      </w:pPr>
      <w:r w:rsidRPr="00326872">
        <w:rPr>
          <w:rFonts w:ascii="GHEA Grapalat" w:hAnsi="GHEA Grapalat"/>
        </w:rPr>
        <w:t>Исследование оценит интеграцию новых улучшений автомагистралей или железных дорог в существующую городскую среду, обеспечивая при этом минимальное нарушение и максимальную выгоду.</w:t>
      </w:r>
    </w:p>
    <w:p w14:paraId="2B09F4EC" w14:textId="77777777" w:rsidR="00D1083C" w:rsidRPr="00326872" w:rsidRDefault="00D1083C" w:rsidP="00D1083C">
      <w:pPr>
        <w:jc w:val="both"/>
        <w:rPr>
          <w:rFonts w:ascii="GHEA Grapalat" w:hAnsi="GHEA Grapalat"/>
        </w:rPr>
      </w:pPr>
      <w:r w:rsidRPr="00326872">
        <w:rPr>
          <w:rFonts w:ascii="GHEA Grapalat" w:hAnsi="GHEA Grapalat"/>
        </w:rPr>
        <w:t>Также ожидается, что будут выявлены альтернативные варианты железнодорожного транспорта для обеспечения более эффективного использования ресурсов и городских территорий.</w:t>
      </w:r>
    </w:p>
    <w:p w14:paraId="3805CC24" w14:textId="77777777" w:rsidR="00D1083C" w:rsidRPr="00326872" w:rsidRDefault="00D1083C" w:rsidP="00D1083C">
      <w:pPr>
        <w:jc w:val="both"/>
        <w:rPr>
          <w:rFonts w:ascii="GHEA Grapalat" w:hAnsi="GHEA Grapalat"/>
        </w:rPr>
      </w:pPr>
      <w:r w:rsidRPr="00326872">
        <w:rPr>
          <w:rFonts w:ascii="GHEA Grapalat" w:hAnsi="GHEA Grapalat"/>
        </w:rPr>
        <w:t>Исследование также должно рассмотреть потенциал повышения стоимости земли в результате проекта и их возможную связь с механизмами финансирования проекта.</w:t>
      </w:r>
    </w:p>
    <w:bookmarkEnd w:id="31"/>
    <w:p w14:paraId="517542B7" w14:textId="77777777" w:rsidR="00D1083C" w:rsidRPr="00326872" w:rsidRDefault="00D1083C" w:rsidP="00D1083C">
      <w:pPr>
        <w:rPr>
          <w:rFonts w:ascii="GHEA Grapalat" w:hAnsi="GHEA Grapalat"/>
        </w:rPr>
      </w:pPr>
    </w:p>
    <w:p w14:paraId="1A8D44D1" w14:textId="77777777" w:rsidR="00D1083C" w:rsidRPr="00326872" w:rsidRDefault="00D1083C" w:rsidP="00D1083C">
      <w:pPr>
        <w:pStyle w:val="ListParagraph"/>
        <w:numPr>
          <w:ilvl w:val="0"/>
          <w:numId w:val="58"/>
        </w:numPr>
        <w:ind w:left="170" w:hanging="142"/>
        <w:jc w:val="both"/>
        <w:rPr>
          <w:rFonts w:ascii="GHEA Grapalat" w:hAnsi="GHEA Grapalat"/>
          <w:b/>
          <w:bCs/>
        </w:rPr>
      </w:pPr>
      <w:r w:rsidRPr="00326872">
        <w:rPr>
          <w:rFonts w:ascii="GHEA Grapalat" w:hAnsi="GHEA Grapalat"/>
          <w:b/>
          <w:bCs/>
        </w:rPr>
        <w:t>Общий объем технико-экономического обоснования</w:t>
      </w:r>
    </w:p>
    <w:p w14:paraId="3895D3B4" w14:textId="77777777" w:rsidR="00D1083C" w:rsidRPr="00326872" w:rsidRDefault="00D1083C" w:rsidP="00D1083C">
      <w:pPr>
        <w:jc w:val="both"/>
        <w:rPr>
          <w:rFonts w:ascii="GHEA Grapalat" w:hAnsi="GHEA Grapalat"/>
        </w:rPr>
      </w:pPr>
      <w:r w:rsidRPr="00326872">
        <w:rPr>
          <w:rFonts w:ascii="GHEA Grapalat" w:hAnsi="GHEA Grapalat"/>
        </w:rPr>
        <w:t>Исследование должно быть выполнено на основе требований Постановления Правительства РА № 175-Н от 29.02.2023 г. «Об утверждении Порядка идентификации, разработки, оценки и определения приоритетов государственных инвестиционных программ».</w:t>
      </w:r>
    </w:p>
    <w:p w14:paraId="66E768B2" w14:textId="77777777" w:rsidR="00D1083C" w:rsidRPr="00326872" w:rsidRDefault="00D1083C" w:rsidP="00D1083C">
      <w:pPr>
        <w:jc w:val="both"/>
        <w:rPr>
          <w:rFonts w:ascii="GHEA Grapalat" w:hAnsi="GHEA Grapalat"/>
        </w:rPr>
      </w:pPr>
      <w:r w:rsidRPr="00326872">
        <w:rPr>
          <w:rFonts w:ascii="GHEA Grapalat" w:hAnsi="GHEA Grapalat"/>
        </w:rPr>
        <w:t>Технико-экономическое обоснование должно включать комплексную оценку технических, экономических, финансовых, экологических, институциональных и правовых компонентов проекта в соответствии с передовой международной практикой.</w:t>
      </w:r>
    </w:p>
    <w:p w14:paraId="56A8595E" w14:textId="77777777" w:rsidR="00D1083C" w:rsidRPr="00326872" w:rsidRDefault="00D1083C" w:rsidP="00D1083C">
      <w:pPr>
        <w:jc w:val="both"/>
        <w:rPr>
          <w:rFonts w:ascii="GHEA Grapalat" w:hAnsi="GHEA Grapalat"/>
        </w:rPr>
      </w:pPr>
      <w:r w:rsidRPr="00326872">
        <w:rPr>
          <w:rFonts w:ascii="GHEA Grapalat" w:hAnsi="GHEA Grapalat"/>
        </w:rPr>
        <w:t xml:space="preserve">Принимая во внимание возможное финансирование проекта за счет международных партнеров, исследование также должно учитывать опыт и </w:t>
      </w:r>
      <w:r w:rsidRPr="00326872">
        <w:rPr>
          <w:rFonts w:ascii="GHEA Grapalat" w:hAnsi="GHEA Grapalat"/>
        </w:rPr>
        <w:lastRenderedPageBreak/>
        <w:t>рекомендации международных финансовых партнеров (например, Азиатского банка развития, Всемирного банка, Европейского банка реконструкции и развития и т. д.).</w:t>
      </w:r>
    </w:p>
    <w:p w14:paraId="137949C9" w14:textId="77777777" w:rsidR="00D1083C" w:rsidRPr="00326872" w:rsidRDefault="00D1083C" w:rsidP="00D1083C">
      <w:pPr>
        <w:jc w:val="both"/>
        <w:rPr>
          <w:rFonts w:ascii="GHEA Grapalat" w:hAnsi="GHEA Grapalat"/>
        </w:rPr>
      </w:pPr>
      <w:r w:rsidRPr="00326872">
        <w:rPr>
          <w:rFonts w:ascii="GHEA Grapalat" w:hAnsi="GHEA Grapalat"/>
        </w:rPr>
        <w:t>Минимально необходимое содержание исследования должно включать исчерпывающее исследование, оценку и окончательные выводы и рекомендации по перечисленным ниже направлениям и вопросам, в частности:</w:t>
      </w:r>
    </w:p>
    <w:p w14:paraId="2F10674E" w14:textId="77777777" w:rsidR="00D1083C" w:rsidRPr="004A2C5B" w:rsidRDefault="00D1083C" w:rsidP="00D1083C">
      <w:pPr>
        <w:pStyle w:val="ListParagraph"/>
        <w:numPr>
          <w:ilvl w:val="0"/>
          <w:numId w:val="41"/>
        </w:numPr>
        <w:ind w:left="322"/>
        <w:jc w:val="both"/>
        <w:rPr>
          <w:rFonts w:ascii="GHEA Grapalat" w:hAnsi="GHEA Grapalat"/>
          <w:b/>
          <w:bCs/>
          <w:lang w:eastAsia="en-US"/>
        </w:rPr>
      </w:pPr>
      <w:r w:rsidRPr="004A2C5B">
        <w:rPr>
          <w:rFonts w:ascii="GHEA Grapalat" w:hAnsi="GHEA Grapalat"/>
          <w:b/>
          <w:bCs/>
          <w:lang w:eastAsia="en-US"/>
        </w:rPr>
        <w:t>Анализ ситуации</w:t>
      </w:r>
    </w:p>
    <w:p w14:paraId="2357F986"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Изучение социально-экономического контекста территории проекта, включая основ ые социально-экономические показатели</w:t>
      </w:r>
    </w:p>
    <w:p w14:paraId="010C4986"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Краткое изложение существующих государственных и общественных политик и стратегических документов, включая генеральный план</w:t>
      </w:r>
    </w:p>
    <w:p w14:paraId="4F6D43DD"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Определение и общее описание круга ключевых заинтересованных сторон</w:t>
      </w:r>
    </w:p>
    <w:p w14:paraId="2DD1593E"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Картографирование заинтересованных сторон, включая описание ролей и обязанностей</w:t>
      </w:r>
    </w:p>
    <w:p w14:paraId="53596A4D"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Общая, высокоуровневая оценка существующей транспортной инфраструктуры и альтернативных маршрутов</w:t>
      </w:r>
    </w:p>
    <w:p w14:paraId="284FF074" w14:textId="77777777" w:rsidR="00D1083C" w:rsidRPr="00326872" w:rsidRDefault="00D1083C" w:rsidP="00D1083C">
      <w:pPr>
        <w:pStyle w:val="ListParagraph"/>
        <w:numPr>
          <w:ilvl w:val="0"/>
          <w:numId w:val="42"/>
        </w:numPr>
        <w:ind w:left="322"/>
        <w:jc w:val="both"/>
        <w:rPr>
          <w:rFonts w:ascii="GHEA Grapalat" w:hAnsi="GHEA Grapalat"/>
          <w:lang w:eastAsia="en-US"/>
        </w:rPr>
      </w:pPr>
      <w:r w:rsidRPr="00326872">
        <w:rPr>
          <w:rFonts w:ascii="GHEA Grapalat" w:hAnsi="GHEA Grapalat"/>
          <w:lang w:eastAsia="en-US"/>
        </w:rPr>
        <w:t>Общий сравнительный анализ уже проведенных оценок и исследований.</w:t>
      </w:r>
    </w:p>
    <w:p w14:paraId="1DC85BDF" w14:textId="77777777" w:rsidR="00D1083C" w:rsidRPr="00326872" w:rsidRDefault="00D1083C" w:rsidP="00D1083C">
      <w:pPr>
        <w:pStyle w:val="ListParagraph"/>
        <w:numPr>
          <w:ilvl w:val="0"/>
          <w:numId w:val="41"/>
        </w:numPr>
        <w:ind w:left="312" w:hanging="284"/>
        <w:jc w:val="both"/>
        <w:rPr>
          <w:rFonts w:ascii="GHEA Grapalat" w:hAnsi="GHEA Grapalat"/>
        </w:rPr>
      </w:pPr>
      <w:r w:rsidRPr="00326872">
        <w:rPr>
          <w:rFonts w:ascii="GHEA Grapalat" w:hAnsi="GHEA Grapalat"/>
          <w:b/>
          <w:bCs/>
        </w:rPr>
        <w:t>Анализ рынка и оценка спроса</w:t>
      </w:r>
    </w:p>
    <w:p w14:paraId="2A7949AA" w14:textId="77777777" w:rsidR="00D1083C" w:rsidRPr="00326872" w:rsidRDefault="00D1083C" w:rsidP="00D1083C">
      <w:pPr>
        <w:pStyle w:val="ListParagraph"/>
        <w:jc w:val="both"/>
        <w:rPr>
          <w:rFonts w:ascii="GHEA Grapalat" w:hAnsi="GHEA Grapalat"/>
        </w:rPr>
      </w:pPr>
    </w:p>
    <w:p w14:paraId="0A0BB576"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Анализ основных групп бенефициаров и пользователей новой инфраструктуры</w:t>
      </w:r>
    </w:p>
    <w:p w14:paraId="7E3D13E7"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Сравнительный анализ вариантов маршрутов, включая факторы адаптации к изменению климата</w:t>
      </w:r>
    </w:p>
    <w:p w14:paraId="08319349"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Сценарные прогнозы пассажиропотока и спроса на грузоперевозки с использованием анализа временных рядов за 20–30 лет для демонстрации тенденций роста населения, динамики развития городов, экономического развития и мобильности</w:t>
      </w:r>
    </w:p>
    <w:p w14:paraId="70EC0F7D"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Оценка воздействия проекта на развитие городов, включая изменения в землепользовании, правилах зонирования и масштабных целях развития городов</w:t>
      </w:r>
    </w:p>
    <w:p w14:paraId="2B1B228D"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Анализ потенциальных воздействий на жилые, коммерческие и промышленные зоны, обеспечение соответствия существующим и планируемым планам развития</w:t>
      </w:r>
    </w:p>
    <w:p w14:paraId="4B0943AE" w14:textId="77777777" w:rsidR="00D1083C" w:rsidRPr="00326872" w:rsidRDefault="00D1083C" w:rsidP="00D1083C">
      <w:pPr>
        <w:pStyle w:val="ListParagraph"/>
        <w:numPr>
          <w:ilvl w:val="0"/>
          <w:numId w:val="42"/>
        </w:numPr>
        <w:ind w:left="322"/>
        <w:jc w:val="both"/>
        <w:rPr>
          <w:rFonts w:ascii="GHEA Grapalat" w:hAnsi="GHEA Grapalat"/>
        </w:rPr>
      </w:pPr>
      <w:r w:rsidRPr="00326872">
        <w:rPr>
          <w:rFonts w:ascii="GHEA Grapalat" w:hAnsi="GHEA Grapalat"/>
        </w:rPr>
        <w:t>Прогнозы пассажиропотока и спроса на грузоперевозки при различных сценариях.</w:t>
      </w:r>
    </w:p>
    <w:p w14:paraId="3D76367D" w14:textId="77777777" w:rsidR="00D1083C" w:rsidRPr="00326872" w:rsidRDefault="00D1083C" w:rsidP="00D1083C">
      <w:pPr>
        <w:jc w:val="both"/>
        <w:rPr>
          <w:rFonts w:ascii="GHEA Grapalat" w:hAnsi="GHEA Grapalat"/>
          <w:b/>
          <w:bCs/>
        </w:rPr>
      </w:pPr>
      <w:r w:rsidRPr="00326872">
        <w:rPr>
          <w:rFonts w:ascii="GHEA Grapalat" w:hAnsi="GHEA Grapalat"/>
          <w:b/>
          <w:bCs/>
        </w:rPr>
        <w:t>3) Техническое исследование и оценка стоимости</w:t>
      </w:r>
    </w:p>
    <w:p w14:paraId="7B152FCD" w14:textId="77777777" w:rsidR="00D1083C" w:rsidRPr="00326872" w:rsidRDefault="00D1083C" w:rsidP="00D1083C">
      <w:pPr>
        <w:jc w:val="both"/>
        <w:rPr>
          <w:rFonts w:ascii="GHEA Grapalat" w:hAnsi="GHEA Grapalat"/>
        </w:rPr>
      </w:pPr>
    </w:p>
    <w:p w14:paraId="76D7B5DE" w14:textId="77777777" w:rsidR="00D1083C" w:rsidRPr="00326872" w:rsidRDefault="00D1083C" w:rsidP="00D1083C">
      <w:pPr>
        <w:pStyle w:val="ListParagraph"/>
        <w:numPr>
          <w:ilvl w:val="0"/>
          <w:numId w:val="43"/>
        </w:numPr>
        <w:ind w:left="322"/>
        <w:jc w:val="both"/>
        <w:rPr>
          <w:rFonts w:ascii="GHEA Grapalat" w:hAnsi="GHEA Grapalat"/>
        </w:rPr>
      </w:pPr>
      <w:r w:rsidRPr="00326872">
        <w:rPr>
          <w:rFonts w:ascii="GHEA Grapalat" w:hAnsi="GHEA Grapalat"/>
        </w:rPr>
        <w:t>обследование участка и топографическая съемка (геодезическая система WGS-84)</w:t>
      </w:r>
    </w:p>
    <w:p w14:paraId="4C690327" w14:textId="77777777" w:rsidR="00D1083C" w:rsidRPr="00326872" w:rsidRDefault="00D1083C" w:rsidP="00D1083C">
      <w:pPr>
        <w:pStyle w:val="ListParagraph"/>
        <w:numPr>
          <w:ilvl w:val="0"/>
          <w:numId w:val="43"/>
        </w:numPr>
        <w:ind w:left="322"/>
        <w:jc w:val="both"/>
        <w:rPr>
          <w:rFonts w:ascii="GHEA Grapalat" w:hAnsi="GHEA Grapalat"/>
        </w:rPr>
      </w:pPr>
      <w:r w:rsidRPr="00326872">
        <w:rPr>
          <w:rFonts w:ascii="GHEA Grapalat" w:hAnsi="GHEA Grapalat"/>
        </w:rPr>
        <w:t>оценка геологических, гидрологических и экологических ограничений</w:t>
      </w:r>
    </w:p>
    <w:p w14:paraId="73AAD298" w14:textId="77777777" w:rsidR="00D1083C" w:rsidRPr="00326872" w:rsidRDefault="00D1083C" w:rsidP="00D1083C">
      <w:pPr>
        <w:pStyle w:val="ListParagraph"/>
        <w:numPr>
          <w:ilvl w:val="0"/>
          <w:numId w:val="43"/>
        </w:numPr>
        <w:ind w:left="322"/>
        <w:jc w:val="both"/>
        <w:rPr>
          <w:rFonts w:ascii="GHEA Grapalat" w:hAnsi="GHEA Grapalat"/>
        </w:rPr>
      </w:pPr>
      <w:r w:rsidRPr="00326872">
        <w:rPr>
          <w:rFonts w:ascii="GHEA Grapalat" w:hAnsi="GHEA Grapalat"/>
        </w:rPr>
        <w:t>анализ необходимости отвода земли (имущества) и возможного переселения</w:t>
      </w:r>
    </w:p>
    <w:p w14:paraId="7B5E12D7" w14:textId="77777777" w:rsidR="00D1083C" w:rsidRPr="00326872" w:rsidRDefault="00D1083C" w:rsidP="00D1083C">
      <w:pPr>
        <w:pStyle w:val="ListParagraph"/>
        <w:numPr>
          <w:ilvl w:val="0"/>
          <w:numId w:val="43"/>
        </w:numPr>
        <w:ind w:left="322"/>
        <w:jc w:val="both"/>
        <w:rPr>
          <w:rFonts w:ascii="GHEA Grapalat" w:hAnsi="GHEA Grapalat"/>
        </w:rPr>
      </w:pPr>
      <w:r w:rsidRPr="00326872">
        <w:rPr>
          <w:rFonts w:ascii="GHEA Grapalat" w:hAnsi="GHEA Grapalat"/>
        </w:rPr>
        <w:t>разработка предварительных технических проектов и концептуальных планов</w:t>
      </w:r>
    </w:p>
    <w:p w14:paraId="6305CB99" w14:textId="77777777" w:rsidR="00D1083C" w:rsidRPr="00326872" w:rsidRDefault="00D1083C" w:rsidP="00D1083C">
      <w:pPr>
        <w:pStyle w:val="ListParagraph"/>
        <w:numPr>
          <w:ilvl w:val="0"/>
          <w:numId w:val="43"/>
        </w:numPr>
        <w:ind w:left="322"/>
        <w:jc w:val="both"/>
        <w:rPr>
          <w:rFonts w:ascii="GHEA Grapalat" w:hAnsi="GHEA Grapalat"/>
        </w:rPr>
      </w:pPr>
      <w:r w:rsidRPr="00326872">
        <w:rPr>
          <w:rFonts w:ascii="GHEA Grapalat" w:hAnsi="GHEA Grapalat"/>
        </w:rPr>
        <w:t>оценка капитальных и эксплуатационных затрат на протяжении всего жизненного цикла проекта.</w:t>
      </w:r>
    </w:p>
    <w:p w14:paraId="70609268" w14:textId="77777777" w:rsidR="00D1083C" w:rsidRPr="00326872" w:rsidRDefault="00D1083C" w:rsidP="00D1083C">
      <w:pPr>
        <w:jc w:val="both"/>
        <w:rPr>
          <w:rFonts w:ascii="GHEA Grapalat" w:hAnsi="GHEA Grapalat"/>
        </w:rPr>
      </w:pPr>
    </w:p>
    <w:p w14:paraId="43DD9A37" w14:textId="77777777" w:rsidR="00D1083C" w:rsidRPr="00326872" w:rsidRDefault="00D1083C" w:rsidP="00D1083C">
      <w:pPr>
        <w:jc w:val="both"/>
        <w:rPr>
          <w:rFonts w:ascii="GHEA Grapalat" w:hAnsi="GHEA Grapalat"/>
        </w:rPr>
      </w:pPr>
      <w:r w:rsidRPr="004A2C5B">
        <w:rPr>
          <w:rFonts w:ascii="GHEA Grapalat" w:hAnsi="GHEA Grapalat"/>
          <w:b/>
          <w:bCs/>
        </w:rPr>
        <w:t>4)</w:t>
      </w:r>
      <w:r w:rsidRPr="00326872">
        <w:rPr>
          <w:rFonts w:ascii="GHEA Grapalat" w:hAnsi="GHEA Grapalat"/>
        </w:rPr>
        <w:t xml:space="preserve"> </w:t>
      </w:r>
      <w:r w:rsidRPr="00326872">
        <w:rPr>
          <w:rFonts w:ascii="GHEA Grapalat" w:hAnsi="GHEA Grapalat"/>
          <w:b/>
          <w:bCs/>
        </w:rPr>
        <w:t>Оценка финансовой и экономической эффективности</w:t>
      </w:r>
    </w:p>
    <w:p w14:paraId="27720254" w14:textId="77777777" w:rsidR="00D1083C" w:rsidRPr="00326872" w:rsidRDefault="00D1083C" w:rsidP="00D1083C">
      <w:pPr>
        <w:jc w:val="both"/>
        <w:rPr>
          <w:rFonts w:ascii="GHEA Grapalat" w:hAnsi="GHEA Grapalat"/>
        </w:rPr>
      </w:pPr>
    </w:p>
    <w:p w14:paraId="5BD01BE4" w14:textId="77777777" w:rsidR="00D1083C" w:rsidRPr="00326872" w:rsidRDefault="00D1083C" w:rsidP="00D1083C">
      <w:pPr>
        <w:pStyle w:val="ListParagraph"/>
        <w:numPr>
          <w:ilvl w:val="0"/>
          <w:numId w:val="44"/>
        </w:numPr>
        <w:ind w:left="322"/>
        <w:jc w:val="both"/>
        <w:rPr>
          <w:rFonts w:ascii="GHEA Grapalat" w:hAnsi="GHEA Grapalat"/>
        </w:rPr>
      </w:pPr>
      <w:r w:rsidRPr="00326872">
        <w:rPr>
          <w:rFonts w:ascii="GHEA Grapalat" w:hAnsi="GHEA Grapalat"/>
        </w:rPr>
        <w:t>анализ финансовой осуществимости с прогнозом денежных потоков</w:t>
      </w:r>
    </w:p>
    <w:p w14:paraId="59CAEFB0" w14:textId="77777777" w:rsidR="00D1083C" w:rsidRPr="00326872" w:rsidRDefault="00D1083C" w:rsidP="00D1083C">
      <w:pPr>
        <w:pStyle w:val="ListParagraph"/>
        <w:numPr>
          <w:ilvl w:val="0"/>
          <w:numId w:val="44"/>
        </w:numPr>
        <w:ind w:left="322"/>
        <w:jc w:val="both"/>
        <w:rPr>
          <w:rFonts w:ascii="GHEA Grapalat" w:hAnsi="GHEA Grapalat"/>
        </w:rPr>
      </w:pPr>
      <w:r w:rsidRPr="00326872">
        <w:rPr>
          <w:rFonts w:ascii="GHEA Grapalat" w:hAnsi="GHEA Grapalat"/>
        </w:rPr>
        <w:lastRenderedPageBreak/>
        <w:t>анализ затрат и выгод (CBA) с расчетом экономической чистой приведенной стоимости (ENPV) и экономической внутренней нормы доходности (EIRR)</w:t>
      </w:r>
    </w:p>
    <w:p w14:paraId="595A286D" w14:textId="77777777" w:rsidR="00D1083C" w:rsidRPr="00326872" w:rsidRDefault="00D1083C" w:rsidP="00D1083C">
      <w:pPr>
        <w:pStyle w:val="ListParagraph"/>
        <w:numPr>
          <w:ilvl w:val="0"/>
          <w:numId w:val="44"/>
        </w:numPr>
        <w:ind w:left="322"/>
        <w:jc w:val="both"/>
        <w:rPr>
          <w:rFonts w:ascii="GHEA Grapalat" w:hAnsi="GHEA Grapalat"/>
        </w:rPr>
      </w:pPr>
      <w:r w:rsidRPr="00326872">
        <w:rPr>
          <w:rFonts w:ascii="GHEA Grapalat" w:hAnsi="GHEA Grapalat"/>
        </w:rPr>
        <w:t>оценка стоимости пассажирских и грузовых перевозок с учетом расхода топлива, загрязнения воздуха, потерь времени, других соответствующих факторов и переменных</w:t>
      </w:r>
    </w:p>
    <w:p w14:paraId="72CDB03E" w14:textId="77777777" w:rsidR="00D1083C" w:rsidRDefault="00D1083C" w:rsidP="00D1083C">
      <w:pPr>
        <w:pStyle w:val="ListParagraph"/>
        <w:numPr>
          <w:ilvl w:val="0"/>
          <w:numId w:val="44"/>
        </w:numPr>
        <w:ind w:left="322"/>
        <w:jc w:val="both"/>
        <w:rPr>
          <w:rFonts w:ascii="GHEA Grapalat" w:hAnsi="GHEA Grapalat"/>
        </w:rPr>
      </w:pPr>
      <w:r w:rsidRPr="00326872">
        <w:rPr>
          <w:rFonts w:ascii="GHEA Grapalat" w:hAnsi="GHEA Grapalat"/>
        </w:rPr>
        <w:t>сравнительная оценка альтернативных моделей финансирования проектов, включая государственно-частное партнерство (ГЧП).</w:t>
      </w:r>
    </w:p>
    <w:p w14:paraId="57EF21C6" w14:textId="77777777" w:rsidR="00D1083C" w:rsidRPr="00124FBA" w:rsidRDefault="00D1083C" w:rsidP="00D1083C">
      <w:pPr>
        <w:jc w:val="both"/>
        <w:rPr>
          <w:rFonts w:ascii="GHEA Grapalat" w:hAnsi="GHEA Grapalat"/>
        </w:rPr>
      </w:pPr>
    </w:p>
    <w:p w14:paraId="0BEF8E76" w14:textId="77777777" w:rsidR="00D1083C" w:rsidRPr="00326872" w:rsidRDefault="00D1083C" w:rsidP="00D1083C">
      <w:pPr>
        <w:jc w:val="both"/>
        <w:rPr>
          <w:rFonts w:ascii="GHEA Grapalat" w:hAnsi="GHEA Grapalat"/>
          <w:b/>
          <w:bCs/>
        </w:rPr>
      </w:pPr>
      <w:r w:rsidRPr="00326872">
        <w:rPr>
          <w:rFonts w:ascii="GHEA Grapalat" w:hAnsi="GHEA Grapalat"/>
        </w:rPr>
        <w:t xml:space="preserve">5) </w:t>
      </w:r>
      <w:r w:rsidRPr="00326872">
        <w:rPr>
          <w:rFonts w:ascii="GHEA Grapalat" w:hAnsi="GHEA Grapalat"/>
          <w:b/>
          <w:bCs/>
        </w:rPr>
        <w:t>Оценка механизма восстановления стоимости земли (LVR)</w:t>
      </w:r>
    </w:p>
    <w:p w14:paraId="0038FD11" w14:textId="77777777" w:rsidR="00D1083C" w:rsidRPr="00326872" w:rsidRDefault="00D1083C" w:rsidP="00D1083C">
      <w:pPr>
        <w:jc w:val="both"/>
        <w:rPr>
          <w:rFonts w:ascii="GHEA Grapalat" w:hAnsi="GHEA Grapalat"/>
        </w:rPr>
      </w:pPr>
    </w:p>
    <w:p w14:paraId="2551317F" w14:textId="77777777" w:rsidR="00D1083C" w:rsidRPr="00326872" w:rsidRDefault="00D1083C" w:rsidP="00D1083C">
      <w:pPr>
        <w:pStyle w:val="ListParagraph"/>
        <w:numPr>
          <w:ilvl w:val="0"/>
          <w:numId w:val="45"/>
        </w:numPr>
        <w:ind w:left="322"/>
        <w:jc w:val="both"/>
        <w:rPr>
          <w:rFonts w:ascii="GHEA Grapalat" w:hAnsi="GHEA Grapalat"/>
        </w:rPr>
      </w:pPr>
      <w:r w:rsidRPr="00326872">
        <w:rPr>
          <w:rFonts w:ascii="GHEA Grapalat" w:hAnsi="GHEA Grapalat"/>
        </w:rPr>
        <w:t>Анализ потенциального увеличения стоимости земли и недвижимости в результате вмешательства проекта.</w:t>
      </w:r>
    </w:p>
    <w:p w14:paraId="36E49115" w14:textId="77777777" w:rsidR="00D1083C" w:rsidRPr="00326872" w:rsidRDefault="00D1083C" w:rsidP="00D1083C">
      <w:pPr>
        <w:pStyle w:val="ListParagraph"/>
        <w:numPr>
          <w:ilvl w:val="0"/>
          <w:numId w:val="45"/>
        </w:numPr>
        <w:ind w:left="322"/>
        <w:jc w:val="both"/>
        <w:rPr>
          <w:rFonts w:ascii="GHEA Grapalat" w:hAnsi="GHEA Grapalat"/>
        </w:rPr>
      </w:pPr>
      <w:r w:rsidRPr="00326872">
        <w:rPr>
          <w:rFonts w:ascii="GHEA Grapalat" w:hAnsi="GHEA Grapalat"/>
        </w:rPr>
        <w:t>Презентация применимых инструментов LVR (например, специальные налоги, сборы за разработку, финансирование прироста налога на имущество, совместное строительство и т. д.) в контексте правовой и институциональной базы Армении</w:t>
      </w:r>
    </w:p>
    <w:p w14:paraId="799EA07A" w14:textId="77777777" w:rsidR="00D1083C" w:rsidRPr="00326872" w:rsidRDefault="00D1083C" w:rsidP="00D1083C">
      <w:pPr>
        <w:pStyle w:val="ListParagraph"/>
        <w:numPr>
          <w:ilvl w:val="0"/>
          <w:numId w:val="45"/>
        </w:numPr>
        <w:ind w:left="322"/>
        <w:jc w:val="both"/>
        <w:rPr>
          <w:rFonts w:ascii="GHEA Grapalat" w:hAnsi="GHEA Grapalat"/>
        </w:rPr>
      </w:pPr>
      <w:r w:rsidRPr="00326872">
        <w:rPr>
          <w:rFonts w:ascii="GHEA Grapalat" w:hAnsi="GHEA Grapalat"/>
        </w:rPr>
        <w:t>Прогнозы потенциальных доходов</w:t>
      </w:r>
    </w:p>
    <w:p w14:paraId="557F5DF5" w14:textId="77777777" w:rsidR="00D1083C" w:rsidRPr="00326872" w:rsidRDefault="00D1083C" w:rsidP="00D1083C">
      <w:pPr>
        <w:pStyle w:val="ListParagraph"/>
        <w:numPr>
          <w:ilvl w:val="0"/>
          <w:numId w:val="45"/>
        </w:numPr>
        <w:ind w:left="322"/>
        <w:jc w:val="both"/>
        <w:rPr>
          <w:rFonts w:ascii="GHEA Grapalat" w:hAnsi="GHEA Grapalat"/>
        </w:rPr>
      </w:pPr>
      <w:r w:rsidRPr="00326872">
        <w:rPr>
          <w:rFonts w:ascii="GHEA Grapalat" w:hAnsi="GHEA Grapalat"/>
        </w:rPr>
        <w:t>Оценка потенциала роста налога на имущество в зоне проекта на основе сценариев развития зоны, а также результирующая оценка контролируемых доходов и возможностей целевых расходов на выкуп инвестиций</w:t>
      </w:r>
    </w:p>
    <w:p w14:paraId="124460BD" w14:textId="77777777" w:rsidR="00D1083C" w:rsidRPr="00326872" w:rsidRDefault="00D1083C" w:rsidP="00D1083C">
      <w:pPr>
        <w:pStyle w:val="ListParagraph"/>
        <w:numPr>
          <w:ilvl w:val="0"/>
          <w:numId w:val="45"/>
        </w:numPr>
        <w:ind w:left="322"/>
        <w:jc w:val="both"/>
        <w:rPr>
          <w:rFonts w:ascii="GHEA Grapalat" w:hAnsi="GHEA Grapalat"/>
        </w:rPr>
      </w:pPr>
      <w:r w:rsidRPr="00326872">
        <w:rPr>
          <w:rFonts w:ascii="GHEA Grapalat" w:hAnsi="GHEA Grapalat"/>
        </w:rPr>
        <w:t>Предложения по политическим, правовым или институциональным улучшениям для обеспечения практического применения механизмов LVR.</w:t>
      </w:r>
    </w:p>
    <w:p w14:paraId="643FF93E" w14:textId="77777777" w:rsidR="00D1083C" w:rsidRPr="00326872" w:rsidRDefault="00D1083C" w:rsidP="00D1083C">
      <w:pPr>
        <w:spacing w:before="120" w:after="120"/>
        <w:rPr>
          <w:rFonts w:ascii="GHEA Grapalat" w:hAnsi="GHEA Grapalat" w:cs="Calibri"/>
          <w:b/>
          <w:bCs/>
          <w:lang w:val="hy-AM"/>
        </w:rPr>
      </w:pPr>
      <w:r w:rsidRPr="00326872">
        <w:rPr>
          <w:rFonts w:ascii="GHEA Grapalat" w:hAnsi="GHEA Grapalat"/>
        </w:rPr>
        <w:t xml:space="preserve">6) </w:t>
      </w:r>
      <w:r w:rsidRPr="00326872">
        <w:rPr>
          <w:rFonts w:ascii="GHEA Grapalat" w:hAnsi="GHEA Grapalat"/>
          <w:b/>
          <w:bCs/>
        </w:rPr>
        <w:t xml:space="preserve">Анализ воздействия на окружающую среду и социальную сферу </w:t>
      </w:r>
      <w:r w:rsidRPr="00326872">
        <w:rPr>
          <w:rFonts w:ascii="GHEA Grapalat" w:hAnsi="GHEA Grapalat" w:cs="Calibri"/>
          <w:b/>
          <w:bCs/>
          <w:lang w:val="hy-AM"/>
        </w:rPr>
        <w:t>(ESIA)</w:t>
      </w:r>
    </w:p>
    <w:p w14:paraId="05499D6A" w14:textId="77777777" w:rsidR="00D1083C" w:rsidRPr="00326872" w:rsidRDefault="00D1083C" w:rsidP="00D1083C">
      <w:pPr>
        <w:jc w:val="both"/>
        <w:rPr>
          <w:rFonts w:ascii="GHEA Grapalat" w:hAnsi="GHEA Grapalat"/>
        </w:rPr>
      </w:pPr>
    </w:p>
    <w:p w14:paraId="74288F78" w14:textId="77777777" w:rsidR="00D1083C" w:rsidRPr="00326872" w:rsidRDefault="00D1083C" w:rsidP="00D1083C">
      <w:pPr>
        <w:pStyle w:val="ListParagraph"/>
        <w:numPr>
          <w:ilvl w:val="0"/>
          <w:numId w:val="46"/>
        </w:numPr>
        <w:ind w:left="322"/>
        <w:jc w:val="both"/>
        <w:rPr>
          <w:rFonts w:ascii="GHEA Grapalat" w:hAnsi="GHEA Grapalat"/>
        </w:rPr>
      </w:pPr>
      <w:r w:rsidRPr="00326872">
        <w:rPr>
          <w:rFonts w:ascii="GHEA Grapalat" w:hAnsi="GHEA Grapalat"/>
        </w:rPr>
        <w:t>Представление и оценка потенциальных воздействий на окружающую среду и социальную сферу (включая шум, выбросы, изменения в землепользовании, риски перемещения)</w:t>
      </w:r>
    </w:p>
    <w:p w14:paraId="5314F5FD" w14:textId="77777777" w:rsidR="00D1083C" w:rsidRPr="00326872" w:rsidRDefault="00D1083C" w:rsidP="00D1083C">
      <w:pPr>
        <w:pStyle w:val="ListParagraph"/>
        <w:numPr>
          <w:ilvl w:val="0"/>
          <w:numId w:val="46"/>
        </w:numPr>
        <w:ind w:left="322"/>
        <w:jc w:val="both"/>
        <w:rPr>
          <w:rFonts w:ascii="GHEA Grapalat" w:hAnsi="GHEA Grapalat"/>
        </w:rPr>
      </w:pPr>
      <w:r w:rsidRPr="00326872">
        <w:rPr>
          <w:rFonts w:ascii="GHEA Grapalat" w:hAnsi="GHEA Grapalat"/>
        </w:rPr>
        <w:t>Оценка состояния биоразнообразия, культурного наследия и охраняемых территорий</w:t>
      </w:r>
    </w:p>
    <w:p w14:paraId="662DCD70" w14:textId="77777777" w:rsidR="00D1083C" w:rsidRPr="00326872" w:rsidRDefault="00D1083C" w:rsidP="00D1083C">
      <w:pPr>
        <w:pStyle w:val="ListParagraph"/>
        <w:numPr>
          <w:ilvl w:val="0"/>
          <w:numId w:val="46"/>
        </w:numPr>
        <w:ind w:left="322"/>
        <w:jc w:val="both"/>
        <w:rPr>
          <w:rFonts w:ascii="GHEA Grapalat" w:hAnsi="GHEA Grapalat"/>
        </w:rPr>
      </w:pPr>
      <w:r w:rsidRPr="00326872">
        <w:rPr>
          <w:rFonts w:ascii="GHEA Grapalat" w:hAnsi="GHEA Grapalat"/>
        </w:rPr>
        <w:t xml:space="preserve">Разработка Плана управления окружающей средой и социальной сферой </w:t>
      </w:r>
      <w:r w:rsidRPr="00326872">
        <w:rPr>
          <w:rFonts w:ascii="GHEA Grapalat" w:hAnsi="GHEA Grapalat" w:cs="Calibri"/>
          <w:lang w:val="hy-AM"/>
        </w:rPr>
        <w:t>(ESMP)</w:t>
      </w:r>
    </w:p>
    <w:p w14:paraId="062F3C6D" w14:textId="77777777" w:rsidR="00D1083C" w:rsidRPr="00326872" w:rsidRDefault="00D1083C" w:rsidP="00D1083C">
      <w:pPr>
        <w:pStyle w:val="ListParagraph"/>
        <w:numPr>
          <w:ilvl w:val="0"/>
          <w:numId w:val="46"/>
        </w:numPr>
        <w:ind w:left="322"/>
        <w:jc w:val="both"/>
        <w:rPr>
          <w:rFonts w:ascii="GHEA Grapalat" w:hAnsi="GHEA Grapalat"/>
        </w:rPr>
      </w:pPr>
      <w:r w:rsidRPr="00326872">
        <w:rPr>
          <w:rFonts w:ascii="GHEA Grapalat" w:hAnsi="GHEA Grapalat"/>
        </w:rPr>
        <w:t xml:space="preserve">Оценка соответствия проекта Национально-определяемым вкладам Армении </w:t>
      </w:r>
      <w:r w:rsidRPr="00326872">
        <w:rPr>
          <w:rFonts w:ascii="GHEA Grapalat" w:hAnsi="GHEA Grapalat" w:cs="Calibri"/>
          <w:lang w:val="hy-AM"/>
        </w:rPr>
        <w:t xml:space="preserve">(NDCs) </w:t>
      </w:r>
      <w:r w:rsidRPr="00326872">
        <w:rPr>
          <w:rFonts w:ascii="GHEA Grapalat" w:hAnsi="GHEA Grapalat"/>
        </w:rPr>
        <w:t>и целям устойчивости к изменению климата в рамках Парижского соглашения.</w:t>
      </w:r>
    </w:p>
    <w:p w14:paraId="5D2DC2F0" w14:textId="77777777" w:rsidR="00D1083C" w:rsidRPr="00326872" w:rsidRDefault="00D1083C" w:rsidP="00D1083C">
      <w:pPr>
        <w:jc w:val="both"/>
        <w:rPr>
          <w:rFonts w:ascii="GHEA Grapalat" w:hAnsi="GHEA Grapalat"/>
          <w:b/>
          <w:bCs/>
        </w:rPr>
      </w:pPr>
      <w:r w:rsidRPr="00326872">
        <w:rPr>
          <w:rFonts w:ascii="GHEA Grapalat" w:hAnsi="GHEA Grapalat"/>
          <w:b/>
          <w:bCs/>
        </w:rPr>
        <w:t>7) Безопасность дорожного движения</w:t>
      </w:r>
    </w:p>
    <w:p w14:paraId="3F9C6ADF" w14:textId="77777777" w:rsidR="00D1083C" w:rsidRPr="00326872" w:rsidRDefault="00D1083C" w:rsidP="00D1083C">
      <w:pPr>
        <w:jc w:val="both"/>
        <w:rPr>
          <w:rFonts w:ascii="GHEA Grapalat" w:hAnsi="GHEA Grapalat"/>
        </w:rPr>
      </w:pPr>
    </w:p>
    <w:p w14:paraId="6EBCC640" w14:textId="77777777" w:rsidR="00D1083C" w:rsidRPr="00326872" w:rsidRDefault="00D1083C" w:rsidP="00D1083C">
      <w:pPr>
        <w:pStyle w:val="ListParagraph"/>
        <w:numPr>
          <w:ilvl w:val="0"/>
          <w:numId w:val="47"/>
        </w:numPr>
        <w:ind w:left="322"/>
        <w:jc w:val="both"/>
        <w:rPr>
          <w:rFonts w:ascii="GHEA Grapalat" w:hAnsi="GHEA Grapalat"/>
        </w:rPr>
      </w:pPr>
      <w:r w:rsidRPr="00326872">
        <w:rPr>
          <w:rFonts w:ascii="GHEA Grapalat" w:hAnsi="GHEA Grapalat"/>
        </w:rPr>
        <w:t>Аудит безопасности дорожного движения (RSA) для вариантов проектирования</w:t>
      </w:r>
    </w:p>
    <w:p w14:paraId="5B0E6BE7" w14:textId="77777777" w:rsidR="00D1083C" w:rsidRPr="00326872" w:rsidRDefault="00D1083C" w:rsidP="00D1083C">
      <w:pPr>
        <w:pStyle w:val="ListParagraph"/>
        <w:numPr>
          <w:ilvl w:val="0"/>
          <w:numId w:val="47"/>
        </w:numPr>
        <w:ind w:left="322"/>
        <w:jc w:val="both"/>
        <w:rPr>
          <w:rFonts w:ascii="GHEA Grapalat" w:hAnsi="GHEA Grapalat"/>
        </w:rPr>
      </w:pPr>
      <w:r w:rsidRPr="00326872">
        <w:rPr>
          <w:rFonts w:ascii="GHEA Grapalat" w:hAnsi="GHEA Grapalat"/>
        </w:rPr>
        <w:t>Анализ динамических рядов данных о ДТП и выявление аварийно-опасных зон и участков повышенной опасности</w:t>
      </w:r>
    </w:p>
    <w:p w14:paraId="534E5110" w14:textId="77777777" w:rsidR="00D1083C" w:rsidRPr="00326872" w:rsidRDefault="00D1083C" w:rsidP="00D1083C">
      <w:pPr>
        <w:pStyle w:val="ListParagraph"/>
        <w:numPr>
          <w:ilvl w:val="0"/>
          <w:numId w:val="47"/>
        </w:numPr>
        <w:ind w:left="322"/>
        <w:jc w:val="both"/>
        <w:rPr>
          <w:rFonts w:ascii="GHEA Grapalat" w:hAnsi="GHEA Grapalat"/>
        </w:rPr>
      </w:pPr>
      <w:r w:rsidRPr="00326872">
        <w:rPr>
          <w:rFonts w:ascii="GHEA Grapalat" w:hAnsi="GHEA Grapalat"/>
        </w:rPr>
        <w:t>Рейтинг «звезд» безопасности дорожного движения с использованием iRAP или эквивалентной методологии</w:t>
      </w:r>
    </w:p>
    <w:p w14:paraId="7E88ABF9" w14:textId="77777777" w:rsidR="00D1083C" w:rsidRPr="00326872" w:rsidRDefault="00D1083C" w:rsidP="00D1083C">
      <w:pPr>
        <w:pStyle w:val="ListParagraph"/>
        <w:numPr>
          <w:ilvl w:val="0"/>
          <w:numId w:val="47"/>
        </w:numPr>
        <w:ind w:left="322"/>
        <w:jc w:val="both"/>
        <w:rPr>
          <w:rFonts w:ascii="GHEA Grapalat" w:hAnsi="GHEA Grapalat"/>
        </w:rPr>
      </w:pPr>
      <w:r w:rsidRPr="00326872">
        <w:rPr>
          <w:rFonts w:ascii="GHEA Grapalat" w:hAnsi="GHEA Grapalat"/>
        </w:rPr>
        <w:t>Разработка инженерных или организационных решений для повышения безопасности</w:t>
      </w:r>
    </w:p>
    <w:p w14:paraId="5C3A7581" w14:textId="77777777" w:rsidR="00D1083C" w:rsidRPr="00326872" w:rsidRDefault="00D1083C" w:rsidP="00D1083C">
      <w:pPr>
        <w:pStyle w:val="ListParagraph"/>
        <w:numPr>
          <w:ilvl w:val="0"/>
          <w:numId w:val="47"/>
        </w:numPr>
        <w:ind w:left="322"/>
        <w:jc w:val="both"/>
        <w:rPr>
          <w:rFonts w:ascii="GHEA Grapalat" w:hAnsi="GHEA Grapalat"/>
        </w:rPr>
      </w:pPr>
      <w:r w:rsidRPr="00326872">
        <w:rPr>
          <w:rFonts w:ascii="GHEA Grapalat" w:hAnsi="GHEA Grapalat"/>
        </w:rPr>
        <w:t>Анализ воздействия на уязвимые группы (пешеходы, велосипедисты, дети).</w:t>
      </w:r>
    </w:p>
    <w:p w14:paraId="49BAAE0E" w14:textId="77777777" w:rsidR="00D1083C" w:rsidRPr="00326872" w:rsidRDefault="00D1083C" w:rsidP="00D1083C">
      <w:pPr>
        <w:jc w:val="both"/>
        <w:rPr>
          <w:rFonts w:ascii="GHEA Grapalat" w:hAnsi="GHEA Grapalat"/>
        </w:rPr>
      </w:pPr>
    </w:p>
    <w:p w14:paraId="19B420E9" w14:textId="77777777" w:rsidR="00D1083C" w:rsidRPr="00326872" w:rsidRDefault="00D1083C" w:rsidP="00D1083C">
      <w:pPr>
        <w:jc w:val="both"/>
        <w:rPr>
          <w:rFonts w:ascii="GHEA Grapalat" w:hAnsi="GHEA Grapalat"/>
          <w:b/>
          <w:bCs/>
        </w:rPr>
      </w:pPr>
      <w:r w:rsidRPr="00326872">
        <w:rPr>
          <w:rFonts w:ascii="GHEA Grapalat" w:hAnsi="GHEA Grapalat"/>
          <w:b/>
          <w:bCs/>
        </w:rPr>
        <w:t>8) Анализ рисков</w:t>
      </w:r>
    </w:p>
    <w:p w14:paraId="2E5F4B9C" w14:textId="77777777" w:rsidR="00D1083C" w:rsidRPr="00326872" w:rsidRDefault="00D1083C" w:rsidP="00D1083C">
      <w:pPr>
        <w:jc w:val="both"/>
        <w:rPr>
          <w:rFonts w:ascii="GHEA Grapalat" w:hAnsi="GHEA Grapalat"/>
        </w:rPr>
      </w:pPr>
    </w:p>
    <w:p w14:paraId="18E465A8" w14:textId="77777777" w:rsidR="00D1083C" w:rsidRPr="00326872" w:rsidRDefault="00D1083C" w:rsidP="00D1083C">
      <w:pPr>
        <w:pStyle w:val="ListParagraph"/>
        <w:numPr>
          <w:ilvl w:val="0"/>
          <w:numId w:val="48"/>
        </w:numPr>
        <w:ind w:left="322"/>
        <w:jc w:val="both"/>
        <w:rPr>
          <w:rFonts w:ascii="GHEA Grapalat" w:hAnsi="GHEA Grapalat"/>
        </w:rPr>
      </w:pPr>
      <w:r w:rsidRPr="00326872">
        <w:rPr>
          <w:rFonts w:ascii="GHEA Grapalat" w:hAnsi="GHEA Grapalat"/>
        </w:rPr>
        <w:lastRenderedPageBreak/>
        <w:t>Определение ключевых рисков: технических, финансовых, институциональных, правовых, социальных и экологических</w:t>
      </w:r>
    </w:p>
    <w:p w14:paraId="0D1CAA89" w14:textId="77777777" w:rsidR="00D1083C" w:rsidRPr="00326872" w:rsidRDefault="00D1083C" w:rsidP="00D1083C">
      <w:pPr>
        <w:pStyle w:val="ListParagraph"/>
        <w:numPr>
          <w:ilvl w:val="0"/>
          <w:numId w:val="48"/>
        </w:numPr>
        <w:ind w:left="322"/>
        <w:jc w:val="both"/>
        <w:rPr>
          <w:rFonts w:ascii="GHEA Grapalat" w:hAnsi="GHEA Grapalat"/>
        </w:rPr>
      </w:pPr>
      <w:r w:rsidRPr="00326872">
        <w:rPr>
          <w:rFonts w:ascii="GHEA Grapalat" w:hAnsi="GHEA Grapalat"/>
        </w:rPr>
        <w:t>Разработка матрицы оценки рисков (риск, вероятность, воздействие, уровень риска и т. д.)</w:t>
      </w:r>
    </w:p>
    <w:p w14:paraId="1FC70EB5" w14:textId="77777777" w:rsidR="00D1083C" w:rsidRPr="00326872" w:rsidRDefault="00D1083C" w:rsidP="00D1083C">
      <w:pPr>
        <w:pStyle w:val="ListParagraph"/>
        <w:numPr>
          <w:ilvl w:val="0"/>
          <w:numId w:val="48"/>
        </w:numPr>
        <w:ind w:left="322"/>
        <w:jc w:val="both"/>
        <w:rPr>
          <w:rFonts w:ascii="GHEA Grapalat" w:hAnsi="GHEA Grapalat"/>
        </w:rPr>
      </w:pPr>
      <w:r w:rsidRPr="00326872">
        <w:rPr>
          <w:rFonts w:ascii="GHEA Grapalat" w:hAnsi="GHEA Grapalat"/>
        </w:rPr>
        <w:t>Описание мер по снижению и контролю рисков по рискам</w:t>
      </w:r>
    </w:p>
    <w:p w14:paraId="328BED6D" w14:textId="77777777" w:rsidR="00D1083C" w:rsidRPr="00326872" w:rsidRDefault="00D1083C" w:rsidP="00D1083C">
      <w:pPr>
        <w:pStyle w:val="ListParagraph"/>
        <w:numPr>
          <w:ilvl w:val="0"/>
          <w:numId w:val="48"/>
        </w:numPr>
        <w:ind w:left="322"/>
        <w:jc w:val="both"/>
        <w:rPr>
          <w:rFonts w:ascii="GHEA Grapalat" w:hAnsi="GHEA Grapalat"/>
        </w:rPr>
      </w:pPr>
      <w:r w:rsidRPr="00326872">
        <w:rPr>
          <w:rFonts w:ascii="GHEA Grapalat" w:hAnsi="GHEA Grapalat"/>
        </w:rPr>
        <w:t>Анализ неопределенностей в основных экономических и финансовых показателях проекта с использованием оценки сценариев или моделирования Монте-Карло по мере необходимости для оценки распределения вероятностей результатов</w:t>
      </w:r>
    </w:p>
    <w:p w14:paraId="3D2046DD" w14:textId="77777777" w:rsidR="00D1083C" w:rsidRPr="00326872" w:rsidRDefault="00D1083C" w:rsidP="00D1083C">
      <w:pPr>
        <w:pStyle w:val="ListParagraph"/>
        <w:numPr>
          <w:ilvl w:val="0"/>
          <w:numId w:val="48"/>
        </w:numPr>
        <w:ind w:left="322"/>
        <w:jc w:val="both"/>
        <w:rPr>
          <w:rFonts w:ascii="GHEA Grapalat" w:hAnsi="GHEA Grapalat"/>
        </w:rPr>
      </w:pPr>
      <w:r w:rsidRPr="00326872">
        <w:rPr>
          <w:rFonts w:ascii="GHEA Grapalat" w:hAnsi="GHEA Grapalat"/>
        </w:rPr>
        <w:t>Оценка климатических и сейсмических рисков и описание подходов к обеспечению устойчивости.</w:t>
      </w:r>
    </w:p>
    <w:p w14:paraId="1A4B6514" w14:textId="77777777" w:rsidR="00D1083C" w:rsidRPr="00326872" w:rsidRDefault="00D1083C" w:rsidP="00D1083C">
      <w:pPr>
        <w:pStyle w:val="ListParagraph"/>
        <w:jc w:val="both"/>
        <w:rPr>
          <w:rFonts w:ascii="GHEA Grapalat" w:hAnsi="GHEA Grapalat"/>
        </w:rPr>
      </w:pPr>
    </w:p>
    <w:p w14:paraId="59716D1B" w14:textId="77777777" w:rsidR="00D1083C" w:rsidRPr="00326872" w:rsidRDefault="00D1083C" w:rsidP="00D1083C">
      <w:pPr>
        <w:pStyle w:val="ListParagraph"/>
        <w:numPr>
          <w:ilvl w:val="0"/>
          <w:numId w:val="58"/>
        </w:numPr>
        <w:ind w:left="322"/>
        <w:jc w:val="both"/>
        <w:rPr>
          <w:rFonts w:ascii="GHEA Grapalat" w:hAnsi="GHEA Grapalat"/>
          <w:b/>
          <w:bCs/>
        </w:rPr>
      </w:pPr>
      <w:r w:rsidRPr="00326872">
        <w:rPr>
          <w:rFonts w:ascii="GHEA Grapalat" w:hAnsi="GHEA Grapalat"/>
          <w:b/>
          <w:bCs/>
        </w:rPr>
        <w:t>Основные результаты</w:t>
      </w:r>
    </w:p>
    <w:p w14:paraId="6F739187" w14:textId="77777777" w:rsidR="00D1083C" w:rsidRPr="00326872" w:rsidRDefault="00D1083C" w:rsidP="00D1083C">
      <w:pPr>
        <w:jc w:val="both"/>
        <w:rPr>
          <w:rFonts w:ascii="GHEA Grapalat" w:hAnsi="GHEA Grapalat"/>
        </w:rPr>
      </w:pPr>
    </w:p>
    <w:p w14:paraId="3FA2D763" w14:textId="77777777" w:rsidR="00D1083C" w:rsidRPr="00326872" w:rsidRDefault="00D1083C" w:rsidP="00D1083C">
      <w:pPr>
        <w:jc w:val="both"/>
        <w:rPr>
          <w:rFonts w:ascii="GHEA Grapalat" w:hAnsi="GHEA Grapalat"/>
        </w:rPr>
      </w:pPr>
      <w:r w:rsidRPr="00326872">
        <w:rPr>
          <w:rFonts w:ascii="GHEA Grapalat" w:hAnsi="GHEA Grapalat"/>
        </w:rPr>
        <w:t>Консультант должен предоставить следующие результаты на армянском и английском языках в электронном и печатном форматах, включая необходимые наборы данных. В частности:</w:t>
      </w:r>
    </w:p>
    <w:p w14:paraId="652DC7CE" w14:textId="77777777" w:rsidR="00D1083C" w:rsidRPr="00326872" w:rsidRDefault="00D1083C" w:rsidP="00D1083C">
      <w:pPr>
        <w:jc w:val="both"/>
        <w:rPr>
          <w:rFonts w:ascii="GHEA Grapalat" w:hAnsi="GHEA Grapalat"/>
        </w:rPr>
      </w:pPr>
      <w:r w:rsidRPr="00326872">
        <w:rPr>
          <w:rFonts w:ascii="GHEA Grapalat" w:hAnsi="GHEA Grapalat"/>
        </w:rPr>
        <w:t xml:space="preserve">1) </w:t>
      </w:r>
      <w:r w:rsidRPr="00326872">
        <w:rPr>
          <w:rFonts w:ascii="GHEA Grapalat" w:hAnsi="GHEA Grapalat"/>
          <w:b/>
          <w:bCs/>
        </w:rPr>
        <w:t>Начальный отчет:</w:t>
      </w:r>
    </w:p>
    <w:p w14:paraId="285717AF" w14:textId="77777777" w:rsidR="00D1083C" w:rsidRPr="00326872" w:rsidRDefault="00D1083C" w:rsidP="00D1083C">
      <w:pPr>
        <w:pStyle w:val="ListParagraph"/>
        <w:numPr>
          <w:ilvl w:val="0"/>
          <w:numId w:val="49"/>
        </w:numPr>
        <w:ind w:left="463"/>
        <w:jc w:val="both"/>
        <w:rPr>
          <w:rFonts w:ascii="GHEA Grapalat" w:hAnsi="GHEA Grapalat"/>
        </w:rPr>
      </w:pPr>
      <w:r w:rsidRPr="00326872">
        <w:rPr>
          <w:rFonts w:ascii="GHEA Grapalat" w:hAnsi="GHEA Grapalat"/>
        </w:rPr>
        <w:t>План работы</w:t>
      </w:r>
    </w:p>
    <w:p w14:paraId="303452FE" w14:textId="77777777" w:rsidR="00D1083C" w:rsidRPr="00326872" w:rsidRDefault="00D1083C" w:rsidP="00D1083C">
      <w:pPr>
        <w:pStyle w:val="ListParagraph"/>
        <w:numPr>
          <w:ilvl w:val="0"/>
          <w:numId w:val="49"/>
        </w:numPr>
        <w:ind w:left="463"/>
        <w:jc w:val="both"/>
        <w:rPr>
          <w:rFonts w:ascii="GHEA Grapalat" w:hAnsi="GHEA Grapalat"/>
        </w:rPr>
      </w:pPr>
      <w:r w:rsidRPr="00326872">
        <w:rPr>
          <w:rFonts w:ascii="GHEA Grapalat" w:hAnsi="GHEA Grapalat"/>
        </w:rPr>
        <w:t>Методология, включая наборы данных и их источники, оценку, моделирование, инструменты анализа, временную шкалу.</w:t>
      </w:r>
    </w:p>
    <w:p w14:paraId="62609983" w14:textId="77777777" w:rsidR="00D1083C" w:rsidRPr="00326872" w:rsidRDefault="00D1083C" w:rsidP="00D1083C">
      <w:pPr>
        <w:jc w:val="both"/>
        <w:rPr>
          <w:rFonts w:ascii="GHEA Grapalat" w:hAnsi="GHEA Grapalat"/>
        </w:rPr>
      </w:pPr>
      <w:r w:rsidRPr="00326872">
        <w:rPr>
          <w:rFonts w:ascii="GHEA Grapalat" w:hAnsi="GHEA Grapalat"/>
        </w:rPr>
        <w:t xml:space="preserve">2) </w:t>
      </w:r>
      <w:r w:rsidRPr="00326872">
        <w:rPr>
          <w:rFonts w:ascii="GHEA Grapalat" w:hAnsi="GHEA Grapalat"/>
          <w:b/>
          <w:bCs/>
        </w:rPr>
        <w:t>Отчет об оценке исходного состояния:</w:t>
      </w:r>
    </w:p>
    <w:p w14:paraId="2EEE1C1E" w14:textId="77777777" w:rsidR="00D1083C" w:rsidRPr="00326872" w:rsidRDefault="00D1083C" w:rsidP="00D1083C">
      <w:pPr>
        <w:pStyle w:val="ListParagraph"/>
        <w:numPr>
          <w:ilvl w:val="0"/>
          <w:numId w:val="50"/>
        </w:numPr>
        <w:ind w:left="322"/>
        <w:jc w:val="both"/>
        <w:rPr>
          <w:rFonts w:ascii="GHEA Grapalat" w:hAnsi="GHEA Grapalat"/>
        </w:rPr>
      </w:pPr>
      <w:r w:rsidRPr="00326872">
        <w:rPr>
          <w:rFonts w:ascii="GHEA Grapalat" w:hAnsi="GHEA Grapalat"/>
        </w:rPr>
        <w:t>Анализ социально-экономической ситуации</w:t>
      </w:r>
    </w:p>
    <w:p w14:paraId="7FB98974" w14:textId="77777777" w:rsidR="00D1083C" w:rsidRPr="00326872" w:rsidRDefault="00D1083C" w:rsidP="00D1083C">
      <w:pPr>
        <w:pStyle w:val="ListParagraph"/>
        <w:numPr>
          <w:ilvl w:val="0"/>
          <w:numId w:val="50"/>
        </w:numPr>
        <w:ind w:left="322"/>
        <w:jc w:val="both"/>
        <w:rPr>
          <w:rFonts w:ascii="GHEA Grapalat" w:hAnsi="GHEA Grapalat"/>
        </w:rPr>
      </w:pPr>
      <w:r w:rsidRPr="00326872">
        <w:rPr>
          <w:rFonts w:ascii="GHEA Grapalat" w:hAnsi="GHEA Grapalat"/>
        </w:rPr>
        <w:t>Городской контекст, ключевые политики</w:t>
      </w:r>
    </w:p>
    <w:p w14:paraId="0BDB3030" w14:textId="77777777" w:rsidR="00D1083C" w:rsidRPr="00326872" w:rsidRDefault="00D1083C" w:rsidP="00D1083C">
      <w:pPr>
        <w:pStyle w:val="ListParagraph"/>
        <w:numPr>
          <w:ilvl w:val="0"/>
          <w:numId w:val="50"/>
        </w:numPr>
        <w:ind w:left="322"/>
        <w:jc w:val="both"/>
        <w:rPr>
          <w:rFonts w:ascii="GHEA Grapalat" w:hAnsi="GHEA Grapalat"/>
        </w:rPr>
      </w:pPr>
      <w:r w:rsidRPr="00326872">
        <w:rPr>
          <w:rFonts w:ascii="GHEA Grapalat" w:hAnsi="GHEA Grapalat"/>
        </w:rPr>
        <w:t>Картографирование транспортной инфраструктуры и бенефициаров</w:t>
      </w:r>
    </w:p>
    <w:p w14:paraId="72D45D74" w14:textId="77777777" w:rsidR="00D1083C" w:rsidRPr="00326872" w:rsidRDefault="00D1083C" w:rsidP="00D1083C">
      <w:pPr>
        <w:jc w:val="both"/>
        <w:rPr>
          <w:rFonts w:ascii="GHEA Grapalat" w:hAnsi="GHEA Grapalat"/>
        </w:rPr>
      </w:pPr>
    </w:p>
    <w:p w14:paraId="581217EF" w14:textId="77777777" w:rsidR="00D1083C" w:rsidRPr="00326872" w:rsidRDefault="00D1083C" w:rsidP="00D1083C">
      <w:pPr>
        <w:jc w:val="both"/>
        <w:rPr>
          <w:rFonts w:ascii="GHEA Grapalat" w:hAnsi="GHEA Grapalat"/>
          <w:b/>
          <w:bCs/>
        </w:rPr>
      </w:pPr>
      <w:r w:rsidRPr="00326872">
        <w:rPr>
          <w:rFonts w:ascii="GHEA Grapalat" w:hAnsi="GHEA Grapalat"/>
        </w:rPr>
        <w:t xml:space="preserve">3) </w:t>
      </w:r>
      <w:r w:rsidRPr="00326872">
        <w:rPr>
          <w:rFonts w:ascii="GHEA Grapalat" w:hAnsi="GHEA Grapalat"/>
          <w:b/>
          <w:bCs/>
        </w:rPr>
        <w:t>Отчет о технической осуществимости:</w:t>
      </w:r>
    </w:p>
    <w:p w14:paraId="492D2223" w14:textId="77777777" w:rsidR="00D1083C" w:rsidRPr="00326872" w:rsidRDefault="00D1083C" w:rsidP="00D1083C">
      <w:pPr>
        <w:jc w:val="both"/>
        <w:rPr>
          <w:rFonts w:ascii="GHEA Grapalat" w:hAnsi="GHEA Grapalat"/>
        </w:rPr>
      </w:pPr>
    </w:p>
    <w:p w14:paraId="63836B49" w14:textId="77777777" w:rsidR="00D1083C" w:rsidRPr="00326872" w:rsidRDefault="00D1083C" w:rsidP="00D1083C">
      <w:pPr>
        <w:pStyle w:val="ListParagraph"/>
        <w:numPr>
          <w:ilvl w:val="0"/>
          <w:numId w:val="51"/>
        </w:numPr>
        <w:ind w:left="322"/>
        <w:jc w:val="both"/>
        <w:rPr>
          <w:rFonts w:ascii="GHEA Grapalat" w:hAnsi="GHEA Grapalat"/>
        </w:rPr>
      </w:pPr>
      <w:r w:rsidRPr="00326872">
        <w:rPr>
          <w:rFonts w:ascii="GHEA Grapalat" w:hAnsi="GHEA Grapalat"/>
        </w:rPr>
        <w:t>Концептуальные проектные решения, пространственные схемы</w:t>
      </w:r>
    </w:p>
    <w:p w14:paraId="43B7AFCD" w14:textId="77777777" w:rsidR="00D1083C" w:rsidRPr="00326872" w:rsidRDefault="00D1083C" w:rsidP="00D1083C">
      <w:pPr>
        <w:pStyle w:val="ListParagraph"/>
        <w:numPr>
          <w:ilvl w:val="0"/>
          <w:numId w:val="51"/>
        </w:numPr>
        <w:ind w:left="322"/>
        <w:jc w:val="both"/>
        <w:rPr>
          <w:rFonts w:ascii="GHEA Grapalat" w:hAnsi="GHEA Grapalat"/>
        </w:rPr>
      </w:pPr>
      <w:r w:rsidRPr="00326872">
        <w:rPr>
          <w:rFonts w:ascii="GHEA Grapalat" w:hAnsi="GHEA Grapalat"/>
        </w:rPr>
        <w:t>Оценка ограничений участка, геологических и экологических ограничений</w:t>
      </w:r>
    </w:p>
    <w:p w14:paraId="78E034F8" w14:textId="77777777" w:rsidR="00D1083C" w:rsidRPr="00326872" w:rsidRDefault="00D1083C" w:rsidP="00D1083C">
      <w:pPr>
        <w:pStyle w:val="ListParagraph"/>
        <w:jc w:val="both"/>
        <w:rPr>
          <w:rFonts w:ascii="GHEA Grapalat" w:hAnsi="GHEA Grapalat"/>
        </w:rPr>
      </w:pPr>
    </w:p>
    <w:p w14:paraId="4C5D04B4" w14:textId="77777777" w:rsidR="00D1083C" w:rsidRPr="00326872" w:rsidRDefault="00D1083C" w:rsidP="00D1083C">
      <w:pPr>
        <w:jc w:val="both"/>
        <w:rPr>
          <w:rFonts w:ascii="GHEA Grapalat" w:hAnsi="GHEA Grapalat"/>
          <w:b/>
          <w:bCs/>
        </w:rPr>
      </w:pPr>
      <w:r w:rsidRPr="00326872">
        <w:rPr>
          <w:rFonts w:ascii="GHEA Grapalat" w:hAnsi="GHEA Grapalat"/>
        </w:rPr>
        <w:t xml:space="preserve">4) </w:t>
      </w:r>
      <w:r w:rsidRPr="00326872">
        <w:rPr>
          <w:rFonts w:ascii="GHEA Grapalat" w:hAnsi="GHEA Grapalat"/>
          <w:b/>
          <w:bCs/>
        </w:rPr>
        <w:t>Отчет о финансовом и экономическом анализе:</w:t>
      </w:r>
    </w:p>
    <w:p w14:paraId="278A5BE9" w14:textId="77777777" w:rsidR="00D1083C" w:rsidRPr="00326872" w:rsidRDefault="00D1083C" w:rsidP="00D1083C">
      <w:pPr>
        <w:pStyle w:val="ListParagraph"/>
        <w:numPr>
          <w:ilvl w:val="0"/>
          <w:numId w:val="52"/>
        </w:numPr>
        <w:ind w:left="322"/>
        <w:jc w:val="both"/>
        <w:rPr>
          <w:rFonts w:ascii="GHEA Grapalat" w:hAnsi="GHEA Grapalat"/>
        </w:rPr>
      </w:pPr>
      <w:r w:rsidRPr="00326872">
        <w:rPr>
          <w:rFonts w:ascii="GHEA Grapalat" w:hAnsi="GHEA Grapalat"/>
        </w:rPr>
        <w:t>Анализ затрат и выгод (CBA), денежные потоки</w:t>
      </w:r>
    </w:p>
    <w:p w14:paraId="01F4D06A" w14:textId="77777777" w:rsidR="00D1083C" w:rsidRPr="00326872" w:rsidRDefault="00D1083C" w:rsidP="00D1083C">
      <w:pPr>
        <w:pStyle w:val="ListParagraph"/>
        <w:numPr>
          <w:ilvl w:val="0"/>
          <w:numId w:val="52"/>
        </w:numPr>
        <w:ind w:left="322"/>
        <w:jc w:val="both"/>
        <w:rPr>
          <w:rFonts w:ascii="GHEA Grapalat" w:hAnsi="GHEA Grapalat"/>
        </w:rPr>
      </w:pPr>
      <w:r w:rsidRPr="00326872">
        <w:rPr>
          <w:rFonts w:ascii="GHEA Grapalat" w:hAnsi="GHEA Grapalat"/>
        </w:rPr>
        <w:t>Расчеты ENPV, EIRR</w:t>
      </w:r>
    </w:p>
    <w:p w14:paraId="27EC3306" w14:textId="77777777" w:rsidR="00D1083C" w:rsidRPr="00326872" w:rsidRDefault="00D1083C" w:rsidP="00D1083C">
      <w:pPr>
        <w:pStyle w:val="ListParagraph"/>
        <w:numPr>
          <w:ilvl w:val="0"/>
          <w:numId w:val="52"/>
        </w:numPr>
        <w:ind w:left="322"/>
        <w:jc w:val="both"/>
        <w:rPr>
          <w:rFonts w:ascii="GHEA Grapalat" w:hAnsi="GHEA Grapalat"/>
        </w:rPr>
      </w:pPr>
      <w:r w:rsidRPr="00326872">
        <w:rPr>
          <w:rFonts w:ascii="GHEA Grapalat" w:hAnsi="GHEA Grapalat"/>
        </w:rPr>
        <w:t>Результаты моделирования Монте-Карло на основе распределения неопределенности</w:t>
      </w:r>
    </w:p>
    <w:p w14:paraId="2B6E2FB8" w14:textId="77777777" w:rsidR="00D1083C" w:rsidRPr="00326872" w:rsidRDefault="00D1083C" w:rsidP="00D1083C">
      <w:pPr>
        <w:pStyle w:val="ListParagraph"/>
        <w:numPr>
          <w:ilvl w:val="0"/>
          <w:numId w:val="52"/>
        </w:numPr>
        <w:ind w:left="322"/>
        <w:jc w:val="both"/>
        <w:rPr>
          <w:rFonts w:ascii="GHEA Grapalat" w:hAnsi="GHEA Grapalat"/>
        </w:rPr>
      </w:pPr>
      <w:r w:rsidRPr="00326872">
        <w:rPr>
          <w:rFonts w:ascii="GHEA Grapalat" w:hAnsi="GHEA Grapalat"/>
        </w:rPr>
        <w:t>Расчет эксплуатационных и эксплуатационных расходов</w:t>
      </w:r>
    </w:p>
    <w:p w14:paraId="3D297BB6" w14:textId="77777777" w:rsidR="00D1083C" w:rsidRPr="00326872" w:rsidRDefault="00D1083C" w:rsidP="00D1083C">
      <w:pPr>
        <w:pStyle w:val="ListParagraph"/>
        <w:numPr>
          <w:ilvl w:val="0"/>
          <w:numId w:val="52"/>
        </w:numPr>
        <w:ind w:left="322"/>
        <w:jc w:val="both"/>
        <w:rPr>
          <w:rFonts w:ascii="GHEA Grapalat" w:hAnsi="GHEA Grapalat"/>
        </w:rPr>
      </w:pPr>
      <w:r w:rsidRPr="00326872">
        <w:rPr>
          <w:rFonts w:ascii="GHEA Grapalat" w:hAnsi="GHEA Grapalat"/>
        </w:rPr>
        <w:t>Оценка моделей финансирования, включая механизмы ГЧ</w:t>
      </w:r>
      <w:r>
        <w:rPr>
          <w:rFonts w:ascii="GHEA Grapalat" w:hAnsi="GHEA Grapalat"/>
        </w:rPr>
        <w:t>П и ГИ</w:t>
      </w:r>
      <w:r w:rsidRPr="00326872">
        <w:rPr>
          <w:rFonts w:ascii="GHEA Grapalat" w:hAnsi="GHEA Grapalat"/>
        </w:rPr>
        <w:t xml:space="preserve"> </w:t>
      </w:r>
    </w:p>
    <w:p w14:paraId="7B7BD519" w14:textId="77777777" w:rsidR="00D1083C" w:rsidRPr="00326872" w:rsidRDefault="00D1083C" w:rsidP="00D1083C">
      <w:pPr>
        <w:jc w:val="both"/>
        <w:rPr>
          <w:rFonts w:ascii="GHEA Grapalat" w:hAnsi="GHEA Grapalat"/>
        </w:rPr>
      </w:pPr>
    </w:p>
    <w:p w14:paraId="58AB1412" w14:textId="77777777" w:rsidR="00D1083C" w:rsidRPr="00326872" w:rsidRDefault="00D1083C" w:rsidP="00D1083C">
      <w:pPr>
        <w:jc w:val="both"/>
        <w:rPr>
          <w:rFonts w:ascii="GHEA Grapalat" w:hAnsi="GHEA Grapalat"/>
          <w:b/>
          <w:bCs/>
        </w:rPr>
      </w:pPr>
      <w:r w:rsidRPr="00326872">
        <w:rPr>
          <w:rFonts w:ascii="GHEA Grapalat" w:hAnsi="GHEA Grapalat"/>
        </w:rPr>
        <w:t xml:space="preserve">5) </w:t>
      </w:r>
      <w:r w:rsidRPr="00326872">
        <w:rPr>
          <w:rFonts w:ascii="GHEA Grapalat" w:hAnsi="GHEA Grapalat"/>
          <w:b/>
          <w:bCs/>
        </w:rPr>
        <w:t>Отчет об оценке восстановления стоимости земли:</w:t>
      </w:r>
    </w:p>
    <w:p w14:paraId="362DD746" w14:textId="77777777" w:rsidR="00D1083C" w:rsidRPr="00326872" w:rsidRDefault="00D1083C" w:rsidP="00D1083C">
      <w:pPr>
        <w:pStyle w:val="ListParagraph"/>
        <w:numPr>
          <w:ilvl w:val="0"/>
          <w:numId w:val="53"/>
        </w:numPr>
        <w:ind w:left="322"/>
        <w:jc w:val="both"/>
        <w:rPr>
          <w:rFonts w:ascii="GHEA Grapalat" w:hAnsi="GHEA Grapalat"/>
        </w:rPr>
      </w:pPr>
      <w:r w:rsidRPr="00326872">
        <w:rPr>
          <w:rFonts w:ascii="GHEA Grapalat" w:hAnsi="GHEA Grapalat"/>
        </w:rPr>
        <w:t>Анализ прогнозируемого роста стоимости недвижимости</w:t>
      </w:r>
    </w:p>
    <w:p w14:paraId="17A85F04" w14:textId="77777777" w:rsidR="00D1083C" w:rsidRPr="00326872" w:rsidRDefault="00D1083C" w:rsidP="00D1083C">
      <w:pPr>
        <w:pStyle w:val="ListParagraph"/>
        <w:numPr>
          <w:ilvl w:val="0"/>
          <w:numId w:val="53"/>
        </w:numPr>
        <w:ind w:left="322"/>
        <w:jc w:val="both"/>
        <w:rPr>
          <w:rFonts w:ascii="GHEA Grapalat" w:hAnsi="GHEA Grapalat"/>
        </w:rPr>
      </w:pPr>
      <w:r w:rsidRPr="00326872">
        <w:rPr>
          <w:rFonts w:ascii="GHEA Grapalat" w:hAnsi="GHEA Grapalat"/>
        </w:rPr>
        <w:t>Возможности применимых финансовых инструментов: финансирование за счет повышения налога на имущество, специальных налогов, совместного строительства</w:t>
      </w:r>
    </w:p>
    <w:p w14:paraId="3151D3FA" w14:textId="77777777" w:rsidR="00D1083C" w:rsidRPr="00326872" w:rsidRDefault="00D1083C" w:rsidP="00D1083C">
      <w:pPr>
        <w:pStyle w:val="ListParagraph"/>
        <w:numPr>
          <w:ilvl w:val="0"/>
          <w:numId w:val="53"/>
        </w:numPr>
        <w:ind w:left="322"/>
        <w:jc w:val="both"/>
        <w:rPr>
          <w:rFonts w:ascii="GHEA Grapalat" w:hAnsi="GHEA Grapalat"/>
        </w:rPr>
      </w:pPr>
      <w:r w:rsidRPr="00326872">
        <w:rPr>
          <w:rFonts w:ascii="GHEA Grapalat" w:hAnsi="GHEA Grapalat"/>
        </w:rPr>
        <w:t>Законодательные и институциональные предложения</w:t>
      </w:r>
    </w:p>
    <w:p w14:paraId="2B3DE827" w14:textId="77777777" w:rsidR="00D1083C" w:rsidRPr="00326872" w:rsidRDefault="00D1083C" w:rsidP="00D1083C">
      <w:pPr>
        <w:jc w:val="both"/>
        <w:rPr>
          <w:rFonts w:ascii="GHEA Grapalat" w:hAnsi="GHEA Grapalat"/>
        </w:rPr>
      </w:pPr>
    </w:p>
    <w:p w14:paraId="00FFDAD7" w14:textId="77777777" w:rsidR="00D1083C" w:rsidRPr="00326872" w:rsidRDefault="00D1083C" w:rsidP="00D1083C">
      <w:pPr>
        <w:jc w:val="both"/>
        <w:rPr>
          <w:rFonts w:ascii="GHEA Grapalat" w:hAnsi="GHEA Grapalat"/>
        </w:rPr>
      </w:pPr>
      <w:r w:rsidRPr="00326872">
        <w:rPr>
          <w:rFonts w:ascii="GHEA Grapalat" w:hAnsi="GHEA Grapalat"/>
        </w:rPr>
        <w:t xml:space="preserve">6) </w:t>
      </w:r>
      <w:r w:rsidRPr="00326872">
        <w:rPr>
          <w:rFonts w:ascii="GHEA Grapalat" w:hAnsi="GHEA Grapalat"/>
          <w:b/>
          <w:bCs/>
        </w:rPr>
        <w:t>Оценка воздействия на окружающую среду и социальную сферу (ESIA):</w:t>
      </w:r>
    </w:p>
    <w:p w14:paraId="727B2632" w14:textId="77777777" w:rsidR="00D1083C" w:rsidRPr="00326872" w:rsidRDefault="00D1083C" w:rsidP="00D1083C">
      <w:pPr>
        <w:pStyle w:val="ListParagraph"/>
        <w:numPr>
          <w:ilvl w:val="0"/>
          <w:numId w:val="54"/>
        </w:numPr>
        <w:ind w:left="463" w:hanging="567"/>
        <w:jc w:val="both"/>
        <w:rPr>
          <w:rFonts w:ascii="GHEA Grapalat" w:hAnsi="GHEA Grapalat"/>
        </w:rPr>
      </w:pPr>
      <w:r w:rsidRPr="00326872">
        <w:rPr>
          <w:rFonts w:ascii="GHEA Grapalat" w:hAnsi="GHEA Grapalat"/>
        </w:rPr>
        <w:t>Выбросы, шум, оценка воздействия зонирования</w:t>
      </w:r>
    </w:p>
    <w:p w14:paraId="79753FED" w14:textId="77777777" w:rsidR="00D1083C" w:rsidRPr="00326872" w:rsidRDefault="00D1083C" w:rsidP="00D1083C">
      <w:pPr>
        <w:pStyle w:val="ListParagraph"/>
        <w:numPr>
          <w:ilvl w:val="0"/>
          <w:numId w:val="54"/>
        </w:numPr>
        <w:ind w:left="463" w:hanging="567"/>
        <w:jc w:val="both"/>
        <w:rPr>
          <w:rFonts w:ascii="GHEA Grapalat" w:hAnsi="GHEA Grapalat"/>
        </w:rPr>
      </w:pPr>
      <w:r w:rsidRPr="00326872">
        <w:rPr>
          <w:rFonts w:ascii="GHEA Grapalat" w:hAnsi="GHEA Grapalat"/>
        </w:rPr>
        <w:lastRenderedPageBreak/>
        <w:t>План управления окружающей средой и социальной сферой (ESMP)</w:t>
      </w:r>
    </w:p>
    <w:p w14:paraId="222264E8" w14:textId="77777777" w:rsidR="00D1083C" w:rsidRPr="00326872" w:rsidRDefault="00D1083C" w:rsidP="00D1083C">
      <w:pPr>
        <w:pStyle w:val="ListParagraph"/>
        <w:numPr>
          <w:ilvl w:val="0"/>
          <w:numId w:val="54"/>
        </w:numPr>
        <w:ind w:left="463" w:hanging="567"/>
        <w:jc w:val="both"/>
        <w:rPr>
          <w:rFonts w:ascii="GHEA Grapalat" w:hAnsi="GHEA Grapalat"/>
        </w:rPr>
      </w:pPr>
      <w:r w:rsidRPr="00326872">
        <w:rPr>
          <w:rFonts w:ascii="GHEA Grapalat" w:hAnsi="GHEA Grapalat"/>
        </w:rPr>
        <w:t>Предложения по устойчивости перед лицом климатических и сейсмических рисков</w:t>
      </w:r>
    </w:p>
    <w:p w14:paraId="1C85CADC" w14:textId="77777777" w:rsidR="00D1083C" w:rsidRPr="00326872" w:rsidRDefault="00D1083C" w:rsidP="00D1083C">
      <w:pPr>
        <w:jc w:val="both"/>
        <w:rPr>
          <w:rFonts w:ascii="GHEA Grapalat" w:hAnsi="GHEA Grapalat"/>
          <w:b/>
          <w:bCs/>
        </w:rPr>
      </w:pPr>
      <w:r w:rsidRPr="00326872">
        <w:rPr>
          <w:rFonts w:ascii="GHEA Grapalat" w:hAnsi="GHEA Grapalat"/>
        </w:rPr>
        <w:t xml:space="preserve">7) </w:t>
      </w:r>
      <w:r w:rsidRPr="00326872">
        <w:rPr>
          <w:rFonts w:ascii="GHEA Grapalat" w:hAnsi="GHEA Grapalat"/>
          <w:b/>
          <w:bCs/>
        </w:rPr>
        <w:t>Отчет об анализе безопасности дорожного движения:</w:t>
      </w:r>
    </w:p>
    <w:p w14:paraId="53C424B3" w14:textId="77777777" w:rsidR="00D1083C" w:rsidRPr="00326872" w:rsidRDefault="00D1083C" w:rsidP="00D1083C">
      <w:pPr>
        <w:pStyle w:val="ListParagraph"/>
        <w:numPr>
          <w:ilvl w:val="0"/>
          <w:numId w:val="55"/>
        </w:numPr>
        <w:ind w:left="322"/>
        <w:jc w:val="both"/>
        <w:rPr>
          <w:rFonts w:ascii="GHEA Grapalat" w:hAnsi="GHEA Grapalat"/>
        </w:rPr>
      </w:pPr>
      <w:r w:rsidRPr="00326872">
        <w:rPr>
          <w:rFonts w:ascii="GHEA Grapalat" w:hAnsi="GHEA Grapalat"/>
        </w:rPr>
        <w:t>Анализ методологии iRAP или RSA</w:t>
      </w:r>
    </w:p>
    <w:p w14:paraId="26C0CB82" w14:textId="77777777" w:rsidR="00D1083C" w:rsidRPr="00326872" w:rsidRDefault="00D1083C" w:rsidP="00D1083C">
      <w:pPr>
        <w:pStyle w:val="ListParagraph"/>
        <w:numPr>
          <w:ilvl w:val="0"/>
          <w:numId w:val="55"/>
        </w:numPr>
        <w:ind w:left="322"/>
        <w:jc w:val="both"/>
        <w:rPr>
          <w:rFonts w:ascii="GHEA Grapalat" w:hAnsi="GHEA Grapalat"/>
        </w:rPr>
      </w:pPr>
      <w:r w:rsidRPr="00326872">
        <w:rPr>
          <w:rFonts w:ascii="GHEA Grapalat" w:hAnsi="GHEA Grapalat"/>
        </w:rPr>
        <w:t>Выявление участков повышенной опасности и предложения по повышению безопасности</w:t>
      </w:r>
    </w:p>
    <w:p w14:paraId="4D4C03F5" w14:textId="77777777" w:rsidR="00D1083C" w:rsidRPr="00326872" w:rsidRDefault="00D1083C" w:rsidP="00D1083C">
      <w:pPr>
        <w:pStyle w:val="ListParagraph"/>
        <w:numPr>
          <w:ilvl w:val="0"/>
          <w:numId w:val="55"/>
        </w:numPr>
        <w:ind w:left="322"/>
        <w:jc w:val="both"/>
        <w:rPr>
          <w:rFonts w:ascii="GHEA Grapalat" w:hAnsi="GHEA Grapalat"/>
        </w:rPr>
      </w:pPr>
      <w:r w:rsidRPr="00326872">
        <w:rPr>
          <w:rFonts w:ascii="GHEA Grapalat" w:hAnsi="GHEA Grapalat"/>
        </w:rPr>
        <w:t>Оценка воздействия на уязвимые группы</w:t>
      </w:r>
    </w:p>
    <w:p w14:paraId="78409DA6" w14:textId="77777777" w:rsidR="00D1083C" w:rsidRPr="00326872" w:rsidRDefault="00D1083C" w:rsidP="00D1083C">
      <w:pPr>
        <w:pStyle w:val="ListParagraph"/>
        <w:numPr>
          <w:ilvl w:val="0"/>
          <w:numId w:val="60"/>
        </w:numPr>
        <w:ind w:left="322"/>
        <w:jc w:val="both"/>
        <w:rPr>
          <w:rFonts w:ascii="GHEA Grapalat" w:hAnsi="GHEA Grapalat"/>
          <w:b/>
          <w:bCs/>
        </w:rPr>
      </w:pPr>
      <w:r w:rsidRPr="00326872">
        <w:rPr>
          <w:rFonts w:ascii="GHEA Grapalat" w:hAnsi="GHEA Grapalat"/>
          <w:b/>
          <w:bCs/>
        </w:rPr>
        <w:t>Оценка риска и стратегия смягчения,</w:t>
      </w:r>
    </w:p>
    <w:p w14:paraId="61ECECBA" w14:textId="77777777" w:rsidR="00D1083C" w:rsidRPr="00326872" w:rsidRDefault="00D1083C" w:rsidP="00D1083C">
      <w:pPr>
        <w:pStyle w:val="ListParagraph"/>
        <w:numPr>
          <w:ilvl w:val="0"/>
          <w:numId w:val="56"/>
        </w:numPr>
        <w:ind w:left="322"/>
        <w:jc w:val="both"/>
        <w:rPr>
          <w:rFonts w:ascii="GHEA Grapalat" w:hAnsi="GHEA Grapalat"/>
        </w:rPr>
      </w:pPr>
      <w:r w:rsidRPr="00326872">
        <w:rPr>
          <w:rFonts w:ascii="GHEA Grapalat" w:hAnsi="GHEA Grapalat"/>
        </w:rPr>
        <w:t>Технические, финансовые, институциональные, социальные риски</w:t>
      </w:r>
    </w:p>
    <w:p w14:paraId="59428C7C" w14:textId="77777777" w:rsidR="00D1083C" w:rsidRPr="00326872" w:rsidRDefault="00D1083C" w:rsidP="00D1083C">
      <w:pPr>
        <w:pStyle w:val="ListParagraph"/>
        <w:numPr>
          <w:ilvl w:val="0"/>
          <w:numId w:val="56"/>
        </w:numPr>
        <w:ind w:left="322"/>
        <w:jc w:val="both"/>
        <w:rPr>
          <w:rFonts w:ascii="GHEA Grapalat" w:hAnsi="GHEA Grapalat"/>
        </w:rPr>
      </w:pPr>
      <w:r w:rsidRPr="00326872">
        <w:rPr>
          <w:rFonts w:ascii="GHEA Grapalat" w:hAnsi="GHEA Grapalat"/>
        </w:rPr>
        <w:t>риска и стратегия смягчения</w:t>
      </w:r>
    </w:p>
    <w:p w14:paraId="691466FB" w14:textId="77777777" w:rsidR="00D1083C" w:rsidRPr="00326872" w:rsidRDefault="00D1083C" w:rsidP="00D1083C">
      <w:pPr>
        <w:pStyle w:val="ListParagraph"/>
        <w:numPr>
          <w:ilvl w:val="0"/>
          <w:numId w:val="56"/>
        </w:numPr>
        <w:ind w:left="322"/>
        <w:jc w:val="both"/>
        <w:rPr>
          <w:rFonts w:ascii="GHEA Grapalat" w:hAnsi="GHEA Grapalat"/>
        </w:rPr>
      </w:pPr>
      <w:r w:rsidRPr="00326872">
        <w:rPr>
          <w:rFonts w:ascii="GHEA Grapalat" w:hAnsi="GHEA Grapalat"/>
        </w:rPr>
        <w:t>Анализ сценария неопределенности</w:t>
      </w:r>
    </w:p>
    <w:p w14:paraId="4EBFA7A4" w14:textId="77777777" w:rsidR="00D1083C" w:rsidRPr="00326872" w:rsidRDefault="00D1083C" w:rsidP="00D1083C">
      <w:pPr>
        <w:jc w:val="both"/>
        <w:rPr>
          <w:rFonts w:ascii="GHEA Grapalat" w:hAnsi="GHEA Grapalat"/>
        </w:rPr>
      </w:pPr>
    </w:p>
    <w:p w14:paraId="298F0D1B" w14:textId="77777777" w:rsidR="00D1083C" w:rsidRPr="00F252C2" w:rsidRDefault="00D1083C" w:rsidP="00D1083C">
      <w:pPr>
        <w:pStyle w:val="ListParagraph"/>
        <w:numPr>
          <w:ilvl w:val="0"/>
          <w:numId w:val="60"/>
        </w:numPr>
        <w:ind w:left="322"/>
        <w:jc w:val="both"/>
        <w:rPr>
          <w:rFonts w:ascii="GHEA Grapalat" w:hAnsi="GHEA Grapalat"/>
          <w:b/>
          <w:bCs/>
        </w:rPr>
      </w:pPr>
      <w:r w:rsidRPr="00F252C2">
        <w:rPr>
          <w:rFonts w:ascii="GHEA Grapalat" w:hAnsi="GHEA Grapalat"/>
          <w:b/>
          <w:bCs/>
        </w:rPr>
        <w:t>Окончательные результаты:</w:t>
      </w:r>
    </w:p>
    <w:p w14:paraId="6FF68612" w14:textId="77777777" w:rsidR="00D1083C" w:rsidRPr="00326872" w:rsidRDefault="00D1083C" w:rsidP="00D1083C">
      <w:pPr>
        <w:pStyle w:val="ListParagraph"/>
        <w:numPr>
          <w:ilvl w:val="0"/>
          <w:numId w:val="57"/>
        </w:numPr>
        <w:ind w:left="322"/>
        <w:jc w:val="both"/>
        <w:rPr>
          <w:rFonts w:ascii="GHEA Grapalat" w:hAnsi="GHEA Grapalat"/>
        </w:rPr>
      </w:pPr>
      <w:r w:rsidRPr="00326872">
        <w:rPr>
          <w:rFonts w:ascii="GHEA Grapalat" w:hAnsi="GHEA Grapalat"/>
          <w:b/>
          <w:bCs/>
        </w:rPr>
        <w:t>Окончательный консолидированный отчет</w:t>
      </w:r>
      <w:r w:rsidRPr="00326872">
        <w:rPr>
          <w:rFonts w:ascii="GHEA Grapalat" w:hAnsi="GHEA Grapalat"/>
        </w:rPr>
        <w:t>, включающий все проанализированные компоненты, сравнительный анализ вариантов, резюме и стратегические рекомендации</w:t>
      </w:r>
    </w:p>
    <w:p w14:paraId="5F824265" w14:textId="77777777" w:rsidR="00D1083C" w:rsidRPr="00326872" w:rsidRDefault="00D1083C" w:rsidP="00D1083C">
      <w:pPr>
        <w:pStyle w:val="ListParagraph"/>
        <w:numPr>
          <w:ilvl w:val="0"/>
          <w:numId w:val="57"/>
        </w:numPr>
        <w:ind w:left="322"/>
        <w:jc w:val="both"/>
        <w:rPr>
          <w:rFonts w:ascii="GHEA Grapalat" w:hAnsi="GHEA Grapalat"/>
        </w:rPr>
      </w:pPr>
      <w:r w:rsidRPr="00326872">
        <w:rPr>
          <w:rFonts w:ascii="GHEA Grapalat" w:hAnsi="GHEA Grapalat"/>
          <w:b/>
          <w:bCs/>
        </w:rPr>
        <w:t>Данные и анализ</w:t>
      </w:r>
      <w:r w:rsidRPr="00326872">
        <w:rPr>
          <w:rFonts w:ascii="GHEA Grapalat" w:hAnsi="GHEA Grapalat"/>
        </w:rPr>
        <w:t xml:space="preserve">: Файлы Excel с открытыми расшифрованными формулами, полная прозрачность расчетов, шейп-файлы </w:t>
      </w:r>
      <w:r w:rsidRPr="00326872">
        <w:rPr>
          <w:rFonts w:ascii="GHEA Grapalat" w:hAnsi="GHEA Grapalat" w:cs="Calibri"/>
        </w:rPr>
        <w:t>GIS</w:t>
      </w:r>
      <w:r w:rsidRPr="00326872">
        <w:rPr>
          <w:rFonts w:ascii="GHEA Grapalat" w:hAnsi="GHEA Grapalat"/>
        </w:rPr>
        <w:t xml:space="preserve"> для дорожного картирования, зон воздействия и картирования инфраструктуры, BIM-совместимые предварительные проектные данные, данные транспортного моделирования на основе прогнозов пассажиропотока и грузопотока.</w:t>
      </w:r>
    </w:p>
    <w:p w14:paraId="2339FF39" w14:textId="77777777" w:rsidR="00D1083C" w:rsidRPr="00326872" w:rsidRDefault="00D1083C" w:rsidP="00D1083C">
      <w:pPr>
        <w:pStyle w:val="ListParagraph"/>
        <w:numPr>
          <w:ilvl w:val="0"/>
          <w:numId w:val="57"/>
        </w:numPr>
        <w:ind w:left="322"/>
        <w:jc w:val="both"/>
        <w:rPr>
          <w:rFonts w:ascii="GHEA Grapalat" w:hAnsi="GHEA Grapalat"/>
        </w:rPr>
      </w:pPr>
      <w:r w:rsidRPr="00326872">
        <w:rPr>
          <w:rFonts w:ascii="GHEA Grapalat" w:hAnsi="GHEA Grapalat"/>
        </w:rPr>
        <w:t>Слайд-шоу, включающее как минимум резюме, методические вопросы, основные результаты по отдельным разделам, выводы и рекомендации.</w:t>
      </w:r>
    </w:p>
    <w:p w14:paraId="03010215" w14:textId="77777777" w:rsidR="00D1083C" w:rsidRPr="00326872" w:rsidRDefault="00D1083C" w:rsidP="00D1083C">
      <w:pPr>
        <w:pStyle w:val="ListParagraph"/>
        <w:jc w:val="both"/>
        <w:rPr>
          <w:rFonts w:ascii="GHEA Grapalat" w:hAnsi="GHEA Grapalat"/>
        </w:rPr>
      </w:pPr>
    </w:p>
    <w:p w14:paraId="58B980F9" w14:textId="77777777" w:rsidR="00D1083C" w:rsidRPr="00326872" w:rsidRDefault="00D1083C" w:rsidP="00D1083C">
      <w:pPr>
        <w:jc w:val="both"/>
        <w:rPr>
          <w:rFonts w:ascii="GHEA Grapalat" w:hAnsi="GHEA Grapalat"/>
          <w:b/>
          <w:bCs/>
        </w:rPr>
      </w:pPr>
      <w:r w:rsidRPr="00326872">
        <w:rPr>
          <w:rFonts w:ascii="GHEA Grapalat" w:hAnsi="GHEA Grapalat"/>
          <w:b/>
          <w:bCs/>
        </w:rPr>
        <w:t>5. Заключительные положения</w:t>
      </w:r>
    </w:p>
    <w:p w14:paraId="5F95A3C7" w14:textId="77777777" w:rsidR="00D1083C" w:rsidRPr="00326872" w:rsidRDefault="00D1083C" w:rsidP="00D1083C">
      <w:pPr>
        <w:jc w:val="both"/>
        <w:rPr>
          <w:rFonts w:ascii="GHEA Grapalat" w:hAnsi="GHEA Grapalat"/>
          <w:b/>
          <w:bCs/>
        </w:rPr>
      </w:pPr>
    </w:p>
    <w:p w14:paraId="0AB8F98A" w14:textId="77777777" w:rsidR="00D1083C" w:rsidRPr="00326872" w:rsidRDefault="00D1083C" w:rsidP="00D1083C">
      <w:pPr>
        <w:jc w:val="both"/>
        <w:rPr>
          <w:rFonts w:ascii="GHEA Grapalat" w:hAnsi="GHEA Grapalat"/>
        </w:rPr>
      </w:pPr>
      <w:r w:rsidRPr="00326872">
        <w:rPr>
          <w:rFonts w:ascii="GHEA Grapalat" w:hAnsi="GHEA Grapalat"/>
        </w:rPr>
        <w:t>Заказчик обязуется оказывать Консультанту поддержку в сборе необходимых данных и информации в случаях, когда они отсутствуют в открытых источниках в требуемом качестве и объеме и должны быть получены в государственных и/или муниципальных органах. В случае такой необходимости Консультант обязан представить потребность в данных и информации с надлежащим подробным описанием при предоставлении Предварительного отчета.</w:t>
      </w:r>
    </w:p>
    <w:p w14:paraId="7549DA5A" w14:textId="77777777" w:rsidR="00D1083C" w:rsidRPr="00326872" w:rsidRDefault="00D1083C" w:rsidP="00D1083C">
      <w:pPr>
        <w:jc w:val="both"/>
        <w:rPr>
          <w:rFonts w:ascii="GHEA Grapalat" w:hAnsi="GHEA Grapalat"/>
        </w:rPr>
      </w:pPr>
      <w:r w:rsidRPr="00326872">
        <w:rPr>
          <w:rFonts w:ascii="GHEA Grapalat" w:hAnsi="GHEA Grapalat"/>
        </w:rPr>
        <w:t>Предварительный отчет подлежит предоставлению в течение 10 рабочих дней после подписания договора.</w:t>
      </w:r>
    </w:p>
    <w:p w14:paraId="2D4AA9E1" w14:textId="77777777" w:rsidR="00D1083C" w:rsidRPr="00326872" w:rsidRDefault="00D1083C" w:rsidP="00D1083C">
      <w:pPr>
        <w:jc w:val="both"/>
        <w:rPr>
          <w:rFonts w:ascii="GHEA Grapalat" w:hAnsi="GHEA Grapalat"/>
        </w:rPr>
      </w:pPr>
      <w:r w:rsidRPr="00326872">
        <w:rPr>
          <w:rFonts w:ascii="GHEA Grapalat" w:hAnsi="GHEA Grapalat"/>
        </w:rPr>
        <w:t>Работа считается сданной на основании факта получения Заказчиком всех отчетов, отчетов, данных и анализов, слайдов раздела «4. Основные результаты» в надлежащем качестве.</w:t>
      </w:r>
    </w:p>
    <w:p w14:paraId="701E1B98" w14:textId="77777777" w:rsidR="00D1083C" w:rsidRDefault="00D1083C" w:rsidP="00DB4988">
      <w:pPr>
        <w:widowControl w:val="0"/>
        <w:jc w:val="center"/>
        <w:rPr>
          <w:rFonts w:ascii="GHEA Grapalat" w:hAnsi="GHEA Grapalat"/>
        </w:rPr>
      </w:pPr>
    </w:p>
    <w:p w14:paraId="2BBD100E" w14:textId="77777777" w:rsidR="00D1083C" w:rsidRDefault="00D1083C" w:rsidP="00DB4988">
      <w:pPr>
        <w:widowControl w:val="0"/>
        <w:jc w:val="center"/>
        <w:rPr>
          <w:rFonts w:ascii="GHEA Grapalat" w:hAnsi="GHEA Grapalat"/>
        </w:rPr>
      </w:pPr>
    </w:p>
    <w:p w14:paraId="000E9AD7" w14:textId="77777777" w:rsidR="00D1083C" w:rsidRDefault="00D1083C" w:rsidP="00DB4988">
      <w:pPr>
        <w:widowControl w:val="0"/>
        <w:jc w:val="center"/>
        <w:rPr>
          <w:rFonts w:ascii="GHEA Grapalat" w:hAnsi="GHEA Grapalat"/>
        </w:rPr>
      </w:pPr>
    </w:p>
    <w:p w14:paraId="5D1DDEB5" w14:textId="77777777" w:rsidR="00D1083C" w:rsidRPr="00AD29CE" w:rsidRDefault="00D1083C" w:rsidP="00DB4988">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20650" w:rsidRPr="00AD29CE" w14:paraId="55A3C7FB" w14:textId="77777777" w:rsidTr="00160185">
        <w:trPr>
          <w:jc w:val="center"/>
        </w:trPr>
        <w:tc>
          <w:tcPr>
            <w:tcW w:w="4536" w:type="dxa"/>
          </w:tcPr>
          <w:p w14:paraId="152DA25E"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ЗАКАЗЧИК</w:t>
            </w:r>
          </w:p>
          <w:p w14:paraId="12BAB6E2" w14:textId="77777777" w:rsidR="00D20650" w:rsidRPr="00E40AC8" w:rsidRDefault="00D20650" w:rsidP="00DB4988">
            <w:pPr>
              <w:widowControl w:val="0"/>
              <w:jc w:val="center"/>
              <w:rPr>
                <w:rFonts w:ascii="GHEA Grapalat" w:hAnsi="GHEA Grapalat"/>
                <w:lang w:val="en-US"/>
              </w:rPr>
            </w:pPr>
            <w:r>
              <w:rPr>
                <w:rFonts w:ascii="GHEA Grapalat" w:hAnsi="GHEA Grapalat"/>
                <w:lang w:val="en-US"/>
              </w:rPr>
              <w:t>___________________________</w:t>
            </w:r>
          </w:p>
          <w:p w14:paraId="2006C190" w14:textId="77777777" w:rsidR="00D20650" w:rsidRPr="00E40AC8" w:rsidRDefault="00D20650" w:rsidP="00DB4988">
            <w:pPr>
              <w:widowControl w:val="0"/>
              <w:jc w:val="center"/>
              <w:rPr>
                <w:rFonts w:ascii="GHEA Grapalat" w:hAnsi="GHEA Grapalat"/>
                <w:vertAlign w:val="superscript"/>
              </w:rPr>
            </w:pPr>
            <w:r w:rsidRPr="00E40AC8">
              <w:rPr>
                <w:rFonts w:ascii="GHEA Grapalat" w:hAnsi="GHEA Grapalat"/>
                <w:vertAlign w:val="superscript"/>
              </w:rPr>
              <w:t>/подпись/</w:t>
            </w:r>
          </w:p>
          <w:p w14:paraId="3E3C7366"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c>
          <w:tcPr>
            <w:tcW w:w="760" w:type="dxa"/>
          </w:tcPr>
          <w:p w14:paraId="3023F1D6" w14:textId="77777777" w:rsidR="00D20650" w:rsidRPr="00AD29CE" w:rsidRDefault="00D20650" w:rsidP="00DB4988">
            <w:pPr>
              <w:widowControl w:val="0"/>
              <w:jc w:val="center"/>
              <w:rPr>
                <w:rFonts w:ascii="GHEA Grapalat" w:hAnsi="GHEA Grapalat"/>
              </w:rPr>
            </w:pPr>
          </w:p>
        </w:tc>
        <w:tc>
          <w:tcPr>
            <w:tcW w:w="4343" w:type="dxa"/>
          </w:tcPr>
          <w:p w14:paraId="6E017A27"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ИСПОЛНИТЕЛЬ</w:t>
            </w:r>
          </w:p>
          <w:p w14:paraId="49B81B16" w14:textId="77777777" w:rsidR="00D20650" w:rsidRPr="00E40AC8" w:rsidRDefault="00D20650" w:rsidP="00DB4988">
            <w:pPr>
              <w:widowControl w:val="0"/>
              <w:jc w:val="center"/>
              <w:rPr>
                <w:rFonts w:ascii="GHEA Grapalat" w:hAnsi="GHEA Grapalat"/>
                <w:lang w:val="en-US"/>
              </w:rPr>
            </w:pPr>
            <w:r>
              <w:rPr>
                <w:rFonts w:ascii="GHEA Grapalat" w:hAnsi="GHEA Grapalat"/>
                <w:lang w:val="en-US"/>
              </w:rPr>
              <w:t>__________________________</w:t>
            </w:r>
          </w:p>
          <w:p w14:paraId="36F3EAA4" w14:textId="77777777" w:rsidR="00D20650" w:rsidRPr="00E40AC8" w:rsidRDefault="00D20650" w:rsidP="00DB4988">
            <w:pPr>
              <w:widowControl w:val="0"/>
              <w:jc w:val="center"/>
              <w:rPr>
                <w:rFonts w:ascii="GHEA Grapalat" w:hAnsi="GHEA Grapalat"/>
                <w:vertAlign w:val="superscript"/>
              </w:rPr>
            </w:pPr>
            <w:r w:rsidRPr="00E40AC8">
              <w:rPr>
                <w:rFonts w:ascii="GHEA Grapalat" w:hAnsi="GHEA Grapalat"/>
                <w:vertAlign w:val="superscript"/>
              </w:rPr>
              <w:t>/подпись/</w:t>
            </w:r>
          </w:p>
          <w:p w14:paraId="467D72A4"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r>
    </w:tbl>
    <w:p w14:paraId="073BD030" w14:textId="77777777" w:rsidR="00D20650" w:rsidRPr="00AD29CE" w:rsidRDefault="00D20650" w:rsidP="00DB4988">
      <w:pPr>
        <w:widowControl w:val="0"/>
        <w:jc w:val="center"/>
        <w:rPr>
          <w:rFonts w:ascii="GHEA Grapalat" w:hAnsi="GHEA Grapalat"/>
        </w:rPr>
      </w:pPr>
      <w:r w:rsidRPr="00AD29CE">
        <w:rPr>
          <w:rFonts w:ascii="GHEA Grapalat" w:hAnsi="GHEA Grapalat"/>
        </w:rPr>
        <w:br w:type="page"/>
      </w:r>
    </w:p>
    <w:p w14:paraId="1CAE7969" w14:textId="77777777" w:rsidR="00D20650" w:rsidRDefault="00D20650" w:rsidP="00DB4988">
      <w:pPr>
        <w:widowControl w:val="0"/>
        <w:ind w:firstLine="567"/>
        <w:jc w:val="right"/>
        <w:rPr>
          <w:rFonts w:ascii="GHEA Grapalat" w:hAnsi="GHEA Grapalat"/>
          <w:i/>
        </w:rPr>
      </w:pPr>
    </w:p>
    <w:p w14:paraId="6C747EEB" w14:textId="77777777" w:rsidR="00D20650" w:rsidRPr="00AD29CE" w:rsidRDefault="00D20650" w:rsidP="00DB4988">
      <w:pPr>
        <w:widowControl w:val="0"/>
        <w:jc w:val="right"/>
        <w:rPr>
          <w:rFonts w:ascii="GHEA Grapalat" w:hAnsi="GHEA Grapalat"/>
          <w:i/>
        </w:rPr>
      </w:pPr>
      <w:r w:rsidRPr="00AD29CE">
        <w:rPr>
          <w:rFonts w:ascii="GHEA Grapalat" w:hAnsi="GHEA Grapalat"/>
          <w:i/>
        </w:rPr>
        <w:t>Приложение № 2</w:t>
      </w:r>
    </w:p>
    <w:p w14:paraId="4C35EC0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BAD2069" w14:textId="77777777" w:rsidR="00D20650" w:rsidRPr="00AD29CE" w:rsidRDefault="00D20650" w:rsidP="00DB4988">
      <w:pPr>
        <w:widowControl w:val="0"/>
        <w:tabs>
          <w:tab w:val="left" w:pos="9540"/>
        </w:tabs>
        <w:jc w:val="center"/>
        <w:rPr>
          <w:rFonts w:ascii="GHEA Grapalat" w:hAnsi="GHEA Grapalat"/>
        </w:rPr>
      </w:pPr>
    </w:p>
    <w:p w14:paraId="4BC141BF" w14:textId="77777777" w:rsidR="00D20650" w:rsidRPr="00CA2754" w:rsidRDefault="00D20650" w:rsidP="00DB4988">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14:paraId="500421E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20650" w:rsidRPr="00F412AC" w14:paraId="17A1595C" w14:textId="77777777" w:rsidTr="00160185">
        <w:trPr>
          <w:trHeight w:val="363"/>
          <w:jc w:val="center"/>
        </w:trPr>
        <w:tc>
          <w:tcPr>
            <w:tcW w:w="11627" w:type="dxa"/>
            <w:gridSpan w:val="16"/>
          </w:tcPr>
          <w:p w14:paraId="4995EC91"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Услуги</w:t>
            </w:r>
          </w:p>
        </w:tc>
      </w:tr>
      <w:tr w:rsidR="00D20650" w:rsidRPr="00F412AC" w14:paraId="51B505E9" w14:textId="77777777" w:rsidTr="00160185">
        <w:trPr>
          <w:trHeight w:val="1781"/>
          <w:jc w:val="center"/>
        </w:trPr>
        <w:tc>
          <w:tcPr>
            <w:tcW w:w="1006" w:type="dxa"/>
            <w:vAlign w:val="center"/>
          </w:tcPr>
          <w:p w14:paraId="23EDDA5E"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6DF079C"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6533E61A"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30F6C28" w14:textId="77777777" w:rsidR="00D20650" w:rsidRPr="00CA2754" w:rsidRDefault="00D20650" w:rsidP="00DB4988">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rPr>
              <w:footnoteReference w:customMarkFollows="1" w:id="30"/>
              <w:t>**</w:t>
            </w:r>
          </w:p>
        </w:tc>
      </w:tr>
      <w:tr w:rsidR="00D20650" w:rsidRPr="00F412AC" w14:paraId="0F26B8A7" w14:textId="77777777" w:rsidTr="00160185">
        <w:trPr>
          <w:trHeight w:val="742"/>
          <w:jc w:val="center"/>
        </w:trPr>
        <w:tc>
          <w:tcPr>
            <w:tcW w:w="1006" w:type="dxa"/>
          </w:tcPr>
          <w:p w14:paraId="28B08B25" w14:textId="77777777" w:rsidR="00D20650" w:rsidRPr="00F412AC" w:rsidRDefault="00D20650" w:rsidP="00DB4988">
            <w:pPr>
              <w:widowControl w:val="0"/>
              <w:jc w:val="center"/>
              <w:rPr>
                <w:rFonts w:ascii="GHEA Grapalat" w:hAnsi="GHEA Grapalat"/>
                <w:sz w:val="16"/>
              </w:rPr>
            </w:pPr>
          </w:p>
        </w:tc>
        <w:tc>
          <w:tcPr>
            <w:tcW w:w="1212" w:type="dxa"/>
          </w:tcPr>
          <w:p w14:paraId="17D6D992" w14:textId="77777777" w:rsidR="00D20650" w:rsidRPr="00F412AC" w:rsidRDefault="00D20650" w:rsidP="00DB4988">
            <w:pPr>
              <w:widowControl w:val="0"/>
              <w:jc w:val="center"/>
              <w:rPr>
                <w:rFonts w:ascii="GHEA Grapalat" w:hAnsi="GHEA Grapalat"/>
                <w:sz w:val="16"/>
              </w:rPr>
            </w:pPr>
          </w:p>
        </w:tc>
        <w:tc>
          <w:tcPr>
            <w:tcW w:w="843" w:type="dxa"/>
          </w:tcPr>
          <w:p w14:paraId="28656253" w14:textId="77777777" w:rsidR="00D20650" w:rsidRPr="00F412AC" w:rsidRDefault="00D20650" w:rsidP="00DB4988">
            <w:pPr>
              <w:widowControl w:val="0"/>
              <w:jc w:val="center"/>
              <w:rPr>
                <w:rFonts w:ascii="GHEA Grapalat" w:hAnsi="GHEA Grapalat"/>
                <w:sz w:val="16"/>
              </w:rPr>
            </w:pPr>
          </w:p>
        </w:tc>
        <w:tc>
          <w:tcPr>
            <w:tcW w:w="682" w:type="dxa"/>
            <w:vAlign w:val="center"/>
          </w:tcPr>
          <w:p w14:paraId="5479CB0A" w14:textId="77777777" w:rsidR="00D20650" w:rsidRPr="00F412AC" w:rsidRDefault="00D20650" w:rsidP="00DB4988">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5F6F2402" w14:textId="77777777" w:rsidR="00D20650" w:rsidRPr="00F412AC" w:rsidRDefault="00D20650" w:rsidP="00DB4988">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5C557B6" w14:textId="77777777" w:rsidR="00D20650" w:rsidRPr="00F412AC" w:rsidRDefault="00D20650" w:rsidP="00DB4988">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EC2CC0A" w14:textId="77777777" w:rsidR="00D20650" w:rsidRPr="00F412AC" w:rsidRDefault="00D20650" w:rsidP="00DB4988">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21A7D30" w14:textId="77777777" w:rsidR="00D20650" w:rsidRPr="00F412AC" w:rsidRDefault="00D20650" w:rsidP="00DB4988">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D41874F" w14:textId="77777777" w:rsidR="00D20650" w:rsidRPr="00F412AC" w:rsidRDefault="00D20650" w:rsidP="00DB4988">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35F0B89E" w14:textId="77777777" w:rsidR="00D20650" w:rsidRPr="00F412AC" w:rsidRDefault="00D20650" w:rsidP="00DB4988">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6EE753D9" w14:textId="77777777" w:rsidR="00D20650" w:rsidRPr="00F412AC" w:rsidRDefault="00D20650" w:rsidP="00DB4988">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3B888C7D" w14:textId="77777777" w:rsidR="00D20650" w:rsidRPr="00F412AC" w:rsidRDefault="00D20650" w:rsidP="00DB4988">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00827D8B" w14:textId="77777777" w:rsidR="00D20650" w:rsidRPr="00F412AC" w:rsidRDefault="00D20650" w:rsidP="00DB4988">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916E0B7" w14:textId="77777777" w:rsidR="00D20650" w:rsidRPr="00F412AC" w:rsidRDefault="00D20650" w:rsidP="00DB4988">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6DB78E31" w14:textId="77777777" w:rsidR="00D20650" w:rsidRPr="00F412AC" w:rsidRDefault="00D20650" w:rsidP="00DB4988">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5D6DE9B" w14:textId="77777777" w:rsidR="00D20650" w:rsidRPr="00CA2754" w:rsidRDefault="00D20650" w:rsidP="00DB4988">
            <w:pPr>
              <w:widowControl w:val="0"/>
              <w:ind w:right="-1"/>
              <w:jc w:val="center"/>
              <w:rPr>
                <w:rFonts w:ascii="GHEA Grapalat" w:hAnsi="GHEA Grapalat"/>
                <w:sz w:val="16"/>
                <w:lang w:val="en-US"/>
              </w:rPr>
            </w:pPr>
            <w:r w:rsidRPr="00F412AC">
              <w:rPr>
                <w:rFonts w:ascii="GHEA Grapalat" w:hAnsi="GHEA Grapalat"/>
                <w:sz w:val="16"/>
              </w:rPr>
              <w:t>Всего</w:t>
            </w:r>
          </w:p>
        </w:tc>
      </w:tr>
      <w:tr w:rsidR="00D20650" w:rsidRPr="00F412AC" w14:paraId="1B9515D3" w14:textId="77777777" w:rsidTr="00160185">
        <w:trPr>
          <w:trHeight w:val="363"/>
          <w:jc w:val="center"/>
        </w:trPr>
        <w:tc>
          <w:tcPr>
            <w:tcW w:w="1006" w:type="dxa"/>
          </w:tcPr>
          <w:p w14:paraId="5B869810" w14:textId="5870644F" w:rsidR="00D20650" w:rsidRPr="00F412AC" w:rsidRDefault="00D1083C" w:rsidP="00DB4988">
            <w:pPr>
              <w:widowControl w:val="0"/>
              <w:jc w:val="center"/>
              <w:rPr>
                <w:rFonts w:ascii="GHEA Grapalat" w:hAnsi="GHEA Grapalat"/>
                <w:sz w:val="16"/>
              </w:rPr>
            </w:pPr>
            <w:r>
              <w:rPr>
                <w:rFonts w:ascii="GHEA Grapalat" w:hAnsi="GHEA Grapalat"/>
                <w:sz w:val="16"/>
              </w:rPr>
              <w:t>1</w:t>
            </w:r>
          </w:p>
        </w:tc>
        <w:tc>
          <w:tcPr>
            <w:tcW w:w="1212" w:type="dxa"/>
          </w:tcPr>
          <w:p w14:paraId="55847CE5" w14:textId="450219AB" w:rsidR="00D20650" w:rsidRPr="00F412AC" w:rsidRDefault="00D1083C" w:rsidP="00DB4988">
            <w:pPr>
              <w:widowControl w:val="0"/>
              <w:jc w:val="center"/>
              <w:rPr>
                <w:rFonts w:ascii="GHEA Grapalat" w:hAnsi="GHEA Grapalat"/>
                <w:sz w:val="16"/>
              </w:rPr>
            </w:pPr>
            <w:r w:rsidRPr="00124FBA">
              <w:rPr>
                <w:rFonts w:ascii="GHEA Grapalat" w:hAnsi="GHEA Grapalat" w:cs="Calibri"/>
                <w:sz w:val="20"/>
                <w:szCs w:val="20"/>
                <w:lang w:val="hy-AM"/>
              </w:rPr>
              <w:t>71331510/50</w:t>
            </w:r>
            <w:r w:rsidR="00A160E2">
              <w:rPr>
                <w:rFonts w:ascii="GHEA Grapalat" w:hAnsi="GHEA Grapalat" w:cs="Calibri"/>
                <w:sz w:val="20"/>
                <w:szCs w:val="20"/>
                <w:lang w:val="hy-AM"/>
              </w:rPr>
              <w:t>2</w:t>
            </w:r>
          </w:p>
        </w:tc>
        <w:tc>
          <w:tcPr>
            <w:tcW w:w="843" w:type="dxa"/>
          </w:tcPr>
          <w:p w14:paraId="56B84A49" w14:textId="2AB0DC56" w:rsidR="00D20650" w:rsidRPr="00D1083C" w:rsidRDefault="00D1083C" w:rsidP="00DB4988">
            <w:pPr>
              <w:widowControl w:val="0"/>
              <w:jc w:val="center"/>
              <w:rPr>
                <w:rFonts w:ascii="GHEA Grapalat" w:hAnsi="GHEA Grapalat"/>
                <w:sz w:val="16"/>
                <w:szCs w:val="16"/>
              </w:rPr>
            </w:pPr>
            <w:r w:rsidRPr="00D1083C">
              <w:rPr>
                <w:rFonts w:ascii="GHEA Grapalat" w:hAnsi="GHEA Grapalat"/>
                <w:sz w:val="16"/>
                <w:szCs w:val="16"/>
                <w:lang w:val="hy-AM"/>
              </w:rPr>
              <w:t>оказание услуг по приобретении "Технико-экономического обоснования (далее ТЭО) строительства автомагистрали от конца трассы Улнеци–Рубинянц до улицы Ачарян вдоль железнодорожной линии в городе Ереван"</w:t>
            </w:r>
          </w:p>
        </w:tc>
        <w:tc>
          <w:tcPr>
            <w:tcW w:w="682" w:type="dxa"/>
            <w:vAlign w:val="center"/>
          </w:tcPr>
          <w:p w14:paraId="7706BE57"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8C0F80E"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DF91304"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75B69CD"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8F6C64C"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5E222FDE"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609344D1"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0CC3F8B8"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552968CF"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30A6AF5B"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05A20DF4"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34FDFF97" w14:textId="77777777" w:rsidR="00D20650" w:rsidRPr="00F412AC" w:rsidRDefault="00D20650" w:rsidP="00DB4988">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F43154E" w14:textId="77777777" w:rsidR="00D20650" w:rsidRPr="00F412AC" w:rsidRDefault="00D20650" w:rsidP="00DB4988">
            <w:pPr>
              <w:widowControl w:val="0"/>
              <w:jc w:val="center"/>
              <w:rPr>
                <w:rFonts w:ascii="GHEA Grapalat" w:hAnsi="GHEA Grapalat"/>
                <w:b/>
                <w:sz w:val="16"/>
              </w:rPr>
            </w:pPr>
            <w:r w:rsidRPr="00F412AC">
              <w:rPr>
                <w:rFonts w:ascii="GHEA Grapalat" w:hAnsi="GHEA Grapalat"/>
                <w:sz w:val="16"/>
              </w:rPr>
              <w:t>... %</w:t>
            </w:r>
          </w:p>
        </w:tc>
      </w:tr>
    </w:tbl>
    <w:p w14:paraId="4172F3E1" w14:textId="77777777" w:rsidR="00D20650" w:rsidRPr="00AD29CE" w:rsidRDefault="00D20650" w:rsidP="00DB498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20650" w:rsidRPr="00AD29CE" w14:paraId="5AB5806A" w14:textId="77777777" w:rsidTr="00160185">
        <w:trPr>
          <w:jc w:val="center"/>
        </w:trPr>
        <w:tc>
          <w:tcPr>
            <w:tcW w:w="4536" w:type="dxa"/>
          </w:tcPr>
          <w:p w14:paraId="7202C95D"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ЗАКАЗЧИК</w:t>
            </w:r>
          </w:p>
          <w:p w14:paraId="6FF3F1B0" w14:textId="77777777" w:rsidR="00D20650" w:rsidRPr="00CA2754" w:rsidRDefault="00D20650" w:rsidP="00DB4988">
            <w:pPr>
              <w:widowControl w:val="0"/>
              <w:jc w:val="center"/>
              <w:rPr>
                <w:rFonts w:ascii="GHEA Grapalat" w:hAnsi="GHEA Grapalat"/>
                <w:lang w:val="en-US"/>
              </w:rPr>
            </w:pPr>
            <w:r>
              <w:rPr>
                <w:rFonts w:ascii="GHEA Grapalat" w:hAnsi="GHEA Grapalat"/>
                <w:lang w:val="en-US"/>
              </w:rPr>
              <w:t>_________________________</w:t>
            </w:r>
          </w:p>
          <w:p w14:paraId="7C8BE558"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lastRenderedPageBreak/>
              <w:t>/подпись/</w:t>
            </w:r>
          </w:p>
          <w:p w14:paraId="1DEA5D47"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c>
          <w:tcPr>
            <w:tcW w:w="760" w:type="dxa"/>
          </w:tcPr>
          <w:p w14:paraId="43092D75" w14:textId="77777777" w:rsidR="00D20650" w:rsidRPr="00AD29CE" w:rsidRDefault="00D20650" w:rsidP="00DB4988">
            <w:pPr>
              <w:widowControl w:val="0"/>
              <w:jc w:val="center"/>
              <w:rPr>
                <w:rFonts w:ascii="GHEA Grapalat" w:hAnsi="GHEA Grapalat"/>
              </w:rPr>
            </w:pPr>
          </w:p>
        </w:tc>
        <w:tc>
          <w:tcPr>
            <w:tcW w:w="4343" w:type="dxa"/>
          </w:tcPr>
          <w:p w14:paraId="5221B1FA"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ИСПОЛНИТЕЛЬ</w:t>
            </w:r>
          </w:p>
          <w:p w14:paraId="71B5A0CE" w14:textId="77777777" w:rsidR="00D20650" w:rsidRPr="00CA2754" w:rsidRDefault="00D20650" w:rsidP="00DB4988">
            <w:pPr>
              <w:widowControl w:val="0"/>
              <w:jc w:val="center"/>
              <w:rPr>
                <w:rFonts w:ascii="GHEA Grapalat" w:hAnsi="GHEA Grapalat"/>
                <w:lang w:val="en-US"/>
              </w:rPr>
            </w:pPr>
            <w:r>
              <w:rPr>
                <w:rFonts w:ascii="GHEA Grapalat" w:hAnsi="GHEA Grapalat"/>
                <w:lang w:val="en-US"/>
              </w:rPr>
              <w:t>_________________________</w:t>
            </w:r>
          </w:p>
          <w:p w14:paraId="5FE6E8A2"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lastRenderedPageBreak/>
              <w:t>/подпись/</w:t>
            </w:r>
          </w:p>
          <w:p w14:paraId="38777AF9"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r>
    </w:tbl>
    <w:p w14:paraId="000C5A2C" w14:textId="77777777" w:rsidR="00D20650" w:rsidRPr="00AD29CE" w:rsidRDefault="00D20650" w:rsidP="00DB4988">
      <w:pPr>
        <w:widowControl w:val="0"/>
        <w:rPr>
          <w:rFonts w:ascii="GHEA Grapalat" w:hAnsi="GHEA Grapalat"/>
        </w:rPr>
        <w:sectPr w:rsidR="00D20650" w:rsidRPr="00AD29CE" w:rsidSect="00D20650">
          <w:footerReference w:type="default" r:id="rId12"/>
          <w:footnotePr>
            <w:pos w:val="beneathText"/>
          </w:footnotePr>
          <w:pgSz w:w="11907" w:h="16840" w:code="9"/>
          <w:pgMar w:top="426" w:right="1418" w:bottom="851" w:left="1418" w:header="561" w:footer="561" w:gutter="0"/>
          <w:cols w:space="720"/>
          <w:titlePg/>
          <w:docGrid w:linePitch="326"/>
        </w:sectPr>
      </w:pPr>
    </w:p>
    <w:p w14:paraId="74EC0087"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1CDD443E"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8FAFC0" w14:textId="77777777" w:rsidR="00D20650" w:rsidRPr="00AD29CE" w:rsidRDefault="00D20650" w:rsidP="00DB4988">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20650" w:rsidRPr="00AD29CE" w:rsidDel="004B29A5" w14:paraId="1A1A4F98" w14:textId="77777777" w:rsidTr="00160185">
        <w:trPr>
          <w:tblCellSpacing w:w="7" w:type="dxa"/>
          <w:jc w:val="center"/>
        </w:trPr>
        <w:tc>
          <w:tcPr>
            <w:tcW w:w="0" w:type="auto"/>
            <w:gridSpan w:val="2"/>
            <w:vAlign w:val="center"/>
          </w:tcPr>
          <w:p w14:paraId="76563F8C" w14:textId="77777777" w:rsidR="00D20650" w:rsidRPr="00AD29CE" w:rsidDel="004B29A5" w:rsidRDefault="00D20650" w:rsidP="00DB4988">
            <w:pPr>
              <w:widowControl w:val="0"/>
              <w:rPr>
                <w:rFonts w:ascii="GHEA Grapalat" w:hAnsi="GHEA Grapalat"/>
                <w:iCs/>
                <w:color w:val="000000"/>
              </w:rPr>
            </w:pPr>
          </w:p>
        </w:tc>
        <w:tc>
          <w:tcPr>
            <w:tcW w:w="0" w:type="auto"/>
            <w:vAlign w:val="center"/>
          </w:tcPr>
          <w:p w14:paraId="65D0E627" w14:textId="77777777" w:rsidR="00D20650" w:rsidRPr="00AD29CE" w:rsidDel="004B29A5" w:rsidRDefault="00D20650" w:rsidP="00DB4988">
            <w:pPr>
              <w:widowControl w:val="0"/>
              <w:rPr>
                <w:rFonts w:ascii="GHEA Grapalat" w:hAnsi="GHEA Grapalat" w:cs="Arial"/>
                <w:iCs/>
                <w:color w:val="000000"/>
              </w:rPr>
            </w:pPr>
          </w:p>
        </w:tc>
      </w:tr>
      <w:tr w:rsidR="00D20650" w:rsidRPr="00AD29CE" w14:paraId="1990A931" w14:textId="77777777" w:rsidTr="00160185">
        <w:trPr>
          <w:tblCellSpacing w:w="7" w:type="dxa"/>
          <w:jc w:val="center"/>
        </w:trPr>
        <w:tc>
          <w:tcPr>
            <w:tcW w:w="0" w:type="auto"/>
            <w:vAlign w:val="center"/>
          </w:tcPr>
          <w:p w14:paraId="7E6C437F"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1A6651B4"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25935E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3753AF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363754A"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99758C5"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E3562F1"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Заказчик</w:t>
            </w:r>
          </w:p>
          <w:p w14:paraId="1121AE8A"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431A8B1"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0216FDC"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DCD116D"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F227FE0"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DB7772B" w14:textId="77777777" w:rsidR="00D20650" w:rsidRPr="00AD29CE" w:rsidRDefault="00D20650" w:rsidP="00DB4988">
      <w:pPr>
        <w:widowControl w:val="0"/>
        <w:ind w:firstLine="375"/>
        <w:rPr>
          <w:rFonts w:ascii="GHEA Grapalat" w:hAnsi="GHEA Grapalat"/>
          <w:iCs/>
          <w:color w:val="000000"/>
        </w:rPr>
      </w:pPr>
    </w:p>
    <w:p w14:paraId="62639991" w14:textId="77777777" w:rsidR="00D20650" w:rsidRPr="00AD29CE" w:rsidRDefault="00D20650" w:rsidP="00DB4988">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22072D90" w14:textId="77777777" w:rsidR="00D20650" w:rsidRPr="00CA2754" w:rsidRDefault="00D20650" w:rsidP="00DB4988">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86BB7A5" w14:textId="77777777" w:rsidR="00D20650" w:rsidRPr="00AD29CE" w:rsidRDefault="00D20650" w:rsidP="00DB4988">
      <w:pPr>
        <w:pStyle w:val="BodyTextIndent"/>
        <w:widowControl w:val="0"/>
        <w:spacing w:line="240" w:lineRule="auto"/>
        <w:ind w:firstLine="0"/>
        <w:jc w:val="center"/>
        <w:rPr>
          <w:rFonts w:ascii="GHEA Grapalat" w:hAnsi="GHEA Grapalat"/>
          <w:b/>
          <w:bCs/>
          <w:iCs/>
          <w:sz w:val="24"/>
          <w:szCs w:val="24"/>
        </w:rPr>
      </w:pPr>
    </w:p>
    <w:p w14:paraId="2770EF9D" w14:textId="77777777" w:rsidR="00D20650" w:rsidRPr="00AD29CE" w:rsidRDefault="00D20650" w:rsidP="00DB4988">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A51621"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24EBD65" w14:textId="77777777" w:rsidR="00D20650" w:rsidRPr="00AD29CE" w:rsidRDefault="00D20650" w:rsidP="00DB4988">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1C47128"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835DE7C" w14:textId="77777777" w:rsidR="00D20650" w:rsidRPr="00AD29CE" w:rsidRDefault="00D20650" w:rsidP="00DB4988">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5A4E216" w14:textId="77777777" w:rsidR="00D20650" w:rsidRPr="00AD29CE" w:rsidRDefault="00D20650" w:rsidP="00DB4988">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20650" w:rsidRPr="00CA2754" w14:paraId="59B492A2" w14:textId="77777777" w:rsidTr="00160185">
        <w:trPr>
          <w:jc w:val="center"/>
        </w:trPr>
        <w:tc>
          <w:tcPr>
            <w:tcW w:w="357" w:type="dxa"/>
            <w:vMerge w:val="restart"/>
            <w:shd w:val="clear" w:color="auto" w:fill="auto"/>
            <w:vAlign w:val="center"/>
          </w:tcPr>
          <w:p w14:paraId="718231D1"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2ABE183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20650" w:rsidRPr="00CA2754" w14:paraId="755FCCC1" w14:textId="77777777" w:rsidTr="00160185">
        <w:trPr>
          <w:jc w:val="center"/>
        </w:trPr>
        <w:tc>
          <w:tcPr>
            <w:tcW w:w="357" w:type="dxa"/>
            <w:vMerge/>
            <w:shd w:val="clear" w:color="auto" w:fill="auto"/>
          </w:tcPr>
          <w:p w14:paraId="7F6A2CB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2742367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230E9F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198CAE6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50B810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6562D5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1BA71F1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20650" w:rsidRPr="00CA2754" w14:paraId="68E88B95" w14:textId="77777777" w:rsidTr="00160185">
        <w:trPr>
          <w:trHeight w:val="1105"/>
          <w:jc w:val="center"/>
        </w:trPr>
        <w:tc>
          <w:tcPr>
            <w:tcW w:w="357" w:type="dxa"/>
            <w:vMerge/>
            <w:tcBorders>
              <w:bottom w:val="single" w:sz="4" w:space="0" w:color="auto"/>
            </w:tcBorders>
            <w:shd w:val="clear" w:color="auto" w:fill="auto"/>
          </w:tcPr>
          <w:p w14:paraId="773EF26F"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44E782F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0096F9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3AE87B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3DFC22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3A2906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52E561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4DBE9D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43A6968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FF58A5B" w14:textId="77777777" w:rsidTr="00160185">
        <w:trPr>
          <w:jc w:val="center"/>
        </w:trPr>
        <w:tc>
          <w:tcPr>
            <w:tcW w:w="357" w:type="dxa"/>
            <w:shd w:val="clear" w:color="auto" w:fill="auto"/>
            <w:vAlign w:val="center"/>
          </w:tcPr>
          <w:p w14:paraId="3C3FC03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74BE3687"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403EC17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4291E0B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716642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7B1B3555"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5DD9F4A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0D8B0D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2A984E0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9394BC5" w14:textId="77777777" w:rsidTr="00160185">
        <w:trPr>
          <w:jc w:val="center"/>
        </w:trPr>
        <w:tc>
          <w:tcPr>
            <w:tcW w:w="357" w:type="dxa"/>
            <w:shd w:val="clear" w:color="auto" w:fill="auto"/>
          </w:tcPr>
          <w:p w14:paraId="79C9808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4255839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65A697D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431B03D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7E6F43E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0D8D6F0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05E945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6122A11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889CAE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bl>
    <w:p w14:paraId="161C8E39" w14:textId="77777777" w:rsidR="00D20650" w:rsidRPr="00CA2754" w:rsidRDefault="00D20650" w:rsidP="00DB4988">
      <w:pPr>
        <w:widowControl w:val="0"/>
        <w:ind w:firstLine="375"/>
        <w:jc w:val="both"/>
        <w:rPr>
          <w:rFonts w:ascii="GHEA Grapalat" w:hAnsi="GHEA Grapalat" w:cs="Arial"/>
          <w:iCs/>
          <w:color w:val="000000"/>
          <w:lang w:val="en-US"/>
        </w:rPr>
      </w:pPr>
    </w:p>
    <w:p w14:paraId="6088E963" w14:textId="77777777" w:rsidR="00D20650" w:rsidRPr="00AD29CE" w:rsidRDefault="00D20650" w:rsidP="00DB4988">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20650" w:rsidRPr="00AD29CE" w14:paraId="5AB7C1E6" w14:textId="77777777" w:rsidTr="00160185">
        <w:trPr>
          <w:trHeight w:val="266"/>
          <w:tblCellSpacing w:w="7" w:type="dxa"/>
          <w:jc w:val="center"/>
        </w:trPr>
        <w:tc>
          <w:tcPr>
            <w:tcW w:w="0" w:type="auto"/>
            <w:vAlign w:val="center"/>
          </w:tcPr>
          <w:p w14:paraId="7F6E5C2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7D1E7D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20650" w:rsidRPr="00AD29CE" w14:paraId="7B28E6C4" w14:textId="77777777" w:rsidTr="00160185">
        <w:trPr>
          <w:trHeight w:val="473"/>
          <w:tblCellSpacing w:w="7" w:type="dxa"/>
          <w:jc w:val="center"/>
        </w:trPr>
        <w:tc>
          <w:tcPr>
            <w:tcW w:w="0" w:type="auto"/>
            <w:vAlign w:val="center"/>
          </w:tcPr>
          <w:p w14:paraId="5696877E"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67D8DF09"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F15C8D"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17783F81"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20650" w:rsidRPr="00AD29CE" w14:paraId="2C68815A" w14:textId="77777777" w:rsidTr="00160185">
        <w:trPr>
          <w:trHeight w:val="503"/>
          <w:tblCellSpacing w:w="7" w:type="dxa"/>
          <w:jc w:val="center"/>
        </w:trPr>
        <w:tc>
          <w:tcPr>
            <w:tcW w:w="0" w:type="auto"/>
            <w:vAlign w:val="center"/>
          </w:tcPr>
          <w:p w14:paraId="6B29E22A"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40D653ED"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95E8FDF"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3BC269FA"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20650" w:rsidRPr="00AD29CE" w14:paraId="38EF6F89" w14:textId="77777777" w:rsidTr="00160185">
        <w:trPr>
          <w:trHeight w:val="281"/>
          <w:tblCellSpacing w:w="7" w:type="dxa"/>
          <w:jc w:val="center"/>
        </w:trPr>
        <w:tc>
          <w:tcPr>
            <w:tcW w:w="0" w:type="auto"/>
            <w:vAlign w:val="center"/>
          </w:tcPr>
          <w:p w14:paraId="403711E4"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BB63A8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r>
    </w:tbl>
    <w:p w14:paraId="54969A3C"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30A7C3DE" w14:textId="77777777" w:rsidR="00D20650" w:rsidRDefault="00D20650" w:rsidP="00DB4988">
      <w:pPr>
        <w:rPr>
          <w:rFonts w:ascii="GHEA Grapalat" w:hAnsi="GHEA Grapalat"/>
        </w:rPr>
      </w:pPr>
      <w:r>
        <w:rPr>
          <w:rFonts w:ascii="GHEA Grapalat" w:hAnsi="GHEA Grapalat"/>
        </w:rPr>
        <w:lastRenderedPageBreak/>
        <w:br w:type="page"/>
      </w:r>
    </w:p>
    <w:p w14:paraId="2F11EDD9"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5DDE5B46"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660642C" w14:textId="77777777" w:rsidR="00D20650" w:rsidRPr="00AD29CE" w:rsidRDefault="00D20650" w:rsidP="00DB4988">
      <w:pPr>
        <w:widowControl w:val="0"/>
        <w:rPr>
          <w:rFonts w:ascii="GHEA Grapalat" w:hAnsi="GHEA Grapalat"/>
        </w:rPr>
      </w:pPr>
    </w:p>
    <w:p w14:paraId="2AEFBA5C" w14:textId="77777777" w:rsidR="00D20650" w:rsidRPr="00565EAA" w:rsidRDefault="00D20650" w:rsidP="00DB4988">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9CD351C" w14:textId="77777777" w:rsidR="00D20650" w:rsidRPr="00007AA4" w:rsidRDefault="00D20650" w:rsidP="00DB4988">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07B5D45" w14:textId="77777777" w:rsidR="00D20650" w:rsidRPr="00F65D1E" w:rsidRDefault="00D20650" w:rsidP="00DB4988">
      <w:pPr>
        <w:widowControl w:val="0"/>
        <w:tabs>
          <w:tab w:val="left" w:pos="360"/>
          <w:tab w:val="left" w:pos="540"/>
          <w:tab w:val="left" w:pos="2250"/>
        </w:tabs>
        <w:jc w:val="center"/>
        <w:rPr>
          <w:rFonts w:ascii="GHEA Grapalat" w:hAnsi="GHEA Grapalat" w:cs="Sylfaen"/>
          <w:bCs/>
        </w:rPr>
      </w:pPr>
    </w:p>
    <w:p w14:paraId="77B601B2" w14:textId="77777777" w:rsidR="00D20650" w:rsidRPr="005A78CD" w:rsidRDefault="00D20650" w:rsidP="00DB498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C6BFD81" w14:textId="77777777" w:rsidR="00D20650" w:rsidRPr="0096584B" w:rsidRDefault="00D20650" w:rsidP="00DB4988">
      <w:pPr>
        <w:widowControl w:val="0"/>
        <w:ind w:left="7371" w:hanging="141"/>
        <w:jc w:val="both"/>
        <w:rPr>
          <w:rFonts w:ascii="GHEA Grapalat" w:hAnsi="GHEA Grapalat"/>
          <w:sz w:val="16"/>
        </w:rPr>
      </w:pPr>
      <w:r w:rsidRPr="00A979AE">
        <w:rPr>
          <w:rFonts w:ascii="GHEA Grapalat" w:hAnsi="GHEA Grapalat"/>
          <w:sz w:val="16"/>
        </w:rPr>
        <w:t>номер договора</w:t>
      </w:r>
    </w:p>
    <w:p w14:paraId="75E910CE" w14:textId="77777777" w:rsidR="00D20650" w:rsidRPr="00C7119C" w:rsidRDefault="00D20650" w:rsidP="00DB498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936B1F7" w14:textId="77777777" w:rsidR="00D20650" w:rsidRPr="005A78CD" w:rsidRDefault="00D20650" w:rsidP="00DB4988">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55FF6A" w14:textId="77777777" w:rsidR="00D20650" w:rsidRPr="0096584B" w:rsidRDefault="00D20650" w:rsidP="00DB498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8343F35" w14:textId="77777777" w:rsidR="00D20650" w:rsidRPr="00A979AE" w:rsidRDefault="00D20650" w:rsidP="00DB4988">
      <w:pPr>
        <w:widowControl w:val="0"/>
        <w:ind w:left="3544" w:right="-360"/>
        <w:jc w:val="both"/>
        <w:rPr>
          <w:rFonts w:ascii="GHEA Grapalat" w:hAnsi="GHEA Grapalat"/>
          <w:sz w:val="16"/>
        </w:rPr>
      </w:pPr>
      <w:r w:rsidRPr="00410F7A">
        <w:rPr>
          <w:rFonts w:ascii="GHEA Grapalat" w:hAnsi="GHEA Grapalat"/>
          <w:sz w:val="16"/>
        </w:rPr>
        <w:t>имя Исполнителя</w:t>
      </w:r>
    </w:p>
    <w:p w14:paraId="5769827C" w14:textId="77777777" w:rsidR="00D20650" w:rsidRPr="00E467E3" w:rsidRDefault="00D20650" w:rsidP="00DB4988">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20650" w:rsidRPr="00AD29CE" w14:paraId="2529395B" w14:textId="77777777" w:rsidTr="0016018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BFABAA" w14:textId="77777777" w:rsidR="00D20650" w:rsidRPr="00AD29CE" w:rsidRDefault="00D20650" w:rsidP="00DB4988">
            <w:pPr>
              <w:widowControl w:val="0"/>
              <w:jc w:val="center"/>
              <w:rPr>
                <w:rFonts w:ascii="GHEA Grapalat" w:hAnsi="GHEA Grapalat" w:cs="Sylfaen"/>
                <w:bCs/>
              </w:rPr>
            </w:pPr>
            <w:r w:rsidRPr="00AD29CE">
              <w:rPr>
                <w:rFonts w:ascii="GHEA Grapalat" w:hAnsi="GHEA Grapalat"/>
              </w:rPr>
              <w:t>Услуги</w:t>
            </w:r>
          </w:p>
        </w:tc>
      </w:tr>
      <w:tr w:rsidR="00D20650" w:rsidRPr="00AD29CE" w14:paraId="53E3AEB2" w14:textId="77777777" w:rsidTr="0016018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98A0C0F" w14:textId="77777777" w:rsidR="00D20650" w:rsidRPr="00AD29CE" w:rsidRDefault="00D20650" w:rsidP="00DB4988">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FD7788" w14:textId="77777777" w:rsidR="00D20650" w:rsidRPr="00AD29CE" w:rsidRDefault="00D20650" w:rsidP="00DB4988">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9DFA5AD" w14:textId="77777777" w:rsidR="00D20650" w:rsidRPr="00AD29CE" w:rsidRDefault="00D20650" w:rsidP="00DB4988">
            <w:pPr>
              <w:widowControl w:val="0"/>
              <w:jc w:val="center"/>
              <w:rPr>
                <w:rFonts w:ascii="GHEA Grapalat" w:hAnsi="GHEA Grapalat"/>
              </w:rPr>
            </w:pPr>
            <w:r w:rsidRPr="00AD29CE">
              <w:rPr>
                <w:rFonts w:ascii="GHEA Grapalat" w:hAnsi="GHEA Grapalat"/>
              </w:rPr>
              <w:t>объем (фактический)</w:t>
            </w:r>
          </w:p>
        </w:tc>
      </w:tr>
      <w:tr w:rsidR="00D20650" w:rsidRPr="00AD29CE" w14:paraId="6EC0211A" w14:textId="77777777" w:rsidTr="0016018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B1BC20"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D8B132F"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B6BB9B4" w14:textId="77777777" w:rsidR="00D20650" w:rsidRPr="00AD29CE" w:rsidRDefault="00D20650" w:rsidP="00DB4988">
            <w:pPr>
              <w:widowControl w:val="0"/>
              <w:rPr>
                <w:rFonts w:ascii="GHEA Grapalat" w:hAnsi="GHEA Grapalat" w:cs="Sylfaen"/>
              </w:rPr>
            </w:pPr>
          </w:p>
        </w:tc>
      </w:tr>
      <w:tr w:rsidR="00D20650" w:rsidRPr="00AD29CE" w14:paraId="0574CC78" w14:textId="77777777" w:rsidTr="0016018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C2E63E"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F07C5D8"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83DC9D5" w14:textId="77777777" w:rsidR="00D20650" w:rsidRPr="00AD29CE" w:rsidRDefault="00D20650" w:rsidP="00DB4988">
            <w:pPr>
              <w:widowControl w:val="0"/>
              <w:rPr>
                <w:rFonts w:ascii="GHEA Grapalat" w:hAnsi="GHEA Grapalat" w:cs="Sylfaen"/>
              </w:rPr>
            </w:pPr>
          </w:p>
        </w:tc>
      </w:tr>
    </w:tbl>
    <w:p w14:paraId="6CD4D422"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BDB1390" w14:textId="77777777" w:rsidR="00D20650" w:rsidRDefault="00D20650" w:rsidP="00DB4988">
      <w:pPr>
        <w:rPr>
          <w:rFonts w:ascii="GHEA Grapalat" w:hAnsi="GHEA Grapalat" w:cs="Sylfaen"/>
        </w:rPr>
      </w:pPr>
      <w:r>
        <w:rPr>
          <w:rFonts w:ascii="GHEA Grapalat" w:hAnsi="GHEA Grapalat" w:cs="Sylfaen"/>
        </w:rPr>
        <w:br w:type="page"/>
      </w:r>
    </w:p>
    <w:p w14:paraId="5E8A54DA" w14:textId="77777777" w:rsidR="00D20650" w:rsidRPr="00AD29CE" w:rsidRDefault="00D20650" w:rsidP="00DB4988">
      <w:pPr>
        <w:widowControl w:val="0"/>
        <w:jc w:val="center"/>
        <w:rPr>
          <w:rFonts w:ascii="GHEA Grapalat" w:hAnsi="GHEA Grapalat" w:cs="Sylfaen"/>
        </w:rPr>
      </w:pPr>
      <w:r w:rsidRPr="00AD29CE">
        <w:rPr>
          <w:rFonts w:ascii="GHEA Grapalat" w:hAnsi="GHEA Grapalat"/>
        </w:rPr>
        <w:lastRenderedPageBreak/>
        <w:t>СТОРОНЫ</w:t>
      </w:r>
    </w:p>
    <w:p w14:paraId="7BE60B5B" w14:textId="77777777" w:rsidR="00D20650" w:rsidRPr="00AD29CE" w:rsidRDefault="00D20650" w:rsidP="00DB4988">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D20650" w:rsidRPr="00AD29CE" w14:paraId="3D6606EF" w14:textId="77777777" w:rsidTr="00160185">
        <w:tc>
          <w:tcPr>
            <w:tcW w:w="4785" w:type="dxa"/>
          </w:tcPr>
          <w:p w14:paraId="434E8BEF" w14:textId="77777777" w:rsidR="00D20650" w:rsidRPr="00AD29CE" w:rsidRDefault="00D20650" w:rsidP="00DB4988">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375B1CA0" w14:textId="77777777" w:rsidR="00D20650" w:rsidRPr="00AD29CE" w:rsidRDefault="00D20650" w:rsidP="00DB4988">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E24CC61" w14:textId="77777777" w:rsidR="00D20650" w:rsidRPr="00AD29CE" w:rsidRDefault="00D20650" w:rsidP="00DB4988">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4C158A4" w14:textId="77777777" w:rsidR="00D20650" w:rsidRPr="00AD29CE" w:rsidRDefault="00D20650" w:rsidP="00DB498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20650" w:rsidRPr="00AD29CE" w14:paraId="2C7D3785" w14:textId="77777777" w:rsidTr="00160185">
        <w:trPr>
          <w:tblCellSpacing w:w="7" w:type="dxa"/>
          <w:jc w:val="center"/>
        </w:trPr>
        <w:tc>
          <w:tcPr>
            <w:tcW w:w="0" w:type="auto"/>
            <w:vAlign w:val="center"/>
          </w:tcPr>
          <w:p w14:paraId="78725647"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564E5AA"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CB9EF9"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09E85BC"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20650" w:rsidRPr="00AD29CE" w14:paraId="5D9B09E3" w14:textId="77777777" w:rsidTr="00160185">
        <w:trPr>
          <w:tblCellSpacing w:w="7" w:type="dxa"/>
          <w:jc w:val="center"/>
        </w:trPr>
        <w:tc>
          <w:tcPr>
            <w:tcW w:w="0" w:type="auto"/>
            <w:vAlign w:val="center"/>
          </w:tcPr>
          <w:p w14:paraId="5AC7A1F6"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79D407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6C011B8"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74818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20650" w:rsidRPr="00AD29CE" w14:paraId="096C4AC2" w14:textId="77777777" w:rsidTr="00160185">
        <w:trPr>
          <w:tblCellSpacing w:w="7" w:type="dxa"/>
          <w:jc w:val="center"/>
        </w:trPr>
        <w:tc>
          <w:tcPr>
            <w:tcW w:w="0" w:type="auto"/>
            <w:vAlign w:val="center"/>
          </w:tcPr>
          <w:p w14:paraId="1FD7397C" w14:textId="77777777" w:rsidR="00D20650" w:rsidRPr="00AD29CE" w:rsidRDefault="00D20650" w:rsidP="00DB4988">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1EC512BB" w14:textId="77777777" w:rsidR="00D20650" w:rsidRPr="00AD29CE" w:rsidRDefault="00D20650" w:rsidP="00DB4988">
            <w:pPr>
              <w:widowControl w:val="0"/>
              <w:rPr>
                <w:rFonts w:ascii="GHEA Grapalat" w:hAnsi="GHEA Grapalat" w:cs="GHEA Grapalat"/>
                <w:color w:val="000000"/>
              </w:rPr>
            </w:pPr>
          </w:p>
        </w:tc>
      </w:tr>
    </w:tbl>
    <w:p w14:paraId="1A7C9825" w14:textId="77777777" w:rsidR="00D20650" w:rsidRPr="00AD29CE" w:rsidRDefault="00D20650" w:rsidP="00DB4988">
      <w:pPr>
        <w:widowControl w:val="0"/>
        <w:ind w:left="-142" w:firstLine="142"/>
        <w:jc w:val="center"/>
        <w:rPr>
          <w:rFonts w:ascii="GHEA Grapalat" w:hAnsi="GHEA Grapalat" w:cs="Sylfaen"/>
          <w:b/>
        </w:rPr>
      </w:pPr>
    </w:p>
    <w:p w14:paraId="38E5889A" w14:textId="77777777" w:rsidR="00D20650" w:rsidRPr="00AD29CE" w:rsidRDefault="00D20650" w:rsidP="00DB4988">
      <w:pPr>
        <w:pStyle w:val="norm"/>
        <w:widowControl w:val="0"/>
        <w:spacing w:line="240" w:lineRule="auto"/>
        <w:ind w:firstLine="284"/>
        <w:jc w:val="center"/>
        <w:rPr>
          <w:rFonts w:ascii="GHEA Grapalat" w:hAnsi="GHEA Grapalat"/>
          <w:b/>
          <w:sz w:val="24"/>
          <w:szCs w:val="24"/>
        </w:rPr>
      </w:pPr>
    </w:p>
    <w:p w14:paraId="58B64885" w14:textId="77777777" w:rsidR="00D20650" w:rsidRDefault="00D20650" w:rsidP="00DB4988">
      <w:pPr>
        <w:rPr>
          <w:ins w:id="32" w:author="Inesa Kocharyan" w:date="2025-02-07T11:40:00Z"/>
          <w:rFonts w:ascii="GHEA Grapalat" w:hAnsi="GHEA Grapalat"/>
          <w:i/>
          <w:lang w:val="en-US"/>
        </w:rPr>
      </w:pPr>
      <w:ins w:id="33" w:author="Inesa Kocharyan" w:date="2025-02-07T11:40:00Z">
        <w:r>
          <w:rPr>
            <w:rFonts w:ascii="GHEA Grapalat" w:hAnsi="GHEA Grapalat"/>
            <w:i/>
            <w:lang w:val="en-US"/>
          </w:rPr>
          <w:br w:type="page"/>
        </w:r>
      </w:ins>
    </w:p>
    <w:p w14:paraId="64090895"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lastRenderedPageBreak/>
        <w:t>Приложение № 4</w:t>
      </w:r>
    </w:p>
    <w:p w14:paraId="499B160B"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5DA97CA3" w14:textId="77777777" w:rsidR="00D20650" w:rsidRPr="00A33C34" w:rsidRDefault="00D20650" w:rsidP="00DB4988">
      <w:pPr>
        <w:jc w:val="center"/>
        <w:rPr>
          <w:rFonts w:ascii="GHEA Grapalat" w:hAnsi="GHEA Grapalat" w:cs="GHEA Grapalat"/>
        </w:rPr>
      </w:pPr>
    </w:p>
    <w:p w14:paraId="4A1F4E7C" w14:textId="77777777" w:rsidR="00D20650" w:rsidRPr="00A33C34" w:rsidRDefault="00D20650" w:rsidP="00DB4988">
      <w:pPr>
        <w:jc w:val="center"/>
        <w:rPr>
          <w:rFonts w:ascii="GHEA Grapalat" w:hAnsi="GHEA Grapalat" w:cs="GHEA Grapalat"/>
        </w:rPr>
      </w:pPr>
      <w:r w:rsidRPr="00A33C34">
        <w:rPr>
          <w:rFonts w:ascii="GHEA Grapalat" w:hAnsi="GHEA Grapalat" w:cs="GHEA Grapalat"/>
        </w:rPr>
        <w:t>УВЕДОМЛЕНИЕ</w:t>
      </w:r>
    </w:p>
    <w:p w14:paraId="2E12B9A6" w14:textId="77777777" w:rsidR="00D20650" w:rsidRPr="00A33C34" w:rsidRDefault="00D20650" w:rsidP="00DB4988">
      <w:pPr>
        <w:jc w:val="center"/>
        <w:rPr>
          <w:rFonts w:ascii="GHEA Grapalat" w:hAnsi="GHEA Grapalat" w:cs="GHEA Grapalat"/>
          <w:lang w:val="hy-AM"/>
        </w:rPr>
      </w:pPr>
    </w:p>
    <w:p w14:paraId="1F68DD8A" w14:textId="77777777" w:rsidR="00D20650" w:rsidRPr="00A33C34" w:rsidRDefault="00D20650" w:rsidP="00DB4988">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507AE82" w14:textId="77777777" w:rsidR="00D20650" w:rsidRPr="00A33C34" w:rsidRDefault="00D20650" w:rsidP="00DB4988">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62BE6D9E" w14:textId="77777777" w:rsidR="00D20650" w:rsidRPr="00A33C34" w:rsidRDefault="00D20650" w:rsidP="00DB4988">
      <w:pPr>
        <w:rPr>
          <w:rFonts w:ascii="GHEA Grapalat" w:hAnsi="GHEA Grapalat"/>
          <w:vertAlign w:val="superscript"/>
          <w:lang w:val="es-ES"/>
        </w:rPr>
      </w:pPr>
    </w:p>
    <w:p w14:paraId="3E802FAC" w14:textId="77777777" w:rsidR="00D20650" w:rsidRPr="00A33C34" w:rsidRDefault="00D20650" w:rsidP="00DB4988">
      <w:pPr>
        <w:pStyle w:val="ListParagraph"/>
        <w:numPr>
          <w:ilvl w:val="0"/>
          <w:numId w:val="37"/>
        </w:numPr>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6B1BB31" w14:textId="77777777" w:rsidR="00D20650" w:rsidRPr="00A33C34" w:rsidRDefault="00D20650" w:rsidP="00DB4988">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B671B3E" w14:textId="77777777" w:rsidR="00D20650" w:rsidRPr="00A33C34" w:rsidRDefault="00D20650" w:rsidP="00DB4988">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3D8D0E90" w14:textId="77777777" w:rsidR="00D20650" w:rsidRPr="00A33C34" w:rsidRDefault="00D20650" w:rsidP="00DB4988">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77479A9" w14:textId="77777777" w:rsidR="00D20650" w:rsidRPr="00A33C34" w:rsidRDefault="00D20650" w:rsidP="00DB4988">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A6C2FF1" w14:textId="77777777" w:rsidR="00D20650" w:rsidRPr="00A33C34" w:rsidRDefault="00D20650" w:rsidP="00DB4988">
      <w:pPr>
        <w:rPr>
          <w:rFonts w:ascii="GHEA Grapalat" w:hAnsi="GHEA Grapalat" w:cs="Sylfaen"/>
          <w:sz w:val="20"/>
          <w:szCs w:val="20"/>
          <w:lang w:val="es-ES"/>
        </w:rPr>
      </w:pPr>
    </w:p>
    <w:p w14:paraId="237831CE" w14:textId="77777777" w:rsidR="00D20650" w:rsidRPr="00A33C34" w:rsidRDefault="00D20650" w:rsidP="00DB4988">
      <w:pPr>
        <w:pStyle w:val="ListParagraph"/>
        <w:numPr>
          <w:ilvl w:val="0"/>
          <w:numId w:val="37"/>
        </w:numPr>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551B6C0C" w14:textId="77777777" w:rsidR="00D20650" w:rsidRPr="00A33C34" w:rsidRDefault="00D20650" w:rsidP="00DB4988">
      <w:pPr>
        <w:jc w:val="center"/>
        <w:rPr>
          <w:rFonts w:ascii="GHEA Grapalat" w:hAnsi="GHEA Grapalat" w:cs="GHEA Grapalat"/>
          <w:lang w:val="es-ES"/>
        </w:rPr>
      </w:pPr>
    </w:p>
    <w:p w14:paraId="180CFBC0" w14:textId="77777777" w:rsidR="00D20650" w:rsidRPr="00A33C34" w:rsidRDefault="00D20650" w:rsidP="00DB4988">
      <w:pPr>
        <w:ind w:firstLine="709"/>
        <w:rPr>
          <w:lang w:val="es-ES"/>
        </w:rPr>
      </w:pPr>
    </w:p>
    <w:p w14:paraId="4522C419" w14:textId="77777777" w:rsidR="00D20650" w:rsidRPr="00A33C34" w:rsidRDefault="00D20650" w:rsidP="00DB4988">
      <w:pPr>
        <w:ind w:firstLine="709"/>
        <w:rPr>
          <w:lang w:val="es-ES"/>
        </w:rPr>
      </w:pPr>
    </w:p>
    <w:p w14:paraId="61C9DAA2" w14:textId="77777777" w:rsidR="00D20650" w:rsidRPr="00A33C34" w:rsidRDefault="00D20650" w:rsidP="00DB4988">
      <w:pPr>
        <w:ind w:firstLine="709"/>
        <w:rPr>
          <w:lang w:val="es-ES"/>
        </w:rPr>
      </w:pPr>
    </w:p>
    <w:p w14:paraId="17D553BE" w14:textId="77777777" w:rsidR="00D20650" w:rsidRPr="00A33C34" w:rsidRDefault="00D20650" w:rsidP="00DB4988">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DFA6029" w14:textId="77777777" w:rsidR="00D20650" w:rsidRPr="00A33C34" w:rsidRDefault="00D20650" w:rsidP="00DB4988">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947F151" w14:textId="77777777" w:rsidR="00D20650" w:rsidRPr="00A33C34" w:rsidRDefault="00D20650" w:rsidP="00DB4988">
      <w:pPr>
        <w:jc w:val="right"/>
        <w:rPr>
          <w:rFonts w:ascii="GHEA Grapalat" w:hAnsi="GHEA Grapalat"/>
          <w:sz w:val="20"/>
          <w:lang w:val="hy-AM"/>
        </w:rPr>
      </w:pPr>
      <w:r w:rsidRPr="00A33C34">
        <w:rPr>
          <w:rFonts w:ascii="GHEA Grapalat" w:hAnsi="GHEA Grapalat"/>
          <w:sz w:val="20"/>
          <w:lang w:val="hy-AM"/>
        </w:rPr>
        <w:t xml:space="preserve">    </w:t>
      </w:r>
    </w:p>
    <w:p w14:paraId="180183F9"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D30AF3E"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FBF9173" w14:textId="77777777" w:rsidR="00D20650" w:rsidRPr="00A33C34" w:rsidRDefault="00D20650" w:rsidP="00DB4988">
      <w:pPr>
        <w:jc w:val="center"/>
        <w:rPr>
          <w:rFonts w:ascii="GHEA Grapalat" w:hAnsi="GHEA Grapalat" w:cs="Sylfaen"/>
          <w:sz w:val="16"/>
          <w:szCs w:val="16"/>
          <w:lang w:val="es-ES"/>
        </w:rPr>
      </w:pPr>
    </w:p>
    <w:p w14:paraId="133BBDE6" w14:textId="77777777" w:rsidR="00D20650" w:rsidRPr="00A33C34" w:rsidRDefault="00D20650" w:rsidP="00DB4988">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265056BB" w14:textId="77777777" w:rsidR="00A776CA" w:rsidRDefault="00A776CA" w:rsidP="00DB4988"/>
    <w:sectPr w:rsidR="00A776CA" w:rsidSect="00D2065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08A66" w14:textId="77777777" w:rsidR="009E62F0" w:rsidRDefault="009E62F0" w:rsidP="00D20650">
      <w:r>
        <w:separator/>
      </w:r>
    </w:p>
  </w:endnote>
  <w:endnote w:type="continuationSeparator" w:id="0">
    <w:p w14:paraId="180CC52A" w14:textId="77777777" w:rsidR="009E62F0" w:rsidRDefault="009E62F0" w:rsidP="00D2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auto"/>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40F1FB61" w14:textId="77777777" w:rsidR="00D20650" w:rsidRPr="00305BEC" w:rsidRDefault="00D2065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8E3DD" w14:textId="77777777" w:rsidR="009E62F0" w:rsidRDefault="009E62F0" w:rsidP="00D20650">
      <w:r>
        <w:separator/>
      </w:r>
    </w:p>
  </w:footnote>
  <w:footnote w:type="continuationSeparator" w:id="0">
    <w:p w14:paraId="2C7D2F94" w14:textId="77777777" w:rsidR="009E62F0" w:rsidRDefault="009E62F0" w:rsidP="00D20650">
      <w:r>
        <w:continuationSeparator/>
      </w:r>
    </w:p>
  </w:footnote>
  <w:footnote w:id="1">
    <w:p w14:paraId="75F0E137" w14:textId="77777777" w:rsidR="00D20650" w:rsidRPr="00ED3BA4" w:rsidRDefault="00D20650" w:rsidP="00D206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66D5BC0F" w14:textId="77777777" w:rsidR="00D20650" w:rsidRPr="00541313" w:rsidRDefault="00D20650" w:rsidP="00D20650">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309C8330" w14:textId="77777777" w:rsidR="00D20650" w:rsidRPr="000429C3" w:rsidDel="00C2631C" w:rsidRDefault="00D20650" w:rsidP="00D20650">
      <w:pPr>
        <w:widowControl w:val="0"/>
        <w:ind w:firstLine="142"/>
        <w:jc w:val="both"/>
        <w:rPr>
          <w:del w:id="1"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7F6185F3" w14:textId="77777777" w:rsidR="00D20650" w:rsidRDefault="00D20650" w:rsidP="00D20650">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5B5CC059" w14:textId="77777777" w:rsidR="00D20650" w:rsidRDefault="00D20650" w:rsidP="00D20650">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104C06F4" w14:textId="77777777" w:rsidR="00D20650" w:rsidRPr="00D3436F" w:rsidRDefault="00D20650" w:rsidP="00D20650">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4FB37257" w14:textId="77777777" w:rsidR="00D20650" w:rsidRPr="008842CE" w:rsidRDefault="00D20650" w:rsidP="00D20650">
      <w:pPr>
        <w:pStyle w:val="FootnoteText"/>
        <w:widowControl w:val="0"/>
        <w:jc w:val="both"/>
        <w:rPr>
          <w:rFonts w:ascii="GHEA Grapalat" w:hAnsi="GHEA Grapalat"/>
          <w:lang w:val="af-ZA"/>
        </w:rPr>
      </w:pPr>
    </w:p>
    <w:p w14:paraId="32365A2F" w14:textId="77777777" w:rsidR="00D20650" w:rsidRPr="008842CE" w:rsidRDefault="00D20650" w:rsidP="00D20650">
      <w:pPr>
        <w:pStyle w:val="FootnoteText"/>
        <w:widowControl w:val="0"/>
        <w:jc w:val="both"/>
        <w:rPr>
          <w:rFonts w:ascii="GHEA Grapalat" w:hAnsi="GHEA Grapalat"/>
          <w:lang w:val="af-ZA"/>
        </w:rPr>
      </w:pPr>
    </w:p>
  </w:footnote>
  <w:footnote w:id="3">
    <w:p w14:paraId="6A2E8A19" w14:textId="77777777" w:rsidR="00D20650" w:rsidRDefault="00D20650" w:rsidP="00D20650">
      <w:pPr>
        <w:pStyle w:val="FootnoteText"/>
        <w:jc w:val="both"/>
        <w:rPr>
          <w:rFonts w:asciiTheme="minorHAnsi" w:hAnsiTheme="minorHAnsi"/>
        </w:rPr>
      </w:pPr>
    </w:p>
    <w:p w14:paraId="1674D6CC" w14:textId="77777777" w:rsidR="00D20650" w:rsidRPr="004D0297" w:rsidRDefault="00D20650" w:rsidP="00D20650">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1B61114D" w14:textId="77777777" w:rsidR="00D20650" w:rsidRPr="004D0297" w:rsidRDefault="00D20650"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5E16B7F" w14:textId="77777777" w:rsidR="00D20650" w:rsidRPr="004D0297" w:rsidRDefault="00D20650"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3E5CDA3" w14:textId="77777777" w:rsidR="00D20650" w:rsidRPr="004D0297" w:rsidRDefault="00D20650" w:rsidP="00D20650">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020ED2A4" w14:textId="77777777" w:rsidR="00D20650" w:rsidRPr="004D0297" w:rsidRDefault="00D20650" w:rsidP="00D20650">
      <w:pPr>
        <w:pStyle w:val="FootnoteText"/>
      </w:pPr>
    </w:p>
  </w:footnote>
  <w:footnote w:id="4">
    <w:p w14:paraId="0DB38AB0" w14:textId="77777777" w:rsidR="00D20650" w:rsidRDefault="00D20650" w:rsidP="00D20650">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3BDC42C1" w14:textId="77777777" w:rsidR="00D20650" w:rsidRDefault="00D20650" w:rsidP="00D20650">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9"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0BF9B52B" w14:textId="77777777" w:rsidR="00D20650" w:rsidRPr="001144D1" w:rsidRDefault="00D20650" w:rsidP="00D20650">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7B337E2A" w14:textId="77777777" w:rsidR="00D20650" w:rsidRPr="004D49BD" w:rsidRDefault="00D20650" w:rsidP="00D20650">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017C0BC5" w14:textId="77777777" w:rsidR="00D20650" w:rsidRDefault="00D20650" w:rsidP="00D20650">
      <w:pPr>
        <w:pStyle w:val="FootnoteText"/>
        <w:jc w:val="both"/>
        <w:rPr>
          <w:rFonts w:asciiTheme="minorHAnsi" w:hAnsiTheme="minorHAnsi"/>
        </w:rPr>
      </w:pPr>
    </w:p>
    <w:p w14:paraId="0EDC3772" w14:textId="77777777" w:rsidR="00D20650" w:rsidRPr="00D3436F" w:rsidRDefault="00D20650" w:rsidP="00D20650">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147D0B4" w14:textId="77777777" w:rsidR="00D20650" w:rsidRPr="000811C1" w:rsidRDefault="00D20650" w:rsidP="00D20650">
      <w:pPr>
        <w:pStyle w:val="FootnoteText"/>
        <w:rPr>
          <w:rFonts w:asciiTheme="minorHAnsi" w:hAnsiTheme="minorHAnsi"/>
        </w:rPr>
      </w:pPr>
    </w:p>
  </w:footnote>
  <w:footnote w:id="6">
    <w:p w14:paraId="17C31703" w14:textId="77777777" w:rsidR="00D20650" w:rsidRPr="00FE2AA4" w:rsidRDefault="00D20650" w:rsidP="00D206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27FCDBB9" w14:textId="77777777" w:rsidR="00D20650" w:rsidRPr="009D0F48" w:rsidRDefault="00D20650" w:rsidP="00D20650">
      <w:pPr>
        <w:pStyle w:val="FootnoteText"/>
        <w:jc w:val="both"/>
        <w:rPr>
          <w:rFonts w:ascii="GHEA Grapalat" w:hAnsi="GHEA Grapalat"/>
          <w:i/>
          <w:sz w:val="18"/>
          <w:szCs w:val="18"/>
        </w:rPr>
      </w:pPr>
      <w:r w:rsidRPr="00232AD5">
        <w:rPr>
          <w:rFonts w:ascii="GHEA Grapalat" w:hAnsi="GHEA Grapalat"/>
          <w:i/>
          <w:sz w:val="28"/>
          <w:szCs w:val="28"/>
        </w:rPr>
        <w:t xml:space="preserve"> </w:t>
      </w:r>
      <w:r w:rsidRPr="00232AD5">
        <w:rPr>
          <w:rFonts w:ascii="GHEA Grapalat" w:hAnsi="GHEA Grapalat"/>
          <w:i/>
          <w:sz w:val="28"/>
          <w:szCs w:val="2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85FE75" w14:textId="77777777" w:rsidR="00D20650" w:rsidRPr="009D0F48" w:rsidRDefault="00D20650" w:rsidP="00D2065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17F9575" w14:textId="77777777" w:rsidR="00D20650" w:rsidRPr="009D0F48" w:rsidRDefault="00D20650" w:rsidP="00D20650">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4695AA3B" w14:textId="77777777" w:rsidR="00D20650" w:rsidRPr="00503411" w:rsidRDefault="00D20650" w:rsidP="00D20650">
      <w:pPr>
        <w:pStyle w:val="FootnoteText"/>
        <w:jc w:val="both"/>
        <w:rPr>
          <w:rFonts w:ascii="GHEA Grapalat" w:hAnsi="GHEA Grapalat"/>
          <w:i/>
        </w:rPr>
      </w:pPr>
      <w:r w:rsidRPr="008339F3">
        <w:rPr>
          <w:rFonts w:ascii="GHEA Grapalat" w:hAnsi="GHEA Grapalat"/>
          <w:i/>
          <w:sz w:val="24"/>
          <w:szCs w:val="24"/>
          <w:vertAlign w:val="superscript"/>
        </w:rPr>
        <w:t>12</w:t>
      </w:r>
      <w:r w:rsidRPr="008339F3">
        <w:rPr>
          <w:rFonts w:ascii="GHEA Grapalat" w:hAnsi="GHEA Grapalat"/>
          <w:i/>
          <w:sz w:val="24"/>
          <w:szCs w:val="24"/>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p>
    <w:p w14:paraId="76B075AB" w14:textId="77777777" w:rsidR="00D20650" w:rsidRPr="00DF0ADE" w:rsidDel="009A52DF" w:rsidRDefault="00D20650" w:rsidP="00D20650">
      <w:pPr>
        <w:pStyle w:val="FootnoteText"/>
        <w:jc w:val="both"/>
        <w:rPr>
          <w:del w:id="18" w:author="Inesa Kocharyan" w:date="2025-03-19T20:02:00Z"/>
          <w:rFonts w:ascii="GHEA Grapalat" w:hAnsi="GHEA Grapalat" w:cs="Sylfaen"/>
          <w:i/>
          <w:sz w:val="16"/>
          <w:szCs w:val="16"/>
        </w:rPr>
      </w:pPr>
    </w:p>
  </w:footnote>
  <w:footnote w:id="8">
    <w:p w14:paraId="6A9F11F6" w14:textId="77777777" w:rsidR="00D20650" w:rsidRPr="00511966" w:rsidRDefault="00D20650" w:rsidP="00D20650">
      <w:pPr>
        <w:pStyle w:val="FootnoteText"/>
        <w:jc w:val="both"/>
        <w:rPr>
          <w:rFonts w:ascii="GHEA Grapalat" w:hAnsi="GHEA Grapalat"/>
          <w:i/>
        </w:rPr>
      </w:pPr>
      <w:r w:rsidRPr="008339F3">
        <w:rPr>
          <w:rStyle w:val="FootnoteReference"/>
          <w:sz w:val="28"/>
          <w:szCs w:val="28"/>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7380F97C" w14:textId="77777777" w:rsidR="00D20650" w:rsidRPr="008E4439" w:rsidRDefault="00D20650" w:rsidP="00D20650">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5EFF233" w14:textId="77777777" w:rsidR="00D20650" w:rsidRPr="000811C1" w:rsidRDefault="00D20650" w:rsidP="00D20650">
      <w:pPr>
        <w:pStyle w:val="FootnoteText"/>
        <w:rPr>
          <w:rFonts w:ascii="Sylfaen" w:hAnsi="Sylfaen"/>
          <w:sz w:val="18"/>
          <w:szCs w:val="18"/>
        </w:rPr>
      </w:pPr>
    </w:p>
  </w:footnote>
  <w:footnote w:id="10">
    <w:p w14:paraId="512B5496" w14:textId="77777777" w:rsidR="00D20650" w:rsidRPr="00A31673" w:rsidRDefault="00D20650" w:rsidP="00D206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658D1F7" w14:textId="77777777" w:rsidR="00D20650" w:rsidRPr="00DE7706" w:rsidRDefault="00D20650" w:rsidP="00D2065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5C56FFE8" w14:textId="77777777" w:rsidR="00D20650" w:rsidRDefault="00D20650" w:rsidP="00D20650">
      <w:pPr>
        <w:jc w:val="both"/>
      </w:pPr>
    </w:p>
    <w:p w14:paraId="10A43C07" w14:textId="77777777" w:rsidR="00D20650" w:rsidRPr="008444F1" w:rsidRDefault="00D20650" w:rsidP="00D20650">
      <w:pPr>
        <w:jc w:val="both"/>
        <w:rPr>
          <w:i/>
        </w:rPr>
      </w:pPr>
    </w:p>
    <w:p w14:paraId="079F9CBB" w14:textId="77777777" w:rsidR="00D20650" w:rsidRPr="00B1013B" w:rsidRDefault="00D20650" w:rsidP="00D20650">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14C70A7" w14:textId="77777777" w:rsidR="00D20650" w:rsidRPr="00B1013B" w:rsidRDefault="00D20650" w:rsidP="00D20650">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4</w:t>
      </w:r>
      <w:r w:rsidRPr="00B1013B">
        <w:rPr>
          <w:rFonts w:ascii="GHEA Grapalat" w:hAnsi="GHEA Grapalat"/>
          <w:i/>
          <w:sz w:val="20"/>
          <w:szCs w:val="20"/>
        </w:rPr>
        <w:t>";</w:t>
      </w:r>
    </w:p>
    <w:p w14:paraId="3C8A6B6B" w14:textId="77777777" w:rsidR="00D20650" w:rsidRPr="00B1013B" w:rsidRDefault="00D20650" w:rsidP="00D20650">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547BCEB" w14:textId="77777777" w:rsidR="00D20650" w:rsidRDefault="00D20650" w:rsidP="00D20650">
      <w:pPr>
        <w:jc w:val="both"/>
        <w:rPr>
          <w:rFonts w:ascii="GHEA Grapalat" w:hAnsi="GHEA Grapalat"/>
          <w:sz w:val="20"/>
          <w:szCs w:val="20"/>
          <w:lang w:val="af-ZA"/>
        </w:rPr>
      </w:pPr>
    </w:p>
    <w:p w14:paraId="4C273D11" w14:textId="77777777" w:rsidR="00D20650" w:rsidRDefault="00D20650" w:rsidP="00D20650">
      <w:pPr>
        <w:pStyle w:val="FootnoteText"/>
        <w:rPr>
          <w:rFonts w:asciiTheme="minorHAnsi" w:hAnsiTheme="minorHAnsi"/>
          <w:lang w:val="af-ZA"/>
        </w:rPr>
      </w:pPr>
    </w:p>
  </w:footnote>
  <w:footnote w:id="13">
    <w:p w14:paraId="185E89C6" w14:textId="77777777" w:rsidR="00D20650" w:rsidRPr="00A25D1B" w:rsidRDefault="00D20650"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592F388F" w14:textId="77777777" w:rsidR="00D20650" w:rsidRPr="00DC619D" w:rsidRDefault="00D20650" w:rsidP="00D20650">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399A902" w14:textId="77777777" w:rsidR="00D20650" w:rsidRPr="00D3436F" w:rsidRDefault="00D20650" w:rsidP="00D20650">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38F56A26" w14:textId="77777777" w:rsidR="00D20650" w:rsidRPr="00D3436F" w:rsidRDefault="00D20650" w:rsidP="00D20650">
      <w:pPr>
        <w:pStyle w:val="FootnoteText"/>
        <w:rPr>
          <w:lang w:val="es-ES"/>
        </w:rPr>
      </w:pPr>
    </w:p>
  </w:footnote>
  <w:footnote w:id="16">
    <w:p w14:paraId="39F60507" w14:textId="77777777" w:rsidR="00D20650" w:rsidRPr="00A75ACE" w:rsidRDefault="00D20650" w:rsidP="00D20650">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2E2BB37D" w14:textId="77777777" w:rsidR="00D20650" w:rsidRPr="00A75ACE" w:rsidRDefault="00D20650" w:rsidP="00D20650">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5D9182FF" w14:textId="77777777" w:rsidR="00D20650" w:rsidRPr="00601148" w:rsidRDefault="00D20650" w:rsidP="00D20650">
      <w:pPr>
        <w:pStyle w:val="FootnoteText"/>
        <w:ind w:right="-1"/>
        <w:jc w:val="both"/>
      </w:pPr>
    </w:p>
    <w:p w14:paraId="325B6081" w14:textId="77777777" w:rsidR="00D20650" w:rsidRPr="00377A47" w:rsidRDefault="00D20650" w:rsidP="00D20650">
      <w:pPr>
        <w:pStyle w:val="FootnoteText"/>
        <w:ind w:right="-1"/>
        <w:jc w:val="both"/>
      </w:pPr>
    </w:p>
  </w:footnote>
  <w:footnote w:id="17">
    <w:p w14:paraId="769215F8" w14:textId="77777777" w:rsidR="00D20650" w:rsidRPr="00217344" w:rsidRDefault="00D20650"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5D61B484" w14:textId="77777777" w:rsidR="00D20650" w:rsidRPr="008842CE" w:rsidRDefault="00D20650" w:rsidP="00D2065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8571BAD" w14:textId="77777777" w:rsidR="00D20650" w:rsidRPr="008842CE" w:rsidRDefault="00D20650" w:rsidP="00D20650">
      <w:pPr>
        <w:pStyle w:val="FootnoteText"/>
        <w:jc w:val="both"/>
        <w:rPr>
          <w:rFonts w:ascii="GHEA Grapalat" w:hAnsi="GHEA Grapalat"/>
        </w:rPr>
      </w:pPr>
    </w:p>
  </w:footnote>
  <w:footnote w:id="19">
    <w:p w14:paraId="10CD68A8" w14:textId="77777777" w:rsidR="00D20650" w:rsidRPr="008842CE" w:rsidRDefault="00D20650" w:rsidP="00D20650">
      <w:pPr>
        <w:pStyle w:val="FootnoteText"/>
        <w:jc w:val="both"/>
      </w:pPr>
    </w:p>
  </w:footnote>
  <w:footnote w:id="20">
    <w:p w14:paraId="09C36BC7" w14:textId="77777777" w:rsidR="00D20650" w:rsidRPr="00186B0B" w:rsidRDefault="00D20650" w:rsidP="00D20650">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290A5E2D" w14:textId="77777777" w:rsidR="00D20650" w:rsidRPr="00186B0B" w:rsidRDefault="00D20650" w:rsidP="00D20650">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1">
    <w:p w14:paraId="0DCBB69F" w14:textId="77777777" w:rsidR="00D20650" w:rsidRPr="00B86FB7" w:rsidRDefault="00D20650" w:rsidP="00D20650">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B29B62B" w14:textId="77777777" w:rsidR="00D20650" w:rsidRPr="00B86FB7" w:rsidRDefault="00D20650" w:rsidP="00D20650">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A3E899A" w14:textId="77777777" w:rsidR="00D20650" w:rsidRPr="00EA7C34" w:rsidRDefault="00D20650" w:rsidP="00D20650">
      <w:pPr>
        <w:pStyle w:val="FootnoteText"/>
        <w:rPr>
          <w:rFonts w:ascii="Sylfaen" w:hAnsi="Sylfaen"/>
        </w:rPr>
      </w:pPr>
    </w:p>
  </w:footnote>
  <w:footnote w:id="22">
    <w:p w14:paraId="7C31CE0E" w14:textId="77777777" w:rsidR="00D20650" w:rsidRPr="006F5F33" w:rsidRDefault="00D20650" w:rsidP="00D2065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14:paraId="4B20B4D6" w14:textId="77777777" w:rsidR="00D20650" w:rsidRPr="00615130" w:rsidRDefault="00D20650" w:rsidP="00D20650">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0C644B8" w14:textId="77777777" w:rsidR="00D20650" w:rsidRPr="00615130" w:rsidRDefault="00D20650" w:rsidP="00D20650">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1470B8E" w14:textId="77777777" w:rsidR="00D20650" w:rsidRPr="00615130" w:rsidRDefault="00D20650" w:rsidP="00D20650">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D930FB7" w14:textId="77777777" w:rsidR="00D20650" w:rsidRPr="006F5F33" w:rsidRDefault="00D20650" w:rsidP="00D20650">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20650" w:rsidRPr="00552B23" w14:paraId="6BC8714A" w14:textId="77777777" w:rsidTr="00B1013B">
        <w:tc>
          <w:tcPr>
            <w:tcW w:w="2631" w:type="dxa"/>
          </w:tcPr>
          <w:p w14:paraId="3DCEC41C"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40463DEA" w14:textId="77777777" w:rsidR="00D20650" w:rsidRPr="00710CEC" w:rsidRDefault="00D20650"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61C20862" w14:textId="77777777" w:rsidR="00D20650" w:rsidRPr="00710CEC" w:rsidRDefault="00D20650"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20650" w:rsidRPr="00552B23" w14:paraId="35FBB45D" w14:textId="77777777" w:rsidTr="00B1013B">
        <w:tc>
          <w:tcPr>
            <w:tcW w:w="2631" w:type="dxa"/>
          </w:tcPr>
          <w:p w14:paraId="03AF0DFC"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1" w:type="dxa"/>
          </w:tcPr>
          <w:p w14:paraId="6DB837D0"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2" w:type="dxa"/>
          </w:tcPr>
          <w:p w14:paraId="4F421A67"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r>
      <w:tr w:rsidR="00D20650" w:rsidRPr="00552B23" w14:paraId="52A257A2" w14:textId="77777777" w:rsidTr="00B1013B">
        <w:tc>
          <w:tcPr>
            <w:tcW w:w="2631" w:type="dxa"/>
          </w:tcPr>
          <w:p w14:paraId="1443308D"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1" w:type="dxa"/>
          </w:tcPr>
          <w:p w14:paraId="70AA3FC0"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2" w:type="dxa"/>
          </w:tcPr>
          <w:p w14:paraId="4E5CA13C"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r>
      <w:tr w:rsidR="00D20650" w:rsidRPr="00552B23" w14:paraId="1DEAA389" w14:textId="77777777" w:rsidTr="00B1013B">
        <w:tc>
          <w:tcPr>
            <w:tcW w:w="2631" w:type="dxa"/>
          </w:tcPr>
          <w:p w14:paraId="3908BDB7"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1" w:type="dxa"/>
          </w:tcPr>
          <w:p w14:paraId="1F62E37C"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2" w:type="dxa"/>
          </w:tcPr>
          <w:p w14:paraId="2FBDC2E5"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r>
      <w:tr w:rsidR="00D20650" w:rsidRPr="00552B23" w14:paraId="55BA6ED9" w14:textId="77777777" w:rsidTr="00B1013B">
        <w:tc>
          <w:tcPr>
            <w:tcW w:w="2631" w:type="dxa"/>
          </w:tcPr>
          <w:p w14:paraId="4D90782A"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1" w:type="dxa"/>
          </w:tcPr>
          <w:p w14:paraId="3A5EC258"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c>
          <w:tcPr>
            <w:tcW w:w="2632" w:type="dxa"/>
          </w:tcPr>
          <w:p w14:paraId="605270B3" w14:textId="77777777" w:rsidR="00D20650" w:rsidRPr="00552B23" w:rsidRDefault="00D20650" w:rsidP="00B1013B">
            <w:pPr>
              <w:pStyle w:val="NormalWeb"/>
              <w:spacing w:before="0" w:beforeAutospacing="0" w:after="0" w:afterAutospacing="0" w:line="360" w:lineRule="auto"/>
              <w:jc w:val="center"/>
              <w:rPr>
                <w:rFonts w:ascii="GHEA Grapalat" w:hAnsi="GHEA Grapalat"/>
                <w:i/>
                <w:sz w:val="16"/>
              </w:rPr>
            </w:pPr>
          </w:p>
        </w:tc>
      </w:tr>
    </w:tbl>
    <w:p w14:paraId="6C3B6348" w14:textId="77777777" w:rsidR="00D20650" w:rsidRPr="00615130" w:rsidRDefault="00D20650" w:rsidP="00D20650">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3D5CA2F0" w14:textId="77777777" w:rsidR="00D20650" w:rsidRPr="00576D9C" w:rsidRDefault="00D20650" w:rsidP="00D20650">
      <w:pPr>
        <w:pStyle w:val="FootnoteText"/>
        <w:jc w:val="both"/>
        <w:rPr>
          <w:rFonts w:ascii="GHEA Grapalat" w:hAnsi="GHEA Grapalat"/>
          <w:lang w:val="hy-AM"/>
        </w:rPr>
      </w:pPr>
    </w:p>
  </w:footnote>
  <w:footnote w:id="24">
    <w:p w14:paraId="25E3ACAD" w14:textId="77777777" w:rsidR="00D20650" w:rsidRPr="006F5F33" w:rsidRDefault="00D20650" w:rsidP="00D20650">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2A643A5F" w14:textId="77777777" w:rsidR="00D20650" w:rsidRPr="006F5F33" w:rsidRDefault="00D20650" w:rsidP="00D20650">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622019F6" w14:textId="77777777" w:rsidR="00D20650" w:rsidRPr="006F5F33" w:rsidRDefault="00D20650" w:rsidP="00D20650">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14:paraId="0490EF34" w14:textId="77777777" w:rsidR="00D20650" w:rsidRPr="00E40AC8" w:rsidRDefault="00D20650" w:rsidP="00D20650">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28">
    <w:p w14:paraId="47354288" w14:textId="77777777" w:rsidR="00D20650" w:rsidRPr="00E40AC8" w:rsidRDefault="00D20650" w:rsidP="00D20650">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61462E6D" w14:textId="77777777" w:rsidR="00D20650" w:rsidRPr="00CA2754" w:rsidRDefault="00D20650" w:rsidP="00D2065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C6FEF53" w14:textId="77777777" w:rsidR="00D20650" w:rsidRPr="00CA2754" w:rsidRDefault="00D20650" w:rsidP="00D20650">
      <w:pPr>
        <w:pStyle w:val="FootnoteText"/>
        <w:jc w:val="both"/>
        <w:rPr>
          <w:sz w:val="2"/>
          <w:szCs w:val="2"/>
        </w:rPr>
      </w:pPr>
    </w:p>
  </w:footnote>
  <w:footnote w:id="30">
    <w:p w14:paraId="4D3D3A4A" w14:textId="77777777" w:rsidR="00D20650" w:rsidRPr="00CA2754" w:rsidRDefault="00D20650" w:rsidP="00D20650">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1D1ECD"/>
    <w:multiLevelType w:val="hybridMultilevel"/>
    <w:tmpl w:val="A6A829E6"/>
    <w:lvl w:ilvl="0" w:tplc="2C760498">
      <w:numFmt w:val="bullet"/>
      <w:lvlText w:val="-"/>
      <w:lvlJc w:val="left"/>
      <w:pPr>
        <w:ind w:left="765" w:hanging="360"/>
      </w:pPr>
      <w:rPr>
        <w:rFonts w:ascii="Sylfaen" w:eastAsiaTheme="minorEastAsia" w:hAnsi="Sylfaen" w:cstheme="minorBid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F88132B"/>
    <w:multiLevelType w:val="hybridMultilevel"/>
    <w:tmpl w:val="FD6A703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1607F"/>
    <w:multiLevelType w:val="hybridMultilevel"/>
    <w:tmpl w:val="D138DFB4"/>
    <w:lvl w:ilvl="0" w:tplc="6BDA211E">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22E64EA"/>
    <w:multiLevelType w:val="hybridMultilevel"/>
    <w:tmpl w:val="7906815E"/>
    <w:lvl w:ilvl="0" w:tplc="68AAD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1F6B11"/>
    <w:multiLevelType w:val="hybridMultilevel"/>
    <w:tmpl w:val="BB86890E"/>
    <w:lvl w:ilvl="0" w:tplc="2C760498">
      <w:numFmt w:val="bullet"/>
      <w:lvlText w:val="-"/>
      <w:lvlJc w:val="left"/>
      <w:pPr>
        <w:ind w:left="720" w:hanging="360"/>
      </w:pPr>
      <w:rPr>
        <w:rFonts w:ascii="Sylfaen" w:eastAsiaTheme="minorEastAsia" w:hAnsi="Sylfaen"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6138BA"/>
    <w:multiLevelType w:val="hybridMultilevel"/>
    <w:tmpl w:val="320C52B4"/>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2DA54E10"/>
    <w:multiLevelType w:val="hybridMultilevel"/>
    <w:tmpl w:val="B0E84DE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5E78A7"/>
    <w:multiLevelType w:val="hybridMultilevel"/>
    <w:tmpl w:val="4170C07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71939"/>
    <w:multiLevelType w:val="hybridMultilevel"/>
    <w:tmpl w:val="A9606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0D22FD"/>
    <w:multiLevelType w:val="hybridMultilevel"/>
    <w:tmpl w:val="A2A2BFB2"/>
    <w:lvl w:ilvl="0" w:tplc="2C760498">
      <w:numFmt w:val="bullet"/>
      <w:lvlText w:val="-"/>
      <w:lvlJc w:val="left"/>
      <w:pPr>
        <w:ind w:left="765" w:hanging="360"/>
      </w:pPr>
      <w:rPr>
        <w:rFonts w:ascii="Sylfaen" w:eastAsiaTheme="minorEastAsia" w:hAnsi="Sylfaen" w:cstheme="minorBidi"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2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AAE63D8"/>
    <w:multiLevelType w:val="hybridMultilevel"/>
    <w:tmpl w:val="E212787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7491041"/>
    <w:multiLevelType w:val="hybridMultilevel"/>
    <w:tmpl w:val="9730B70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D573931"/>
    <w:multiLevelType w:val="hybridMultilevel"/>
    <w:tmpl w:val="755E19CE"/>
    <w:lvl w:ilvl="0" w:tplc="E6F8630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EC2F45"/>
    <w:multiLevelType w:val="hybridMultilevel"/>
    <w:tmpl w:val="72EE6E5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F94E76"/>
    <w:multiLevelType w:val="hybridMultilevel"/>
    <w:tmpl w:val="F6C0DDA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7" w15:restartNumberingAfterBreak="0">
    <w:nsid w:val="567F7E43"/>
    <w:multiLevelType w:val="hybridMultilevel"/>
    <w:tmpl w:val="BDF6FD1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85053B"/>
    <w:multiLevelType w:val="hybridMultilevel"/>
    <w:tmpl w:val="A244A4CC"/>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5D5C67F4"/>
    <w:multiLevelType w:val="hybridMultilevel"/>
    <w:tmpl w:val="6896C3F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3" w15:restartNumberingAfterBreak="0">
    <w:nsid w:val="5EB91D1D"/>
    <w:multiLevelType w:val="hybridMultilevel"/>
    <w:tmpl w:val="6A3E532C"/>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FE5E3F"/>
    <w:multiLevelType w:val="hybridMultilevel"/>
    <w:tmpl w:val="A9663E0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7377978"/>
    <w:multiLevelType w:val="hybridMultilevel"/>
    <w:tmpl w:val="A366172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1" w15:restartNumberingAfterBreak="0">
    <w:nsid w:val="6CC930B3"/>
    <w:multiLevelType w:val="hybridMultilevel"/>
    <w:tmpl w:val="050C0DB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41885726">
    <w:abstractNumId w:val="39"/>
  </w:num>
  <w:num w:numId="2" w16cid:durableId="1105808638">
    <w:abstractNumId w:val="14"/>
  </w:num>
  <w:num w:numId="3" w16cid:durableId="1375928659">
    <w:abstractNumId w:val="36"/>
  </w:num>
  <w:num w:numId="4" w16cid:durableId="1063988383">
    <w:abstractNumId w:val="27"/>
  </w:num>
  <w:num w:numId="5" w16cid:durableId="335692675">
    <w:abstractNumId w:val="45"/>
  </w:num>
  <w:num w:numId="6" w16cid:durableId="360790781">
    <w:abstractNumId w:val="39"/>
    <w:lvlOverride w:ilvl="0">
      <w:startOverride w:val="1"/>
    </w:lvlOverride>
    <w:lvlOverride w:ilvl="1"/>
    <w:lvlOverride w:ilvl="2"/>
    <w:lvlOverride w:ilvl="3"/>
    <w:lvlOverride w:ilvl="4"/>
    <w:lvlOverride w:ilvl="5"/>
    <w:lvlOverride w:ilvl="6"/>
    <w:lvlOverride w:ilvl="7"/>
    <w:lvlOverride w:ilvl="8"/>
  </w:num>
  <w:num w:numId="7" w16cid:durableId="9655486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9083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022178">
    <w:abstractNumId w:val="30"/>
  </w:num>
  <w:num w:numId="10" w16cid:durableId="149031440">
    <w:abstractNumId w:val="8"/>
  </w:num>
  <w:num w:numId="11" w16cid:durableId="421922226">
    <w:abstractNumId w:val="12"/>
  </w:num>
  <w:num w:numId="12" w16cid:durableId="1968585552">
    <w:abstractNumId w:val="55"/>
  </w:num>
  <w:num w:numId="13" w16cid:durableId="153182764">
    <w:abstractNumId w:val="50"/>
  </w:num>
  <w:num w:numId="14" w16cid:durableId="370106370">
    <w:abstractNumId w:val="20"/>
  </w:num>
  <w:num w:numId="15" w16cid:durableId="536704964">
    <w:abstractNumId w:val="53"/>
  </w:num>
  <w:num w:numId="16" w16cid:durableId="943999775">
    <w:abstractNumId w:val="25"/>
  </w:num>
  <w:num w:numId="17" w16cid:durableId="74019414">
    <w:abstractNumId w:val="9"/>
  </w:num>
  <w:num w:numId="18" w16cid:durableId="938803538">
    <w:abstractNumId w:val="1"/>
  </w:num>
  <w:num w:numId="19" w16cid:durableId="117333581">
    <w:abstractNumId w:val="28"/>
  </w:num>
  <w:num w:numId="20" w16cid:durableId="4735251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9286631">
    <w:abstractNumId w:val="40"/>
  </w:num>
  <w:num w:numId="22" w16cid:durableId="933787809">
    <w:abstractNumId w:val="11"/>
  </w:num>
  <w:num w:numId="23" w16cid:durableId="2063015400">
    <w:abstractNumId w:val="35"/>
  </w:num>
  <w:num w:numId="24" w16cid:durableId="230507910">
    <w:abstractNumId w:val="17"/>
  </w:num>
  <w:num w:numId="25" w16cid:durableId="1306472913">
    <w:abstractNumId w:val="5"/>
  </w:num>
  <w:num w:numId="26" w16cid:durableId="1658027784">
    <w:abstractNumId w:val="4"/>
  </w:num>
  <w:num w:numId="27" w16cid:durableId="440490399">
    <w:abstractNumId w:val="0"/>
  </w:num>
  <w:num w:numId="28" w16cid:durableId="1843472089">
    <w:abstractNumId w:val="13"/>
  </w:num>
  <w:num w:numId="29" w16cid:durableId="969938755">
    <w:abstractNumId w:val="48"/>
  </w:num>
  <w:num w:numId="30" w16cid:durableId="242841653">
    <w:abstractNumId w:val="44"/>
  </w:num>
  <w:num w:numId="31" w16cid:durableId="1148933013">
    <w:abstractNumId w:val="42"/>
  </w:num>
  <w:num w:numId="32" w16cid:durableId="1063873071">
    <w:abstractNumId w:val="54"/>
  </w:num>
  <w:num w:numId="33" w16cid:durableId="2059622805">
    <w:abstractNumId w:val="46"/>
  </w:num>
  <w:num w:numId="34" w16cid:durableId="1068267375">
    <w:abstractNumId w:val="2"/>
  </w:num>
  <w:num w:numId="35" w16cid:durableId="1918242222">
    <w:abstractNumId w:val="16"/>
  </w:num>
  <w:num w:numId="36" w16cid:durableId="1583249477">
    <w:abstractNumId w:val="52"/>
  </w:num>
  <w:num w:numId="37" w16cid:durableId="1139878717">
    <w:abstractNumId w:val="3"/>
  </w:num>
  <w:num w:numId="38" w16cid:durableId="606541552">
    <w:abstractNumId w:val="10"/>
  </w:num>
  <w:num w:numId="39" w16cid:durableId="1929535391">
    <w:abstractNumId w:val="34"/>
  </w:num>
  <w:num w:numId="40" w16cid:durableId="1775897676">
    <w:abstractNumId w:val="43"/>
  </w:num>
  <w:num w:numId="41" w16cid:durableId="1142387910">
    <w:abstractNumId w:val="15"/>
  </w:num>
  <w:num w:numId="42" w16cid:durableId="44333026">
    <w:abstractNumId w:val="24"/>
  </w:num>
  <w:num w:numId="43" w16cid:durableId="1216432011">
    <w:abstractNumId w:val="47"/>
  </w:num>
  <w:num w:numId="44" w16cid:durableId="119349798">
    <w:abstractNumId w:val="37"/>
  </w:num>
  <w:num w:numId="45" w16cid:durableId="769086977">
    <w:abstractNumId w:val="22"/>
  </w:num>
  <w:num w:numId="46" w16cid:durableId="39716334">
    <w:abstractNumId w:val="21"/>
  </w:num>
  <w:num w:numId="47" w16cid:durableId="137653125">
    <w:abstractNumId w:val="6"/>
  </w:num>
  <w:num w:numId="48" w16cid:durableId="121387904">
    <w:abstractNumId w:val="38"/>
  </w:num>
  <w:num w:numId="49" w16cid:durableId="325673361">
    <w:abstractNumId w:val="26"/>
  </w:num>
  <w:num w:numId="50" w16cid:durableId="28191838">
    <w:abstractNumId w:val="29"/>
  </w:num>
  <w:num w:numId="51" w16cid:durableId="776144563">
    <w:abstractNumId w:val="19"/>
  </w:num>
  <w:num w:numId="52" w16cid:durableId="1948612288">
    <w:abstractNumId w:val="49"/>
  </w:num>
  <w:num w:numId="53" w16cid:durableId="1768574173">
    <w:abstractNumId w:val="51"/>
  </w:num>
  <w:num w:numId="54" w16cid:durableId="656375188">
    <w:abstractNumId w:val="41"/>
  </w:num>
  <w:num w:numId="55" w16cid:durableId="1212035330">
    <w:abstractNumId w:val="32"/>
  </w:num>
  <w:num w:numId="56" w16cid:durableId="822239892">
    <w:abstractNumId w:val="7"/>
  </w:num>
  <w:num w:numId="57" w16cid:durableId="144057848">
    <w:abstractNumId w:val="33"/>
  </w:num>
  <w:num w:numId="58" w16cid:durableId="423916956">
    <w:abstractNumId w:val="23"/>
  </w:num>
  <w:num w:numId="59" w16cid:durableId="1224634918">
    <w:abstractNumId w:val="18"/>
  </w:num>
  <w:num w:numId="60" w16cid:durableId="826170807">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33"/>
    <w:rsid w:val="001512F3"/>
    <w:rsid w:val="00154C13"/>
    <w:rsid w:val="00164487"/>
    <w:rsid w:val="00165915"/>
    <w:rsid w:val="00173835"/>
    <w:rsid w:val="001836DD"/>
    <w:rsid w:val="001B1633"/>
    <w:rsid w:val="001F7BF1"/>
    <w:rsid w:val="002B6F6A"/>
    <w:rsid w:val="002E1BED"/>
    <w:rsid w:val="002F3F76"/>
    <w:rsid w:val="003310B4"/>
    <w:rsid w:val="004D0FAA"/>
    <w:rsid w:val="00514BD7"/>
    <w:rsid w:val="00547629"/>
    <w:rsid w:val="005C73AA"/>
    <w:rsid w:val="005F2586"/>
    <w:rsid w:val="00603A45"/>
    <w:rsid w:val="006A5E03"/>
    <w:rsid w:val="006B1658"/>
    <w:rsid w:val="007620DE"/>
    <w:rsid w:val="007E3048"/>
    <w:rsid w:val="007F43BE"/>
    <w:rsid w:val="007F43CD"/>
    <w:rsid w:val="009207C3"/>
    <w:rsid w:val="009E62F0"/>
    <w:rsid w:val="00A160E2"/>
    <w:rsid w:val="00A7454C"/>
    <w:rsid w:val="00A776CA"/>
    <w:rsid w:val="00AC418A"/>
    <w:rsid w:val="00B21E94"/>
    <w:rsid w:val="00B21F21"/>
    <w:rsid w:val="00B936E5"/>
    <w:rsid w:val="00BE4CF1"/>
    <w:rsid w:val="00D0083E"/>
    <w:rsid w:val="00D1083C"/>
    <w:rsid w:val="00D20650"/>
    <w:rsid w:val="00DB4988"/>
    <w:rsid w:val="00DB56B0"/>
    <w:rsid w:val="00DF55D1"/>
    <w:rsid w:val="00E034F5"/>
    <w:rsid w:val="00E54CB1"/>
    <w:rsid w:val="00EB3507"/>
    <w:rsid w:val="00FC056C"/>
    <w:rsid w:val="00FE4EE8"/>
    <w:rsid w:val="00FE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71B1"/>
  <w15:chartTrackingRefBased/>
  <w15:docId w15:val="{EAD9BACA-A544-448B-8F35-F47250A7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650"/>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1B16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B16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1B16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B16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B16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B16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B16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B16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B16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6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B16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1B16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B1633"/>
    <w:rPr>
      <w:rFonts w:eastAsiaTheme="majorEastAsia" w:cstheme="majorBidi"/>
      <w:i/>
      <w:iCs/>
      <w:color w:val="2F5496" w:themeColor="accent1" w:themeShade="BF"/>
    </w:rPr>
  </w:style>
  <w:style w:type="character" w:customStyle="1" w:styleId="Heading5Char">
    <w:name w:val="Heading 5 Char"/>
    <w:basedOn w:val="DefaultParagraphFont"/>
    <w:link w:val="Heading5"/>
    <w:rsid w:val="001B1633"/>
    <w:rPr>
      <w:rFonts w:eastAsiaTheme="majorEastAsia" w:cstheme="majorBidi"/>
      <w:color w:val="2F5496" w:themeColor="accent1" w:themeShade="BF"/>
    </w:rPr>
  </w:style>
  <w:style w:type="character" w:customStyle="1" w:styleId="Heading6Char">
    <w:name w:val="Heading 6 Char"/>
    <w:basedOn w:val="DefaultParagraphFont"/>
    <w:link w:val="Heading6"/>
    <w:rsid w:val="001B1633"/>
    <w:rPr>
      <w:rFonts w:eastAsiaTheme="majorEastAsia" w:cstheme="majorBidi"/>
      <w:i/>
      <w:iCs/>
      <w:color w:val="595959" w:themeColor="text1" w:themeTint="A6"/>
    </w:rPr>
  </w:style>
  <w:style w:type="character" w:customStyle="1" w:styleId="Heading7Char">
    <w:name w:val="Heading 7 Char"/>
    <w:basedOn w:val="DefaultParagraphFont"/>
    <w:link w:val="Heading7"/>
    <w:rsid w:val="001B1633"/>
    <w:rPr>
      <w:rFonts w:eastAsiaTheme="majorEastAsia" w:cstheme="majorBidi"/>
      <w:color w:val="595959" w:themeColor="text1" w:themeTint="A6"/>
    </w:rPr>
  </w:style>
  <w:style w:type="character" w:customStyle="1" w:styleId="Heading8Char">
    <w:name w:val="Heading 8 Char"/>
    <w:basedOn w:val="DefaultParagraphFont"/>
    <w:link w:val="Heading8"/>
    <w:rsid w:val="001B1633"/>
    <w:rPr>
      <w:rFonts w:eastAsiaTheme="majorEastAsia" w:cstheme="majorBidi"/>
      <w:i/>
      <w:iCs/>
      <w:color w:val="272727" w:themeColor="text1" w:themeTint="D8"/>
    </w:rPr>
  </w:style>
  <w:style w:type="character" w:customStyle="1" w:styleId="Heading9Char">
    <w:name w:val="Heading 9 Char"/>
    <w:basedOn w:val="DefaultParagraphFont"/>
    <w:link w:val="Heading9"/>
    <w:rsid w:val="001B1633"/>
    <w:rPr>
      <w:rFonts w:eastAsiaTheme="majorEastAsia" w:cstheme="majorBidi"/>
      <w:color w:val="272727" w:themeColor="text1" w:themeTint="D8"/>
    </w:rPr>
  </w:style>
  <w:style w:type="paragraph" w:styleId="Title">
    <w:name w:val="Title"/>
    <w:basedOn w:val="Normal"/>
    <w:next w:val="Normal"/>
    <w:link w:val="TitleChar"/>
    <w:qFormat/>
    <w:rsid w:val="001B16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B16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6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6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633"/>
    <w:pPr>
      <w:spacing w:before="160"/>
      <w:jc w:val="center"/>
    </w:pPr>
    <w:rPr>
      <w:i/>
      <w:iCs/>
      <w:color w:val="404040" w:themeColor="text1" w:themeTint="BF"/>
    </w:rPr>
  </w:style>
  <w:style w:type="character" w:customStyle="1" w:styleId="QuoteChar">
    <w:name w:val="Quote Char"/>
    <w:basedOn w:val="DefaultParagraphFont"/>
    <w:link w:val="Quote"/>
    <w:uiPriority w:val="29"/>
    <w:rsid w:val="001B1633"/>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qFormat/>
    <w:rsid w:val="001B1633"/>
    <w:pPr>
      <w:ind w:left="720"/>
      <w:contextualSpacing/>
    </w:pPr>
  </w:style>
  <w:style w:type="character" w:styleId="IntenseEmphasis">
    <w:name w:val="Intense Emphasis"/>
    <w:basedOn w:val="DefaultParagraphFont"/>
    <w:uiPriority w:val="21"/>
    <w:qFormat/>
    <w:rsid w:val="001B1633"/>
    <w:rPr>
      <w:i/>
      <w:iCs/>
      <w:color w:val="2F5496" w:themeColor="accent1" w:themeShade="BF"/>
    </w:rPr>
  </w:style>
  <w:style w:type="paragraph" w:styleId="IntenseQuote">
    <w:name w:val="Intense Quote"/>
    <w:basedOn w:val="Normal"/>
    <w:next w:val="Normal"/>
    <w:link w:val="IntenseQuoteChar"/>
    <w:uiPriority w:val="30"/>
    <w:qFormat/>
    <w:rsid w:val="001B16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1633"/>
    <w:rPr>
      <w:i/>
      <w:iCs/>
      <w:color w:val="2F5496" w:themeColor="accent1" w:themeShade="BF"/>
    </w:rPr>
  </w:style>
  <w:style w:type="character" w:styleId="IntenseReference">
    <w:name w:val="Intense Reference"/>
    <w:basedOn w:val="DefaultParagraphFont"/>
    <w:uiPriority w:val="32"/>
    <w:qFormat/>
    <w:rsid w:val="001B1633"/>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D2065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basedOn w:val="DefaultParagraphFont"/>
    <w:link w:val="BodyTextIndent"/>
    <w:rsid w:val="00D20650"/>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20650"/>
    <w:pPr>
      <w:tabs>
        <w:tab w:val="center" w:pos="4320"/>
        <w:tab w:val="right" w:pos="8640"/>
      </w:tabs>
    </w:pPr>
    <w:rPr>
      <w:sz w:val="20"/>
      <w:szCs w:val="20"/>
    </w:rPr>
  </w:style>
  <w:style w:type="character" w:customStyle="1" w:styleId="FooterChar">
    <w:name w:val="Footer Char"/>
    <w:basedOn w:val="DefaultParagraphFont"/>
    <w:link w:val="Footer"/>
    <w:uiPriority w:val="99"/>
    <w:rsid w:val="00D20650"/>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2065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20650"/>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2065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20650"/>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2065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20650"/>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20650"/>
    <w:pPr>
      <w:spacing w:after="160" w:line="360" w:lineRule="auto"/>
      <w:ind w:firstLine="709"/>
      <w:jc w:val="both"/>
    </w:pPr>
    <w:rPr>
      <w:rFonts w:ascii="Arial AMU" w:hAnsi="Arial AMU" w:cs="Arial"/>
      <w:sz w:val="22"/>
      <w:szCs w:val="20"/>
    </w:rPr>
  </w:style>
  <w:style w:type="paragraph" w:customStyle="1" w:styleId="Default">
    <w:name w:val="Default"/>
    <w:rsid w:val="00D20650"/>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D20650"/>
    <w:rPr>
      <w:rFonts w:ascii="Tahoma" w:hAnsi="Tahoma"/>
      <w:sz w:val="16"/>
      <w:szCs w:val="16"/>
    </w:rPr>
  </w:style>
  <w:style w:type="character" w:customStyle="1" w:styleId="BalloonTextChar">
    <w:name w:val="Balloon Text Char"/>
    <w:basedOn w:val="DefaultParagraphFont"/>
    <w:link w:val="BalloonText"/>
    <w:rsid w:val="00D20650"/>
    <w:rPr>
      <w:rFonts w:ascii="Tahoma" w:eastAsia="Times New Roman" w:hAnsi="Tahoma" w:cs="Times New Roman"/>
      <w:kern w:val="0"/>
      <w:sz w:val="16"/>
      <w:szCs w:val="16"/>
      <w:lang w:val="ru-RU" w:eastAsia="ru-RU" w:bidi="ru-RU"/>
      <w14:ligatures w14:val="none"/>
    </w:rPr>
  </w:style>
  <w:style w:type="character" w:styleId="Hyperlink">
    <w:name w:val="Hyperlink"/>
    <w:rsid w:val="00D20650"/>
    <w:rPr>
      <w:color w:val="0000FF"/>
      <w:u w:val="single"/>
    </w:rPr>
  </w:style>
  <w:style w:type="character" w:customStyle="1" w:styleId="CharChar1">
    <w:name w:val="Char Char1"/>
    <w:locked/>
    <w:rsid w:val="00D20650"/>
    <w:rPr>
      <w:rFonts w:ascii="Arial LatArm" w:hAnsi="Arial LatArm"/>
      <w:i/>
      <w:lang w:val="ru-RU" w:eastAsia="ru-RU" w:bidi="ru-RU"/>
    </w:rPr>
  </w:style>
  <w:style w:type="paragraph" w:styleId="BodyText">
    <w:name w:val="Body Text"/>
    <w:basedOn w:val="Normal"/>
    <w:link w:val="BodyTextChar"/>
    <w:rsid w:val="00D20650"/>
    <w:pPr>
      <w:spacing w:after="120"/>
    </w:pPr>
  </w:style>
  <w:style w:type="character" w:customStyle="1" w:styleId="BodyTextChar">
    <w:name w:val="Body Text Char"/>
    <w:basedOn w:val="DefaultParagraphFont"/>
    <w:link w:val="BodyText"/>
    <w:rsid w:val="00D20650"/>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D20650"/>
    <w:pPr>
      <w:ind w:left="240" w:hanging="240"/>
    </w:pPr>
  </w:style>
  <w:style w:type="paragraph" w:styleId="IndexHeading">
    <w:name w:val="index heading"/>
    <w:basedOn w:val="Normal"/>
    <w:next w:val="Index1"/>
    <w:semiHidden/>
    <w:rsid w:val="00D20650"/>
    <w:rPr>
      <w:sz w:val="20"/>
      <w:szCs w:val="20"/>
    </w:rPr>
  </w:style>
  <w:style w:type="paragraph" w:styleId="Header">
    <w:name w:val="header"/>
    <w:basedOn w:val="Normal"/>
    <w:link w:val="HeaderChar"/>
    <w:rsid w:val="00D20650"/>
    <w:pPr>
      <w:tabs>
        <w:tab w:val="center" w:pos="4153"/>
        <w:tab w:val="right" w:pos="8306"/>
      </w:tabs>
    </w:pPr>
    <w:rPr>
      <w:sz w:val="20"/>
      <w:szCs w:val="20"/>
    </w:rPr>
  </w:style>
  <w:style w:type="character" w:customStyle="1" w:styleId="HeaderChar">
    <w:name w:val="Header Char"/>
    <w:basedOn w:val="DefaultParagraphFont"/>
    <w:link w:val="Header"/>
    <w:rsid w:val="00D20650"/>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20650"/>
    <w:pPr>
      <w:jc w:val="both"/>
    </w:pPr>
    <w:rPr>
      <w:rFonts w:ascii="Arial LatArm" w:hAnsi="Arial LatArm"/>
      <w:sz w:val="20"/>
      <w:szCs w:val="20"/>
    </w:rPr>
  </w:style>
  <w:style w:type="character" w:customStyle="1" w:styleId="BodyText3Char">
    <w:name w:val="Body Text 3 Char"/>
    <w:basedOn w:val="DefaultParagraphFont"/>
    <w:link w:val="BodyText3"/>
    <w:rsid w:val="00D20650"/>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D20650"/>
  </w:style>
  <w:style w:type="paragraph" w:styleId="FootnoteText">
    <w:name w:val="footnote text"/>
    <w:basedOn w:val="Normal"/>
    <w:link w:val="FootnoteTextChar"/>
    <w:rsid w:val="00D20650"/>
    <w:rPr>
      <w:rFonts w:ascii="Times Armenian" w:hAnsi="Times Armenian"/>
      <w:sz w:val="20"/>
      <w:szCs w:val="20"/>
    </w:rPr>
  </w:style>
  <w:style w:type="character" w:customStyle="1" w:styleId="FootnoteTextChar">
    <w:name w:val="Footnote Text Char"/>
    <w:basedOn w:val="DefaultParagraphFont"/>
    <w:link w:val="FootnoteText"/>
    <w:rsid w:val="00D20650"/>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20650"/>
    <w:pPr>
      <w:spacing w:after="160" w:line="240" w:lineRule="exact"/>
    </w:pPr>
    <w:rPr>
      <w:rFonts w:ascii="Arial" w:hAnsi="Arial" w:cs="Arial"/>
      <w:sz w:val="20"/>
      <w:szCs w:val="20"/>
    </w:rPr>
  </w:style>
  <w:style w:type="paragraph" w:customStyle="1" w:styleId="norm">
    <w:name w:val="norm"/>
    <w:basedOn w:val="Normal"/>
    <w:rsid w:val="00D20650"/>
    <w:pPr>
      <w:spacing w:line="480" w:lineRule="auto"/>
      <w:ind w:firstLine="709"/>
      <w:jc w:val="both"/>
    </w:pPr>
    <w:rPr>
      <w:rFonts w:ascii="Arial Armenian" w:hAnsi="Arial Armenian"/>
      <w:sz w:val="22"/>
      <w:szCs w:val="20"/>
    </w:rPr>
  </w:style>
  <w:style w:type="character" w:customStyle="1" w:styleId="normChar">
    <w:name w:val="norm Char"/>
    <w:locked/>
    <w:rsid w:val="00D20650"/>
    <w:rPr>
      <w:rFonts w:ascii="Arial Armenian" w:hAnsi="Arial Armenian"/>
      <w:sz w:val="22"/>
      <w:lang w:val="ru-RU" w:eastAsia="ru-RU" w:bidi="ru-RU"/>
    </w:rPr>
  </w:style>
  <w:style w:type="character" w:customStyle="1" w:styleId="CharCharChar">
    <w:name w:val="Char Char Char"/>
    <w:rsid w:val="00D20650"/>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D20650"/>
    <w:pPr>
      <w:spacing w:before="100" w:beforeAutospacing="1" w:after="100" w:afterAutospacing="1"/>
    </w:pPr>
  </w:style>
  <w:style w:type="character" w:styleId="Strong">
    <w:name w:val="Strong"/>
    <w:qFormat/>
    <w:rsid w:val="00D20650"/>
    <w:rPr>
      <w:b/>
      <w:bCs/>
    </w:rPr>
  </w:style>
  <w:style w:type="character" w:styleId="FootnoteReference">
    <w:name w:val="footnote reference"/>
    <w:rsid w:val="00D20650"/>
    <w:rPr>
      <w:vertAlign w:val="superscript"/>
    </w:rPr>
  </w:style>
  <w:style w:type="character" w:customStyle="1" w:styleId="CharChar22">
    <w:name w:val="Char Char22"/>
    <w:rsid w:val="00D20650"/>
    <w:rPr>
      <w:rFonts w:ascii="Arial Armenian" w:hAnsi="Arial Armenian"/>
      <w:sz w:val="28"/>
      <w:lang w:val="ru-RU"/>
    </w:rPr>
  </w:style>
  <w:style w:type="character" w:customStyle="1" w:styleId="CharChar20">
    <w:name w:val="Char Char20"/>
    <w:rsid w:val="00D20650"/>
    <w:rPr>
      <w:rFonts w:ascii="Times LatArm" w:hAnsi="Times LatArm"/>
      <w:b/>
      <w:sz w:val="28"/>
      <w:lang w:val="ru-RU"/>
    </w:rPr>
  </w:style>
  <w:style w:type="character" w:customStyle="1" w:styleId="CharChar16">
    <w:name w:val="Char Char16"/>
    <w:rsid w:val="00D20650"/>
    <w:rPr>
      <w:rFonts w:ascii="Times Armenian" w:hAnsi="Times Armenian"/>
      <w:b/>
      <w:lang w:val="ru-RU"/>
    </w:rPr>
  </w:style>
  <w:style w:type="character" w:customStyle="1" w:styleId="CharChar15">
    <w:name w:val="Char Char15"/>
    <w:rsid w:val="00D20650"/>
    <w:rPr>
      <w:rFonts w:ascii="Times Armenian" w:hAnsi="Times Armenian"/>
      <w:i/>
      <w:lang w:val="ru-RU"/>
    </w:rPr>
  </w:style>
  <w:style w:type="character" w:customStyle="1" w:styleId="CharChar13">
    <w:name w:val="Char Char13"/>
    <w:rsid w:val="00D20650"/>
    <w:rPr>
      <w:rFonts w:ascii="Arial Armenian" w:hAnsi="Arial Armenian"/>
      <w:lang w:val="ru-RU"/>
    </w:rPr>
  </w:style>
  <w:style w:type="character" w:styleId="CommentReference">
    <w:name w:val="annotation reference"/>
    <w:semiHidden/>
    <w:rsid w:val="00D20650"/>
    <w:rPr>
      <w:sz w:val="16"/>
      <w:szCs w:val="16"/>
    </w:rPr>
  </w:style>
  <w:style w:type="paragraph" w:styleId="CommentText">
    <w:name w:val="annotation text"/>
    <w:basedOn w:val="Normal"/>
    <w:link w:val="CommentTextChar"/>
    <w:semiHidden/>
    <w:rsid w:val="00D20650"/>
    <w:rPr>
      <w:rFonts w:ascii="Times Armenian" w:hAnsi="Times Armenian"/>
      <w:sz w:val="20"/>
      <w:szCs w:val="20"/>
    </w:rPr>
  </w:style>
  <w:style w:type="character" w:customStyle="1" w:styleId="CommentTextChar">
    <w:name w:val="Comment Text Char"/>
    <w:basedOn w:val="DefaultParagraphFont"/>
    <w:link w:val="CommentText"/>
    <w:semiHidden/>
    <w:rsid w:val="00D20650"/>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20650"/>
    <w:rPr>
      <w:b/>
      <w:bCs/>
    </w:rPr>
  </w:style>
  <w:style w:type="character" w:customStyle="1" w:styleId="CommentSubjectChar">
    <w:name w:val="Comment Subject Char"/>
    <w:basedOn w:val="CommentTextChar"/>
    <w:link w:val="CommentSubject"/>
    <w:semiHidden/>
    <w:rsid w:val="00D20650"/>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20650"/>
    <w:rPr>
      <w:rFonts w:ascii="Times Armenian" w:hAnsi="Times Armenian"/>
      <w:sz w:val="20"/>
      <w:szCs w:val="20"/>
    </w:rPr>
  </w:style>
  <w:style w:type="character" w:customStyle="1" w:styleId="EndnoteTextChar">
    <w:name w:val="Endnote Text Char"/>
    <w:basedOn w:val="DefaultParagraphFont"/>
    <w:link w:val="EndnoteText"/>
    <w:semiHidden/>
    <w:rsid w:val="00D20650"/>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20650"/>
    <w:rPr>
      <w:vertAlign w:val="superscript"/>
    </w:rPr>
  </w:style>
  <w:style w:type="paragraph" w:styleId="DocumentMap">
    <w:name w:val="Document Map"/>
    <w:basedOn w:val="Normal"/>
    <w:link w:val="DocumentMapChar"/>
    <w:semiHidden/>
    <w:rsid w:val="00D2065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20650"/>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20650"/>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59"/>
    <w:rsid w:val="00D20650"/>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0650"/>
    <w:pPr>
      <w:spacing w:after="160" w:line="240" w:lineRule="exact"/>
    </w:pPr>
    <w:rPr>
      <w:rFonts w:ascii="Verdana" w:hAnsi="Verdana"/>
      <w:sz w:val="20"/>
      <w:szCs w:val="20"/>
    </w:rPr>
  </w:style>
  <w:style w:type="paragraph" w:customStyle="1" w:styleId="Style2">
    <w:name w:val="Style2"/>
    <w:basedOn w:val="Normal"/>
    <w:rsid w:val="00D20650"/>
    <w:pPr>
      <w:jc w:val="center"/>
    </w:pPr>
    <w:rPr>
      <w:rFonts w:ascii="Arial Armenian" w:hAnsi="Arial Armenian"/>
      <w:w w:val="90"/>
      <w:sz w:val="22"/>
      <w:szCs w:val="20"/>
    </w:rPr>
  </w:style>
  <w:style w:type="character" w:customStyle="1" w:styleId="CharChar23">
    <w:name w:val="Char Char23"/>
    <w:rsid w:val="00D20650"/>
    <w:rPr>
      <w:rFonts w:ascii="Arial Armenian" w:hAnsi="Arial Armenian"/>
      <w:sz w:val="28"/>
      <w:lang w:val="ru-RU" w:eastAsia="ru-RU" w:bidi="ru-RU"/>
    </w:rPr>
  </w:style>
  <w:style w:type="character" w:customStyle="1" w:styleId="CharChar21">
    <w:name w:val="Char Char21"/>
    <w:rsid w:val="00D20650"/>
    <w:rPr>
      <w:rFonts w:ascii="Arial LatArm" w:hAnsi="Arial LatArm"/>
      <w:b/>
      <w:color w:val="0000FF"/>
      <w:lang w:val="ru-RU" w:eastAsia="ru-RU" w:bidi="ru-RU"/>
    </w:rPr>
  </w:style>
  <w:style w:type="character" w:customStyle="1" w:styleId="CharChar25">
    <w:name w:val="Char Char25"/>
    <w:rsid w:val="00D20650"/>
    <w:rPr>
      <w:rFonts w:ascii="Arial Armenian" w:hAnsi="Arial Armenian"/>
      <w:sz w:val="28"/>
      <w:lang w:val="ru-RU" w:eastAsia="ru-RU" w:bidi="ru-RU"/>
    </w:rPr>
  </w:style>
  <w:style w:type="character" w:customStyle="1" w:styleId="CharChar24">
    <w:name w:val="Char Char24"/>
    <w:rsid w:val="00D20650"/>
    <w:rPr>
      <w:rFonts w:ascii="Arial LatArm" w:hAnsi="Arial LatArm"/>
      <w:b/>
      <w:color w:val="0000FF"/>
      <w:lang w:val="ru-RU" w:eastAsia="ru-RU" w:bidi="ru-RU"/>
    </w:rPr>
  </w:style>
  <w:style w:type="paragraph" w:styleId="BlockText">
    <w:name w:val="Block Text"/>
    <w:basedOn w:val="Normal"/>
    <w:rsid w:val="00D2065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20650"/>
    <w:pPr>
      <w:autoSpaceDE w:val="0"/>
      <w:autoSpaceDN w:val="0"/>
      <w:adjustRightInd w:val="0"/>
    </w:pPr>
    <w:rPr>
      <w:rFonts w:ascii="Times Armenian" w:hAnsi="Times Armenian"/>
    </w:rPr>
  </w:style>
  <w:style w:type="paragraph" w:customStyle="1" w:styleId="Normal2">
    <w:name w:val="Normal+2"/>
    <w:basedOn w:val="Normal"/>
    <w:next w:val="Normal"/>
    <w:rsid w:val="00D2065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20650"/>
    <w:pPr>
      <w:widowControl w:val="0"/>
      <w:adjustRightInd w:val="0"/>
      <w:spacing w:after="160" w:line="240" w:lineRule="exact"/>
    </w:pPr>
    <w:rPr>
      <w:sz w:val="20"/>
      <w:szCs w:val="20"/>
    </w:rPr>
  </w:style>
  <w:style w:type="paragraph" w:customStyle="1" w:styleId="xl63">
    <w:name w:val="xl63"/>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2065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2065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2065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2065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2065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20650"/>
    <w:pPr>
      <w:spacing w:before="100" w:beforeAutospacing="1" w:after="100" w:afterAutospacing="1"/>
    </w:pPr>
    <w:rPr>
      <w:rFonts w:eastAsia="Arial Unicode MS"/>
      <w:sz w:val="16"/>
      <w:szCs w:val="16"/>
    </w:rPr>
  </w:style>
  <w:style w:type="paragraph" w:customStyle="1" w:styleId="font13">
    <w:name w:val="font13"/>
    <w:basedOn w:val="Normal"/>
    <w:rsid w:val="00D2065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2065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20650"/>
    <w:pPr>
      <w:suppressAutoHyphens/>
      <w:spacing w:line="100" w:lineRule="atLeast"/>
    </w:pPr>
    <w:rPr>
      <w:kern w:val="1"/>
      <w:sz w:val="20"/>
      <w:szCs w:val="20"/>
    </w:rPr>
  </w:style>
  <w:style w:type="character" w:styleId="FollowedHyperlink">
    <w:name w:val="FollowedHyperlink"/>
    <w:rsid w:val="00D20650"/>
    <w:rPr>
      <w:color w:val="800080"/>
      <w:u w:val="single"/>
    </w:rPr>
  </w:style>
  <w:style w:type="character" w:customStyle="1" w:styleId="CharCharCharChar1">
    <w:name w:val="Char Char Char Char1"/>
    <w:aliases w:val=" Char Char Char Char Char Char"/>
    <w:rsid w:val="00D20650"/>
    <w:rPr>
      <w:rFonts w:ascii="Arial LatArm" w:hAnsi="Arial LatArm"/>
      <w:sz w:val="24"/>
      <w:lang w:val="ru-RU" w:eastAsia="ru-RU" w:bidi="ru-RU"/>
    </w:rPr>
  </w:style>
  <w:style w:type="character" w:customStyle="1" w:styleId="CharChar">
    <w:name w:val="Char Char"/>
    <w:locked/>
    <w:rsid w:val="00D20650"/>
    <w:rPr>
      <w:lang w:val="ru-RU" w:eastAsia="ru-RU" w:bidi="ru-RU"/>
    </w:rPr>
  </w:style>
  <w:style w:type="paragraph" w:customStyle="1" w:styleId="Char3CharCharChar">
    <w:name w:val="Char3 Char Char Char"/>
    <w:basedOn w:val="Normal"/>
    <w:next w:val="Normal"/>
    <w:semiHidden/>
    <w:rsid w:val="00D20650"/>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locked/>
    <w:rsid w:val="00D20650"/>
  </w:style>
  <w:style w:type="character" w:styleId="Emphasis">
    <w:name w:val="Emphasis"/>
    <w:qFormat/>
    <w:rsid w:val="00D20650"/>
    <w:rPr>
      <w:i/>
      <w:iCs/>
    </w:rPr>
  </w:style>
  <w:style w:type="character" w:customStyle="1" w:styleId="ezkurwreuab5ozgtqnkl">
    <w:name w:val="ezkurwreuab5ozgtqnkl"/>
    <w:basedOn w:val="DefaultParagraphFont"/>
    <w:rsid w:val="00D20650"/>
  </w:style>
  <w:style w:type="paragraph" w:styleId="HTMLPreformatted">
    <w:name w:val="HTML Preformatted"/>
    <w:basedOn w:val="Normal"/>
    <w:link w:val="HTMLPreformattedChar"/>
    <w:uiPriority w:val="99"/>
    <w:semiHidden/>
    <w:unhideWhenUsed/>
    <w:rsid w:val="00D20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D20650"/>
    <w:rPr>
      <w:rFonts w:ascii="Courier New" w:eastAsia="Times New Roman" w:hAnsi="Courier New" w:cs="Courier New"/>
      <w:kern w:val="0"/>
      <w:sz w:val="20"/>
      <w:szCs w:val="20"/>
      <w14:ligatures w14:val="none"/>
    </w:rPr>
  </w:style>
  <w:style w:type="character" w:customStyle="1" w:styleId="y2iqfc">
    <w:name w:val="y2iqfc"/>
    <w:basedOn w:val="DefaultParagraphFont"/>
    <w:rsid w:val="00D20650"/>
  </w:style>
  <w:style w:type="table" w:customStyle="1" w:styleId="TableGrid1">
    <w:name w:val="Table Grid1"/>
    <w:basedOn w:val="TableNormal"/>
    <w:next w:val="TableGrid"/>
    <w:uiPriority w:val="39"/>
    <w:rsid w:val="00D0083E"/>
    <w:pPr>
      <w:spacing w:after="0" w:line="240" w:lineRule="auto"/>
    </w:pPr>
    <w:rPr>
      <w:rFonts w:ascii="Times New Roman" w:eastAsia="Times New Roman" w:hAnsi="Times New Roman" w:cs="Times New Roman"/>
      <w:kern w:val="0"/>
      <w:sz w:val="20"/>
      <w:szCs w:val="20"/>
      <w:lang w:val="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87</Pages>
  <Words>23180</Words>
  <Characters>132129</Characters>
  <Application>Microsoft Office Word</Application>
  <DocSecurity>0</DocSecurity>
  <Lines>1101</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28</cp:revision>
  <dcterms:created xsi:type="dcterms:W3CDTF">2025-06-26T06:05:00Z</dcterms:created>
  <dcterms:modified xsi:type="dcterms:W3CDTF">2025-07-03T07:31:00Z</dcterms:modified>
</cp:coreProperties>
</file>