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r w:rsidRPr="00E4651F">
        <w:rPr>
          <w:rFonts w:asciiTheme="minorHAnsi" w:hAnsiTheme="minorHAnsi" w:cstheme="minorHAnsi"/>
          <w:i w:val="0"/>
          <w:szCs w:val="24"/>
          <w:lang w:val="hy-AM"/>
        </w:rPr>
        <w:t xml:space="preserve"> </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2022.05.13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r w:rsidR="00812F10" w:rsidRPr="00E4651F">
        <w:rPr>
          <w:rFonts w:asciiTheme="minorHAnsi" w:hAnsiTheme="minorHAnsi" w:cstheme="minorHAnsi"/>
          <w:i w:val="0"/>
          <w:szCs w:val="24"/>
          <w:lang w:val="hy-AM"/>
        </w:rPr>
        <w:t xml:space="preserve"> </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Pr="00E4651F">
        <w:rPr>
          <w:rFonts w:asciiTheme="minorHAnsi" w:hAnsiTheme="minorHAnsi" w:cstheme="minorHAnsi"/>
          <w:b/>
          <w:i w:val="0"/>
          <w:sz w:val="22"/>
          <w:szCs w:val="22"/>
          <w:lang w:val="af-ZA"/>
        </w:rPr>
        <w:t xml:space="preserve">  </w:t>
      </w:r>
      <w:r w:rsidR="0050247E" w:rsidRPr="00E4651F">
        <w:rPr>
          <w:rFonts w:asciiTheme="minorHAnsi" w:hAnsiTheme="minorHAnsi" w:cstheme="minorHAnsi"/>
          <w:b/>
          <w:i w:val="0"/>
          <w:sz w:val="22"/>
          <w:szCs w:val="22"/>
          <w:lang w:val="hy-AM"/>
        </w:rPr>
        <w:t>ԵՔ-էԱՃԱՊՁԲ-22/172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Мэрия Еревана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Аргишти ул. 1</w:t>
      </w:r>
      <w:r w:rsidRPr="00E4651F">
        <w:rPr>
          <w:rFonts w:asciiTheme="minorHAnsi" w:hAnsiTheme="minorHAnsi" w:cstheme="minorHAnsi"/>
          <w:i w:val="0"/>
          <w:lang w:val="hy-AM"/>
        </w:rPr>
        <w:t>,</w:t>
      </w:r>
      <w:r w:rsidRPr="00E4651F">
        <w:rPr>
          <w:rFonts w:asciiTheme="minorHAnsi" w:hAnsiTheme="minorHAnsi" w:cstheme="minorHAnsi"/>
          <w:sz w:val="16"/>
          <w:lang w:val="hy-AM"/>
        </w:rPr>
        <w:t xml:space="preserve">                   </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proofErr w:type="spellStart"/>
      <w:r w:rsidRPr="00E4651F">
        <w:rPr>
          <w:rFonts w:asciiTheme="minorHAnsi" w:hAnsiTheme="minorHAnsi" w:cstheme="minorHAnsi"/>
          <w:i w:val="0"/>
          <w:lang w:val="en-US"/>
        </w:rPr>
        <w:t>eauction</w:t>
      </w:r>
      <w:proofErr w:type="spellEnd"/>
      <w:r w:rsidRPr="00E4651F">
        <w:rPr>
          <w:rFonts w:asciiTheme="minorHAnsi" w:hAnsiTheme="minorHAnsi" w:cstheme="minorHAnsi"/>
          <w:i w:val="0"/>
        </w:rPr>
        <w:t>.</w:t>
      </w:r>
      <w:proofErr w:type="spellStart"/>
      <w:r w:rsidRPr="00E4651F">
        <w:rPr>
          <w:rFonts w:asciiTheme="minorHAnsi" w:hAnsiTheme="minorHAnsi" w:cstheme="minorHAnsi"/>
          <w:i w:val="0"/>
          <w:lang w:val="en-US"/>
        </w:rPr>
        <w:t>armeps</w:t>
      </w:r>
      <w:proofErr w:type="spellEnd"/>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для чистки тротуаров для чистящих и чистящих самоходных машин</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Для получения приглашения на процедурув бумажной форме необходимо обратиться к заказчику. При этом для получения приглашения в бумажной форме заказчику должно быть представлено письменное заявление. Заказчик</w:t>
      </w:r>
      <w:r w:rsidRPr="00E4651F">
        <w:rPr>
          <w:rFonts w:asciiTheme="minorHAnsi" w:hAnsiTheme="minorHAnsi" w:cstheme="minorHAnsi"/>
          <w:lang w:val="en-US"/>
        </w:rPr>
        <w:t> </w:t>
      </w:r>
      <w:r w:rsidRPr="00E4651F">
        <w:rPr>
          <w:rFonts w:asciiTheme="minorHAnsi" w:hAnsiTheme="minorHAnsi" w:cstheme="minorHAnsi"/>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Неполучение приглашения не ограничивает права участника на участие в</w:t>
      </w:r>
      <w:r w:rsidRPr="00E4651F">
        <w:rPr>
          <w:rFonts w:asciiTheme="minorHAnsi" w:hAnsiTheme="minorHAnsi" w:cstheme="minorHAnsi"/>
          <w:i w:val="0"/>
          <w:lang w:val="en-US"/>
        </w:rPr>
        <w:t> </w:t>
      </w:r>
      <w:r w:rsidRPr="00E4651F">
        <w:rPr>
          <w:rFonts w:asciiTheme="minorHAnsi" w:hAnsiTheme="minorHAnsi" w:cstheme="minorHAnsi"/>
          <w:i w:val="0"/>
        </w:rPr>
        <w:t>настоящей процедуре.</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E4651F">
        <w:rPr>
          <w:rFonts w:asciiTheme="minorHAnsi" w:hAnsiTheme="minorHAnsi" w:cstheme="minorHAnsi"/>
          <w:i w:val="0"/>
          <w:lang w:val="en-US"/>
        </w:rPr>
        <w:t> </w:t>
      </w:r>
      <w:r w:rsidRPr="00E4651F">
        <w:rPr>
          <w:rFonts w:asciiTheme="minorHAnsi" w:hAnsiTheme="minorHAnsi" w:cstheme="minorHAnsi"/>
          <w:i w:val="0"/>
        </w:rPr>
        <w:t>настоящий процедуры. Для подачи жалобы требуется плата в размере 30</w:t>
      </w:r>
      <w:r w:rsidRPr="00E4651F">
        <w:rPr>
          <w:rFonts w:asciiTheme="minorHAnsi" w:hAnsiTheme="minorHAnsi" w:cstheme="minorHAnsi"/>
          <w:i w:val="0"/>
          <w:lang w:val="en-US"/>
        </w:rPr>
        <w:t> </w:t>
      </w:r>
      <w:r w:rsidRPr="00E4651F">
        <w:rPr>
          <w:rFonts w:asciiTheme="minorHAnsi" w:hAnsiTheme="minorHAnsi" w:cstheme="minorHAnsi"/>
          <w:i w:val="0"/>
        </w:rPr>
        <w:t>000</w:t>
      </w:r>
      <w:r w:rsidRPr="00E4651F">
        <w:rPr>
          <w:rFonts w:asciiTheme="minorHAnsi" w:hAnsiTheme="minorHAnsi" w:cstheme="minorHAnsi"/>
          <w:i w:val="0"/>
          <w:lang w:val="en-US"/>
        </w:rPr>
        <w:t> </w:t>
      </w:r>
      <w:r w:rsidRPr="00E4651F">
        <w:rPr>
          <w:rFonts w:asciiTheme="minorHAnsi" w:hAnsiTheme="minorHAnsi" w:cstheme="minorHAnsi"/>
          <w:i w:val="0"/>
        </w:rPr>
        <w:t>(тридцать тысяч) драмов РА, которая должна быть перечислена на</w:t>
      </w:r>
      <w:r w:rsidRPr="00E4651F">
        <w:rPr>
          <w:rFonts w:asciiTheme="minorHAnsi" w:hAnsiTheme="minorHAnsi" w:cstheme="minorHAnsi"/>
          <w:i w:val="0"/>
          <w:lang w:val="en-US"/>
        </w:rPr>
        <w:t> </w:t>
      </w:r>
      <w:r w:rsidRPr="00E4651F">
        <w:rPr>
          <w:rFonts w:asciiTheme="minorHAnsi" w:hAnsiTheme="minorHAnsi" w:cstheme="minorHAnsi"/>
          <w:i w:val="0"/>
        </w:rPr>
        <w:t>казначейский счет № 900008000482, открытый на имя Министерства финансов Республики Армения.</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Էմիլիա Հարոյան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A25A32" w:rsidP="00A25A32">
      <w:pPr>
        <w:pStyle w:val="BodyTextIndent"/>
        <w:widowControl w:val="0"/>
        <w:spacing w:after="160" w:line="240" w:lineRule="auto"/>
        <w:rPr>
          <w:rFonts w:asciiTheme="minorHAnsi" w:hAnsiTheme="minorHAnsi" w:cstheme="minorHAnsi"/>
          <w:i w:val="0"/>
        </w:rPr>
      </w:pPr>
      <w:r w:rsidRPr="00A25A32">
        <w:rPr>
          <w:rFonts w:asciiTheme="minorHAnsi" w:hAnsiTheme="minorHAnsi" w:cstheme="minorHAnsi"/>
          <w:i w:val="0"/>
        </w:rPr>
        <w:t xml:space="preserve">                                            </w:t>
      </w:r>
      <w:r w:rsidR="00812F10"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emilia.haroyan@yerevan.am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 xml:space="preserve">                </w:t>
      </w:r>
      <w:r w:rsidR="00C20B16" w:rsidRPr="00E4651F">
        <w:rPr>
          <w:rFonts w:asciiTheme="minorHAnsi" w:hAnsiTheme="minorHAnsi" w:cstheme="minorHAnsi"/>
          <w:i w:val="0"/>
        </w:rPr>
        <w:t xml:space="preserve">  </w:t>
      </w:r>
      <w:r w:rsidRPr="00E4651F">
        <w:rPr>
          <w:rFonts w:asciiTheme="minorHAnsi" w:hAnsiTheme="minorHAnsi" w:cstheme="minorHAnsi"/>
          <w:i w:val="0"/>
        </w:rPr>
        <w:t xml:space="preserve"> </w:t>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w:t>
      </w:r>
      <w:r w:rsidR="00C20B16" w:rsidRPr="00E4651F">
        <w:rPr>
          <w:rFonts w:asciiTheme="minorHAnsi" w:hAnsiTheme="minorHAnsi" w:cstheme="minorHAnsi"/>
          <w:i w:val="0"/>
        </w:rPr>
        <w:t xml:space="preserve"> </w:t>
      </w:r>
      <w:r w:rsidRPr="00E4651F">
        <w:rPr>
          <w:rFonts w:asciiTheme="minorHAnsi" w:hAnsiTheme="minorHAnsi" w:cstheme="minorHAnsi"/>
          <w:i w:val="0"/>
        </w:rPr>
        <w:t xml:space="preserve"> Телефон </w:t>
      </w:r>
      <w:r w:rsidR="00395CBA" w:rsidRPr="00E4651F">
        <w:rPr>
          <w:rFonts w:asciiTheme="minorHAnsi" w:hAnsiTheme="minorHAnsi" w:cstheme="minorHAnsi"/>
          <w:i w:val="0"/>
          <w:lang w:val="af-ZA"/>
        </w:rPr>
        <w:t>011514194</w:t>
      </w:r>
    </w:p>
    <w:p w:rsidR="00812F10" w:rsidRPr="00A25A32" w:rsidRDefault="00C20B16" w:rsidP="00E040DB">
      <w:pPr>
        <w:pStyle w:val="BodyText"/>
        <w:widowControl w:val="0"/>
        <w:spacing w:after="160"/>
        <w:ind w:firstLine="567"/>
        <w:rPr>
          <w:rFonts w:asciiTheme="minorHAnsi" w:hAnsiTheme="minorHAnsi" w:cstheme="minorHAnsi"/>
          <w:i/>
          <w:sz w:val="20"/>
          <w:szCs w:val="20"/>
        </w:rPr>
      </w:pPr>
      <w:r w:rsidRPr="00E4651F">
        <w:rPr>
          <w:rFonts w:asciiTheme="minorHAnsi" w:hAnsiTheme="minorHAnsi" w:cstheme="minorHAnsi"/>
        </w:rPr>
        <w:t xml:space="preserve">                                       </w:t>
      </w:r>
      <w:r w:rsidR="00812F10" w:rsidRPr="00E4651F">
        <w:rPr>
          <w:rFonts w:asciiTheme="minorHAnsi" w:hAnsiTheme="minorHAnsi" w:cstheme="minorHAnsi"/>
        </w:rPr>
        <w:t xml:space="preserve"> </w:t>
      </w:r>
      <w:r w:rsidR="00812F10" w:rsidRPr="00A25A32">
        <w:rPr>
          <w:rFonts w:asciiTheme="minorHAnsi" w:hAnsiTheme="minorHAnsi" w:cstheme="minorHAnsi"/>
        </w:rPr>
        <w:t xml:space="preserve">Заказчик </w:t>
      </w:r>
      <w:r w:rsidR="00827E61" w:rsidRPr="00827E61">
        <w:rPr>
          <w:rFonts w:asciiTheme="minorHAnsi" w:hAnsiTheme="minorHAnsi" w:cstheme="minorHAnsi"/>
          <w:lang w:val="af-ZA"/>
        </w:rPr>
        <w:t>Мэрия Еревана</w:t>
      </w:r>
      <w:r w:rsidR="00C51DA8" w:rsidRPr="00A25A32">
        <w:rPr>
          <w:rFonts w:asciiTheme="minorHAnsi" w:hAnsiTheme="minorHAnsi" w:cstheme="minorHAnsi"/>
        </w:rPr>
        <w:t xml:space="preserve"> </w:t>
      </w:r>
      <w:r w:rsidR="005D743B" w:rsidRPr="00A25A32">
        <w:rPr>
          <w:rFonts w:asciiTheme="minorHAnsi" w:hAnsiTheme="minorHAnsi" w:cstheme="minorHAnsi"/>
        </w:rPr>
        <w:t xml:space="preserve"> </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ԵՔ-էԱՃԱՊՁԲ-22/172</w:t>
      </w:r>
      <w:r w:rsidRPr="00E4651F">
        <w:rPr>
          <w:rFonts w:asciiTheme="minorHAnsi" w:hAnsiTheme="minorHAnsi" w:cstheme="minorHAnsi"/>
          <w:i/>
        </w:rPr>
        <w:br/>
      </w:r>
      <w:r w:rsidR="00A419E4" w:rsidRPr="00E4651F">
        <w:rPr>
          <w:rFonts w:asciiTheme="minorHAnsi" w:hAnsiTheme="minorHAnsi" w:cstheme="minorHAnsi"/>
          <w:szCs w:val="20"/>
          <w:lang w:val="af-ZA"/>
        </w:rPr>
        <w:t>2022.05.13 </w:t>
      </w:r>
      <w:r w:rsidRPr="00E4651F">
        <w:rPr>
          <w:rFonts w:asciiTheme="minorHAnsi" w:hAnsiTheme="minorHAnsi" w:cstheme="minorHAnsi"/>
          <w:i/>
          <w:szCs w:val="20"/>
          <w:lang w:val="af-ZA"/>
        </w:rPr>
        <w:t xml:space="preserve"> </w:t>
      </w:r>
      <w:r w:rsidRPr="00E4651F">
        <w:rPr>
          <w:rFonts w:asciiTheme="minorHAnsi" w:hAnsiTheme="minorHAnsi" w:cstheme="minorHAnsi"/>
          <w:i/>
          <w:szCs w:val="20"/>
          <w:vertAlign w:val="subscript"/>
          <w:lang w:val="af-ZA"/>
        </w:rPr>
        <w:t xml:space="preserve">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Мэрия Еревана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Мэрия Еревана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для чистки тротуаров для чистящих и чистящих самоходных машин</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proofErr w:type="spellStart"/>
      <w:r w:rsidRPr="00E4651F">
        <w:rPr>
          <w:rFonts w:cstheme="minorHAnsi"/>
          <w:sz w:val="20"/>
          <w:szCs w:val="20"/>
        </w:rPr>
        <w:t>Armeps</w:t>
      </w:r>
      <w:proofErr w:type="spellEnd"/>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proofErr w:type="spellStart"/>
      <w:r w:rsidRPr="00E4651F">
        <w:rPr>
          <w:rFonts w:cstheme="minorHAnsi"/>
          <w:sz w:val="20"/>
          <w:szCs w:val="20"/>
        </w:rPr>
        <w:t>armeps</w:t>
      </w:r>
      <w:proofErr w:type="spellEnd"/>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E4651F">
        <w:rPr>
          <w:rFonts w:cstheme="minorHAnsi"/>
          <w:sz w:val="20"/>
          <w:szCs w:val="20"/>
        </w:rPr>
        <w:t>Armeps</w:t>
      </w:r>
      <w:proofErr w:type="spellEnd"/>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proofErr w:type="spellStart"/>
      <w:r w:rsidRPr="00E4651F">
        <w:rPr>
          <w:rFonts w:cstheme="minorHAnsi"/>
          <w:sz w:val="20"/>
          <w:szCs w:val="20"/>
        </w:rPr>
        <w:t>Armeps</w:t>
      </w:r>
      <w:proofErr w:type="spellEnd"/>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r w:rsidR="00AE3F2E">
        <w:fldChar w:fldCharType="begin"/>
      </w:r>
      <w:r w:rsidR="00AE3F2E" w:rsidRPr="00547821">
        <w:rPr>
          <w:lang w:val="ru-RU"/>
        </w:rPr>
        <w:instrText xml:space="preserve"> </w:instrText>
      </w:r>
      <w:r w:rsidR="00AE3F2E">
        <w:instrText>HYPERLINK</w:instrText>
      </w:r>
      <w:r w:rsidR="00AE3F2E" w:rsidRPr="00547821">
        <w:rPr>
          <w:lang w:val="ru-RU"/>
        </w:rPr>
        <w:instrText xml:space="preserve"> </w:instrText>
      </w:r>
      <w:r w:rsidR="00AE3F2E">
        <w:fldChar w:fldCharType="separate"/>
      </w:r>
      <w:r w:rsidRPr="00E4651F">
        <w:rPr>
          <w:rFonts w:cstheme="minorHAnsi"/>
          <w:sz w:val="20"/>
          <w:szCs w:val="20"/>
          <w:lang w:val="ru-RU"/>
        </w:rPr>
        <w:t>руководству по закупкам, осуществляемым в электронной форме</w:t>
      </w:r>
      <w:r w:rsidR="00AE3F2E">
        <w:rPr>
          <w:rFonts w:cstheme="minorHAnsi"/>
          <w:sz w:val="20"/>
          <w:szCs w:val="20"/>
          <w:lang w:val="ru-RU"/>
        </w:rPr>
        <w:fldChar w:fldCharType="end"/>
      </w:r>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AE3F2E">
        <w:fldChar w:fldCharType="begin"/>
      </w:r>
      <w:r w:rsidR="00AE3F2E" w:rsidRPr="00547821">
        <w:rPr>
          <w:lang w:val="ru-RU"/>
        </w:rPr>
        <w:instrText xml:space="preserve"> </w:instrText>
      </w:r>
      <w:r w:rsidR="00AE3F2E">
        <w:instrText>HYPERLINK</w:instrText>
      </w:r>
      <w:r w:rsidR="00AE3F2E" w:rsidRPr="00547821">
        <w:rPr>
          <w:lang w:val="ru-RU"/>
        </w:rPr>
        <w:instrText xml:space="preserve"> "</w:instrText>
      </w:r>
      <w:r w:rsidR="00AE3F2E">
        <w:instrText>http</w:instrText>
      </w:r>
      <w:r w:rsidR="00AE3F2E" w:rsidRPr="00547821">
        <w:rPr>
          <w:lang w:val="ru-RU"/>
        </w:rPr>
        <w:instrText>://</w:instrText>
      </w:r>
      <w:r w:rsidR="00AE3F2E">
        <w:instrText>www</w:instrText>
      </w:r>
      <w:r w:rsidR="00AE3F2E" w:rsidRPr="00547821">
        <w:rPr>
          <w:lang w:val="ru-RU"/>
        </w:rPr>
        <w:instrText>.</w:instrText>
      </w:r>
      <w:r w:rsidR="00AE3F2E">
        <w:instrText>procurement</w:instrText>
      </w:r>
      <w:r w:rsidR="00AE3F2E" w:rsidRPr="00547821">
        <w:rPr>
          <w:lang w:val="ru-RU"/>
        </w:rPr>
        <w:instrText>.</w:instrText>
      </w:r>
      <w:r w:rsidR="00AE3F2E">
        <w:instrText>am</w:instrText>
      </w:r>
      <w:r w:rsidR="00AE3F2E" w:rsidRPr="00547821">
        <w:rPr>
          <w:lang w:val="ru-RU"/>
        </w:rPr>
        <w:instrText xml:space="preserve">" </w:instrText>
      </w:r>
      <w:r w:rsidR="00AE3F2E">
        <w:fldChar w:fldCharType="separate"/>
      </w:r>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r w:rsidR="00AE3F2E">
        <w:rPr>
          <w:rStyle w:val="Hyperlink"/>
          <w:rFonts w:cstheme="minorHAnsi"/>
          <w:sz w:val="20"/>
          <w:szCs w:val="20"/>
        </w:rPr>
        <w:fldChar w:fldCharType="end"/>
      </w:r>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r w:rsidR="00AE3F2E">
        <w:fldChar w:fldCharType="begin"/>
      </w:r>
      <w:r w:rsidR="00AE3F2E" w:rsidRPr="00547821">
        <w:rPr>
          <w:lang w:val="ru-RU"/>
        </w:rPr>
        <w:instrText xml:space="preserve"> </w:instrText>
      </w:r>
      <w:r w:rsidR="00AE3F2E">
        <w:instrText>HYPERLINK</w:instrText>
      </w:r>
      <w:r w:rsidR="00AE3F2E" w:rsidRPr="00547821">
        <w:rPr>
          <w:lang w:val="ru-RU"/>
        </w:rPr>
        <w:instrText xml:space="preserve"> "</w:instrText>
      </w:r>
      <w:r w:rsidR="00AE3F2E">
        <w:instrText>http</w:instrText>
      </w:r>
      <w:r w:rsidR="00AE3F2E" w:rsidRPr="00547821">
        <w:rPr>
          <w:lang w:val="ru-RU"/>
        </w:rPr>
        <w:instrText>://</w:instrText>
      </w:r>
      <w:r w:rsidR="00AE3F2E">
        <w:instrText>gnumner</w:instrText>
      </w:r>
      <w:r w:rsidR="00AE3F2E" w:rsidRPr="00547821">
        <w:rPr>
          <w:lang w:val="ru-RU"/>
        </w:rPr>
        <w:instrText>.</w:instrText>
      </w:r>
      <w:r w:rsidR="00AE3F2E">
        <w:instrText>am</w:instrText>
      </w:r>
      <w:r w:rsidR="00AE3F2E" w:rsidRPr="00547821">
        <w:rPr>
          <w:lang w:val="ru-RU"/>
        </w:rPr>
        <w:instrText>/</w:instrText>
      </w:r>
      <w:r w:rsidR="00AE3F2E">
        <w:instrText>hy</w:instrText>
      </w:r>
      <w:r w:rsidR="00AE3F2E" w:rsidRPr="00547821">
        <w:rPr>
          <w:lang w:val="ru-RU"/>
        </w:rPr>
        <w:instrText>/</w:instrText>
      </w:r>
      <w:r w:rsidR="00AE3F2E">
        <w:instrText>page</w:instrText>
      </w:r>
      <w:r w:rsidR="00AE3F2E" w:rsidRPr="00547821">
        <w:rPr>
          <w:lang w:val="ru-RU"/>
        </w:rPr>
        <w:instrText>/</w:instrText>
      </w:r>
      <w:r w:rsidR="00AE3F2E">
        <w:instrText>ughecuycner</w:instrText>
      </w:r>
      <w:r w:rsidR="00AE3F2E" w:rsidRPr="00547821">
        <w:rPr>
          <w:lang w:val="ru-RU"/>
        </w:rPr>
        <w:instrText>_</w:instrText>
      </w:r>
      <w:r w:rsidR="00AE3F2E">
        <w:instrText>dzernarkner</w:instrText>
      </w:r>
      <w:r w:rsidR="00AE3F2E" w:rsidRPr="00547821">
        <w:rPr>
          <w:lang w:val="ru-RU"/>
        </w:rPr>
        <w:instrText xml:space="preserve">" </w:instrText>
      </w:r>
      <w:r w:rsidR="00AE3F2E">
        <w:fldChar w:fldCharType="separate"/>
      </w:r>
      <w:r w:rsidRPr="00E4651F">
        <w:rPr>
          <w:rStyle w:val="Hyperlink"/>
          <w:rFonts w:cstheme="minorHAnsi"/>
          <w:sz w:val="20"/>
          <w:szCs w:val="20"/>
          <w:lang w:val="hy-AM"/>
        </w:rPr>
        <w:t>http://gnumner.am/hy/page/ughecuycner:dzernarkner</w:t>
      </w:r>
      <w:r w:rsidR="00AE3F2E">
        <w:rPr>
          <w:rStyle w:val="Hyperlink"/>
          <w:rFonts w:cstheme="minorHAnsi"/>
          <w:sz w:val="20"/>
          <w:szCs w:val="20"/>
          <w:lang w:val="hy-AM"/>
        </w:rPr>
        <w:fldChar w:fldCharType="end"/>
      </w:r>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 xml:space="preserve"> </w:t>
      </w: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 xml:space="preserve"> </w:t>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для чистки тротуаров для чистящих и чистящих самоходных машин</w:t>
      </w:r>
      <w:r>
        <w:rPr>
          <w:rFonts w:cstheme="minorHAnsi"/>
          <w:b/>
          <w:u w:val="single"/>
          <w:lang w:val="af-ZA"/>
        </w:rPr>
        <w:t xml:space="preserve">  </w:t>
      </w:r>
      <w:r w:rsidR="00812F10" w:rsidRPr="00613F1B">
        <w:rPr>
          <w:rFonts w:cstheme="minorHAnsi"/>
          <w:b/>
          <w:lang w:val="ru-RU"/>
        </w:rPr>
        <w:t xml:space="preserve"> </w:t>
      </w:r>
      <w:r w:rsidR="00812F10" w:rsidRPr="00E4651F">
        <w:rPr>
          <w:rFonts w:cstheme="minorHAnsi"/>
          <w:b/>
          <w:lang w:val="ru-RU"/>
        </w:rPr>
        <w:t xml:space="preserve">ДЛЯ НУЖД </w:t>
      </w:r>
      <w:r w:rsidR="00812F10" w:rsidRPr="00E4651F">
        <w:rPr>
          <w:rFonts w:cstheme="minorHAnsi"/>
          <w:b/>
          <w:u w:val="single"/>
          <w:lang w:val="ru-RU"/>
        </w:rPr>
        <w:t xml:space="preserve">         </w:t>
      </w:r>
      <w:r w:rsidR="0039665E" w:rsidRPr="0039665E">
        <w:rPr>
          <w:rFonts w:cstheme="minorHAnsi"/>
          <w:b/>
          <w:u w:val="single"/>
          <w:lang w:val="af-ZA"/>
        </w:rPr>
        <w:t>Мэрия Еревана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10. 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ԵՔ-էԱՃԱՊՁԲ-22/172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emilia.haroyan@yerevan.am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для чистки тротуаров для чистящих и чистящих самоходных машин</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r w:rsidR="008E7AB3" w:rsidRPr="00553C3D">
        <w:rPr>
          <w:rFonts w:cstheme="minorHAnsi"/>
          <w:color w:val="000000" w:themeColor="text1"/>
          <w:sz w:val="20"/>
          <w:szCs w:val="24"/>
          <w:lang w:val="ru-RU"/>
        </w:rPr>
        <w:t xml:space="preserve">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w:t>
              </w:r>
            </w:p>
          </w:tc>
        </w:tr>
      </w:tbl>
    </w:p>
    <w:p w:rsidR="00812F10" w:rsidRPr="00E4651F" w:rsidRDefault="00812F10" w:rsidP="00812F10">
      <w:pPr>
        <w:pStyle w:val="BodyTextIndent2"/>
        <w:widowControl w:val="0"/>
        <w:spacing w:after="160" w:line="240" w:lineRule="auto"/>
        <w:ind w:firstLine="567"/>
        <w:rPr>
          <w:rFonts w:cstheme="minorHAnsi"/>
          <w:color w:val="000000" w:themeColor="text1"/>
          <w:sz w:val="20"/>
          <w:szCs w:val="24"/>
          <w:lang w:val="ru-RU"/>
        </w:rPr>
      </w:pPr>
      <w:r w:rsidRPr="00E4651F">
        <w:rPr>
          <w:rFonts w:cstheme="minorHAnsi"/>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63418D">
        <w:rPr>
          <w:rFonts w:cstheme="minorHAnsi"/>
          <w:color w:val="000000" w:themeColor="text1"/>
          <w:sz w:val="20"/>
          <w:szCs w:val="24"/>
        </w:rPr>
        <w:t xml:space="preserve">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 w:val="left" w:pos="7200"/>
        </w:tabs>
        <w:ind w:firstLine="567"/>
        <w:rPr>
          <w:rFonts w:cstheme="minorHAnsi"/>
          <w:lang w:val="ru-RU"/>
        </w:rPr>
      </w:pPr>
      <w:r w:rsidRPr="00E4651F">
        <w:rPr>
          <w:rFonts w:cstheme="minorHAnsi"/>
          <w:lang w:val="ru-RU"/>
        </w:rPr>
        <w:t>2)</w:t>
      </w:r>
      <w:r w:rsidRPr="00E4651F">
        <w:rPr>
          <w:rFonts w:cstheme="minorHAnsi"/>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которые или представитель исполнительного органа которых в течение трех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w:t>
      </w:r>
      <w:r w:rsidRPr="00E4651F">
        <w:rPr>
          <w:rFonts w:cstheme="minorHAnsi"/>
          <w:lang w:val="ru-RU"/>
        </w:rPr>
        <w:lastRenderedPageBreak/>
        <w:t>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2.3.</w:t>
      </w:r>
      <w:r w:rsidRPr="00E4651F">
        <w:rPr>
          <w:rFonts w:cstheme="minorHAnsi"/>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Pr="00E4651F">
        <w:rPr>
          <w:rFonts w:asciiTheme="minorHAnsi" w:hAnsiTheme="minorHAnsi" w:cstheme="minorHAnsi"/>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Pr="00E4651F">
        <w:rPr>
          <w:rFonts w:asciiTheme="minorHAnsi" w:hAnsiTheme="minorHAnsi" w:cstheme="minorHAnsi"/>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Pr="00E4651F">
        <w:rPr>
          <w:rFonts w:asciiTheme="minorHAnsi" w:hAnsiTheme="minorHAnsi" w:cstheme="minorHAnsi"/>
          <w:color w:val="000000"/>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Pr="00E4651F">
        <w:rPr>
          <w:rFonts w:asciiTheme="minorHAnsi" w:hAnsiTheme="minorHAnsi" w:cstheme="minorHAnsi"/>
          <w:color w:val="000000"/>
          <w:sz w:val="22"/>
          <w:szCs w:val="22"/>
        </w:rPr>
        <w:tab/>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в сроки и порядке, </w:t>
      </w:r>
      <w:r w:rsidRPr="002C24E8">
        <w:rPr>
          <w:rFonts w:ascii="Calibri" w:eastAsia="Times New Roman" w:hAnsi="Calibri" w:cstheme="minorHAnsi"/>
          <w:lang w:val="ru-RU" w:eastAsia="ru-RU" w:bidi="ru-RU"/>
        </w:rPr>
        <w:lastRenderedPageBreak/>
        <w:t xml:space="preserve">установленными статьей 35 Закона,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812F10" w:rsidRPr="00E4651F" w:rsidRDefault="00812F10" w:rsidP="00812F10">
      <w:pPr>
        <w:pStyle w:val="norm"/>
        <w:widowControl w:val="0"/>
        <w:tabs>
          <w:tab w:val="left" w:pos="1134"/>
        </w:tabs>
        <w:spacing w:line="240" w:lineRule="auto"/>
        <w:ind w:firstLine="567"/>
        <w:rPr>
          <w:rFonts w:asciiTheme="minorHAnsi" w:hAnsiTheme="minorHAnsi" w:cstheme="minorHAnsi"/>
          <w:szCs w:val="22"/>
        </w:rPr>
      </w:pPr>
      <w:r w:rsidRPr="00E4651F">
        <w:rPr>
          <w:rFonts w:asciiTheme="minorHAnsi" w:hAnsiTheme="minorHAnsi" w:cstheme="minorHAnsi"/>
          <w:szCs w:val="22"/>
        </w:rPr>
        <w:t>2.5.</w:t>
      </w:r>
      <w:r w:rsidRPr="00E4651F">
        <w:rPr>
          <w:rFonts w:asciiTheme="minorHAnsi" w:hAnsiTheme="minorHAnsi" w:cstheme="minorHAnsi"/>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E4651F" w:rsidRDefault="00812F10" w:rsidP="00812F10">
      <w:pPr>
        <w:pStyle w:val="BodyTextIndent2"/>
        <w:widowControl w:val="0"/>
        <w:tabs>
          <w:tab w:val="left" w:pos="1134"/>
        </w:tabs>
        <w:spacing w:after="160" w:line="240" w:lineRule="auto"/>
        <w:ind w:firstLine="567"/>
        <w:rPr>
          <w:rFonts w:cstheme="minorHAnsi"/>
          <w:lang w:val="ru-RU"/>
        </w:rPr>
      </w:pPr>
      <w:r w:rsidRPr="00E4651F">
        <w:rPr>
          <w:rFonts w:cstheme="minorHAnsi"/>
          <w:lang w:val="ru-RU"/>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812F10">
      <w:pPr>
        <w:pStyle w:val="BodyTextIndent2"/>
        <w:widowControl w:val="0"/>
        <w:tabs>
          <w:tab w:val="left" w:pos="1134"/>
        </w:tabs>
        <w:spacing w:after="0" w:line="240" w:lineRule="auto"/>
        <w:ind w:firstLine="567"/>
        <w:rPr>
          <w:rFonts w:cstheme="minorHAnsi"/>
          <w:lang w:val="ru-RU"/>
        </w:rPr>
      </w:pPr>
      <w:r w:rsidRPr="00E4651F">
        <w:rPr>
          <w:rFonts w:cstheme="minorHAnsi"/>
          <w:lang w:val="ru-RU"/>
        </w:rPr>
        <w:t>1)</w:t>
      </w:r>
      <w:r w:rsidRPr="00E4651F">
        <w:rPr>
          <w:rFonts w:cstheme="minorHAnsi"/>
          <w:lang w:val="ru-RU"/>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812F10">
      <w:pPr>
        <w:pStyle w:val="BodyTextIndent2"/>
        <w:widowControl w:val="0"/>
        <w:tabs>
          <w:tab w:val="left" w:pos="1134"/>
        </w:tabs>
        <w:spacing w:after="160" w:line="240" w:lineRule="auto"/>
        <w:ind w:firstLine="567"/>
        <w:rPr>
          <w:rFonts w:cstheme="minorHAnsi"/>
          <w:lang w:val="ru-RU"/>
        </w:rPr>
      </w:pPr>
      <w:r w:rsidRPr="00E4651F">
        <w:rPr>
          <w:rFonts w:cstheme="minorHAnsi"/>
          <w:lang w:val="ru-RU"/>
        </w:rPr>
        <w:t>2)</w:t>
      </w:r>
      <w:r w:rsidRPr="00E4651F">
        <w:rPr>
          <w:rFonts w:cstheme="minorHAnsi"/>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Участник имеет право посредством системы требовать от комиссии разъяснения приглашения как минимум за три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 xml:space="preserve"> </w:t>
      </w: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подтверждение о соответствии своих данных требованиям права на участие, установленным настоящим приглашением;</w:t>
      </w:r>
    </w:p>
    <w:p w:rsidR="00E96C46" w:rsidRDefault="00E96C46" w:rsidP="00E96C46">
      <w:pPr>
        <w:spacing w:line="240" w:lineRule="auto"/>
        <w:rPr>
          <w:rFonts w:ascii="Calibri" w:hAnsi="Calibri" w:cstheme="minorHAnsi"/>
          <w:lang w:val="ru-RU"/>
        </w:rPr>
      </w:pPr>
      <w:r w:rsidRPr="009321FD">
        <w:rPr>
          <w:rFonts w:ascii="Calibri" w:hAnsi="Calibri" w:cstheme="minorHAnsi"/>
          <w:lang w:val="ru-RU"/>
        </w:rPr>
        <w:t xml:space="preserve">   </w:t>
      </w:r>
      <w:r w:rsidR="007D1715" w:rsidRPr="00374913">
        <w:rPr>
          <w:rFonts w:cstheme="minorHAnsi"/>
          <w:color w:val="000000" w:themeColor="text1"/>
          <w:lang w:val="ru-RU"/>
        </w:rPr>
        <w:t xml:space="preserve">  б) </w:t>
      </w:r>
      <w:r w:rsidR="007D1715" w:rsidRPr="00374913">
        <w:rPr>
          <w:rFonts w:cstheme="minorHAnsi"/>
          <w:lang w:val="ru-RU"/>
        </w:rPr>
        <w:t>в случае признания отобранным участником</w:t>
      </w:r>
      <w:r w:rsidR="007D1715" w:rsidRPr="00374913">
        <w:rPr>
          <w:rFonts w:cstheme="minorHAnsi"/>
          <w:color w:val="000000" w:themeColor="text1"/>
          <w:lang w:val="ru-RU"/>
        </w:rPr>
        <w:t xml:space="preserve"> -подтверждение об обязательстве предоставления квалификационного обеспечения в порядке и сроки, установленные пунктом 2.4 части 1 настоящего приглашения</w:t>
      </w:r>
      <w:r w:rsidR="007D1715" w:rsidRPr="00374913">
        <w:rPr>
          <w:rFonts w:cstheme="minorHAnsi"/>
          <w:lang w:val="ru-RU"/>
        </w:rPr>
        <w:t xml:space="preserve"> или о наличии рейтинга кредитоспособности, установленного настоящим приглашением</w:t>
      </w:r>
      <w:r w:rsidRPr="00307282">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в) объявление об отсутствии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приложение 1.2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приложение 1.3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марка,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sidRPr="00A63D19">
        <w:rPr>
          <w:rFonts w:ascii="Calibri" w:hAnsi="Calibri" w:cstheme="minorHAnsi"/>
          <w:lang w:val="ru-RU"/>
        </w:rPr>
        <w:t xml:space="preserve"> </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марку</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lastRenderedPageBreak/>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460.13</w:t>
      </w:r>
      <w:r>
        <w:rPr>
          <w:rFonts w:ascii="Calibri" w:hAnsi="Calibri" w:cstheme="minorHAnsi"/>
          <w:szCs w:val="22"/>
        </w:rPr>
        <w:t xml:space="preserve"> драмом, российский рубль </w:t>
      </w:r>
      <w:r>
        <w:rPr>
          <w:rFonts w:ascii="Calibri" w:hAnsi="Calibri" w:cstheme="minorHAnsi"/>
          <w:lang w:val="af-ZA"/>
        </w:rPr>
        <w:t>7.02</w:t>
      </w:r>
      <w:r>
        <w:rPr>
          <w:rFonts w:ascii="Calibri" w:hAnsi="Calibri" w:cstheme="minorHAnsi"/>
          <w:szCs w:val="22"/>
        </w:rPr>
        <w:t xml:space="preserve"> драмом, евро </w:t>
      </w:r>
      <w:r>
        <w:rPr>
          <w:rFonts w:ascii="Calibri" w:hAnsi="Calibri" w:cstheme="minorHAnsi"/>
          <w:lang w:val="af-ZA"/>
        </w:rPr>
        <w:t>480.24</w:t>
      </w:r>
      <w:r>
        <w:rPr>
          <w:rFonts w:ascii="Calibri" w:hAnsi="Calibri" w:cstheme="minorHAnsi"/>
          <w:sz w:val="20"/>
          <w:lang w:val="es-ES"/>
        </w:rPr>
        <w:t xml:space="preserve"> </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96C46" w:rsidRDefault="00E96C46" w:rsidP="00E96C46">
      <w:pPr>
        <w:widowControl w:val="0"/>
        <w:spacing w:line="240" w:lineRule="auto"/>
        <w:ind w:firstLine="567"/>
        <w:rPr>
          <w:rFonts w:ascii="Calibri" w:hAnsi="Calibri" w:cstheme="minorHAnsi"/>
          <w:lang w:val="ru-RU"/>
        </w:rPr>
      </w:pPr>
      <w:r>
        <w:rPr>
          <w:rFonts w:ascii="Calibri" w:hAnsi="Calibri" w:cstheme="minorHAnsi"/>
          <w:lang w:val="ru-RU"/>
        </w:rPr>
        <w:t>8.1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опротестована до истечения срока подачи заявок и не имеется решения лица, рассматривающего жалобы,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8.2 Электронный аукцион начинается в рабочий день, следующий за истечением срока подачи заявок </w:t>
      </w:r>
      <w:r>
        <w:rPr>
          <w:rFonts w:ascii="Calibri" w:hAnsi="Calibri" w:cstheme="minorHAnsi"/>
          <w:lang w:val="af-ZA"/>
        </w:rPr>
        <w:t>2022.05.24.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 Член или секретарь комиссии не может участвовать в работе комиссии, если после подведения итогов аукциона выясняется, что учрежденная ими организация или имеющая долю  либо лицо, связанное с их близкими родственниками или свойством (родитель, супруг, ребенок, брат, сестра, а также родитель, ребенок, брат или сестра супруга), либо организация, основанная этим лицом или имеющая долю, подала заявку на участие в данной процедуре, затем до заседания оценочной комиссии, созванного после подведения итогов аукциона, член или секретарь комиссии, имеющие конфликт интересов в связи с данной процедурой, заявляет самоотвод из данной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96C46" w:rsidRDefault="00E96C46" w:rsidP="00E96C46">
      <w:pPr>
        <w:widowControl w:val="0"/>
        <w:tabs>
          <w:tab w:val="left" w:pos="993"/>
        </w:tabs>
        <w:spacing w:line="240" w:lineRule="auto"/>
        <w:ind w:left="1"/>
        <w:rPr>
          <w:rFonts w:ascii="Calibri" w:hAnsi="Calibri" w:cstheme="minorHAnsi"/>
          <w:color w:val="FF0000"/>
          <w:lang w:val="ru-RU"/>
        </w:rPr>
      </w:pPr>
      <w:r>
        <w:rPr>
          <w:rFonts w:ascii="Calibri" w:hAnsi="Calibri" w:cstheme="minorHAnsi"/>
          <w:lang w:val="ru-RU"/>
        </w:rPr>
        <w:t xml:space="preserve">В случае, если количество действий процедуры заключения контракта не перевышает семидесяти пяти, оценка предложения учацтника, </w:t>
      </w:r>
      <w:r>
        <w:rPr>
          <w:rFonts w:ascii="Calibri" w:hAnsi="Calibri" w:cstheme="minorHAnsi"/>
          <w:color w:val="000000" w:themeColor="text1"/>
          <w:lang w:val="ru-RU"/>
        </w:rPr>
        <w:t>занявшего первое место,</w:t>
      </w:r>
      <w:r>
        <w:rPr>
          <w:rFonts w:ascii="Calibri" w:hAnsi="Calibri" w:cstheme="minorHAnsi"/>
          <w:lang w:val="ru-RU"/>
        </w:rPr>
        <w:t xml:space="preserve"> будет проведена через десять дней после дня начала приглашенного заседания оценочной комиссии, и, в случае превышания, в течение пятнадцати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Pr>
          <w:rFonts w:ascii="Calibri" w:hAnsi="Calibri" w:cstheme="minorHAnsi"/>
          <w:lang w:val="ru-RU"/>
        </w:rPr>
        <w:t xml:space="preserve"> </w:t>
      </w:r>
      <w:r>
        <w:rPr>
          <w:rFonts w:ascii="Calibri" w:hAnsi="Calibri" w:cstheme="minorHAnsi"/>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в том числе, если настоящим приглашением предусмотрено требование о представлении заявки и занявший первое место участник представил обеспечение заявкой в виде банковской гарантии, однако в установленный настоящим приглашением срок не представил ее оригинал, 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8.12 оценочная комиссия может в случае обоснованного решения на основании пункта 67 порядка проверить достоверность подтверждения, представленного заявкой об удовлетворении занявшего первое место участника (участников) пункта 2 части 1 статьи 6 закона. В случае применения настоящего абзаца представляемая в комитет информация должна как минимум содержать данные о наименовании занявшего первое место участника, учетном номере налогоплательщика и дате и дате представления заявки. Если несоответствие было зафиксировано на основании информации, полученной из комитета по госдоходам ра, то к уведомлению, направленному участнику, занявшему первое место, прилагается также отсканированный (отсканированный) из оригинала полученной из Комитета информации.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в результате оценки заявки участника, занявшего первое место, несоответствие было зафиксировано в результате информации, полученной от комитета по госдоходам Р</w:t>
      </w:r>
      <w:r>
        <w:rPr>
          <w:rFonts w:ascii="Calibri" w:hAnsi="Calibri" w:cstheme="minorHAnsi"/>
          <w:color w:val="000000" w:themeColor="text1"/>
        </w:rPr>
        <w:t>A</w:t>
      </w:r>
      <w:r>
        <w:rPr>
          <w:rFonts w:ascii="Calibri" w:hAnsi="Calibri" w:cstheme="minorHAnsi"/>
          <w:color w:val="000000" w:themeColor="text1"/>
          <w:lang w:val="ru-RU"/>
        </w:rPr>
        <w:t>, то оно считается исправленным, если участник посредством системы представляет читаемый вариант документа, выданного (отсканированного) из оригинала документа, обосновывающего выплату указанной суммы в предоставленной информации.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w:t>
      </w:r>
      <w:r>
        <w:rPr>
          <w:rFonts w:ascii="Calibri" w:hAnsi="Calibri" w:cstheme="minorHAnsi"/>
          <w:lang w:val="ru-RU"/>
        </w:rPr>
        <w:lastRenderedPageBreak/>
        <w:t>комиссии членами;</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8.15 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занявший первое место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8.17 Участник, занявший первое место в пунктах 8.11 и 8.12 части 1 настоящего приглашения, в установленный срок представляет документы через систему.</w:t>
      </w:r>
    </w:p>
    <w:p w:rsidR="00E96C46" w:rsidRDefault="00E96C46" w:rsidP="00E96C46">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 xml:space="preserve">8.18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E96C46" w:rsidP="00E96C46">
      <w:pPr>
        <w:pStyle w:val="BodyTextIndent2"/>
        <w:widowControl w:val="0"/>
        <w:spacing w:after="0" w:line="240" w:lineRule="auto"/>
        <w:ind w:firstLine="567"/>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E96C46" w:rsidP="00E96C46">
      <w:pPr>
        <w:pStyle w:val="BodyTextIndent2"/>
        <w:widowControl w:val="0"/>
        <w:spacing w:after="0" w:line="240" w:lineRule="auto"/>
        <w:ind w:firstLine="284"/>
        <w:rPr>
          <w:rFonts w:ascii="Calibri" w:hAnsi="Calibri" w:cstheme="minorHAnsi"/>
          <w:lang w:val="ru-RU"/>
        </w:rPr>
      </w:pPr>
      <w:r>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lastRenderedPageBreak/>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календарных дней. Период ожидания не применим, если заявку подал только один участник, с которым заключается договор.</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47821" w:rsidRDefault="00547821" w:rsidP="00E96C46">
      <w:pPr>
        <w:pStyle w:val="norm"/>
        <w:widowControl w:val="0"/>
        <w:tabs>
          <w:tab w:val="left" w:pos="1276"/>
        </w:tabs>
        <w:spacing w:line="240" w:lineRule="auto"/>
        <w:ind w:firstLine="567"/>
        <w:rPr>
          <w:rFonts w:ascii="Calibri" w:hAnsi="Calibri" w:cstheme="minorHAnsi"/>
          <w:szCs w:val="22"/>
        </w:rPr>
      </w:pPr>
      <w:r w:rsidRPr="0054782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spacing w:line="240" w:lineRule="auto"/>
        <w:rPr>
          <w:rFonts w:ascii="Calibri" w:hAnsi="Calibri" w:cstheme="minorHAnsi"/>
          <w:b/>
          <w:lang w:val="ru-RU"/>
        </w:rPr>
      </w:pP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96C46" w:rsidRDefault="00E96C46" w:rsidP="00E96C46">
      <w:pPr>
        <w:widowControl w:val="0"/>
        <w:spacing w:line="240" w:lineRule="auto"/>
        <w:rPr>
          <w:rFonts w:ascii="Calibri" w:hAnsi="Calibri" w:cstheme="minorHAnsi"/>
          <w:iCs/>
          <w:lang w:val="ru-RU"/>
        </w:rPr>
      </w:pPr>
      <w:r>
        <w:rPr>
          <w:rFonts w:ascii="Calibri" w:hAnsi="Calibri" w:cstheme="minorHAnsi"/>
          <w:iCs/>
          <w:lang w:val="ru-RU"/>
        </w:rPr>
        <w:t>9.2 В течение четырех рабочих дней, следующих за истечением срока бездействия, установленного пунктом 8.25 части 1 настоящего приглашения, секретарь оценочной комиссии представляет избранному посредством системы участнику предложение о заключении договора и проект заключаемого договора.</w:t>
      </w:r>
    </w:p>
    <w:p w:rsidR="00E96C46" w:rsidRDefault="00553C3D" w:rsidP="00E96C46">
      <w:pPr>
        <w:widowControl w:val="0"/>
        <w:spacing w:line="240" w:lineRule="auto"/>
        <w:rPr>
          <w:rFonts w:ascii="Calibri" w:hAnsi="Calibri" w:cstheme="minorHAnsi"/>
          <w:iCs/>
          <w:lang w:val="ru-RU"/>
        </w:rPr>
      </w:pPr>
      <w:r w:rsidRPr="00553C3D">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r w:rsidR="00E96C46">
        <w:rPr>
          <w:rFonts w:ascii="Calibri" w:hAnsi="Calibri" w:cstheme="minorHAnsi"/>
          <w:iCs/>
          <w:lang w:val="ru-RU"/>
        </w:rPr>
        <w:t>.</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9.3Если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2"/>
          <w:szCs w:val="22"/>
        </w:rPr>
      </w:pPr>
      <w:r>
        <w:rPr>
          <w:rFonts w:ascii="Calibri" w:hAnsi="Calibri" w:cstheme="minorHAnsi"/>
          <w:i w:val="0"/>
          <w:sz w:val="22"/>
          <w:szCs w:val="22"/>
        </w:rPr>
        <w:t>9.6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lastRenderedPageBreak/>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Pr="00A63D19">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ценового предложения отобранного участника.</w:t>
      </w:r>
      <w:r w:rsidRPr="00A63D19">
        <w:rPr>
          <w:rFonts w:ascii="Calibri" w:hAnsi="Calibri" w:cstheme="minorHAnsi"/>
          <w:lang w:val="ru-RU"/>
        </w:rPr>
        <w:t xml:space="preserve"> </w:t>
      </w:r>
      <w:r>
        <w:rPr>
          <w:rFonts w:ascii="Calibri" w:hAnsi="Calibri" w:cstheme="minorHAnsi"/>
          <w:lang w:val="ru-RU"/>
        </w:rPr>
        <w:t>Обеспечение квалификации представляется</w:t>
      </w:r>
      <w:r w:rsidRPr="00A63D19">
        <w:rPr>
          <w:rFonts w:ascii="Calibri" w:hAnsi="Calibri" w:cstheme="minorHAnsi"/>
          <w:lang w:val="ru-RU"/>
        </w:rPr>
        <w:t xml:space="preserve"> </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Pr="00A63D19">
        <w:rPr>
          <w:rFonts w:ascii="Calibri" w:hAnsi="Calibri" w:cstheme="minorHAnsi"/>
          <w:lang w:val="ru-RU"/>
        </w:rPr>
        <w:t xml:space="preserve"> </w:t>
      </w:r>
      <w:r w:rsidR="00732B73" w:rsidRPr="00732B73">
        <w:rPr>
          <w:rFonts w:cstheme="minorHAnsi"/>
          <w:lang w:val="af-ZA"/>
        </w:rPr>
        <w:t/>
      </w:r>
      <w:r w:rsidRPr="00A63D19">
        <w:rPr>
          <w:rFonts w:ascii="Calibri" w:hAnsi="Calibri" w:cstheme="minorHAnsi"/>
          <w:lang w:val="ru-RU"/>
        </w:rPr>
        <w:t xml:space="preserve"> </w:t>
      </w:r>
      <w:r>
        <w:rPr>
          <w:rFonts w:ascii="Calibri" w:hAnsi="Calibri" w:cstheme="minorHAnsi"/>
          <w:lang w:val="ru-RU"/>
        </w:rPr>
        <w:t>которое должно быть действительным как</w:t>
      </w:r>
      <w:r w:rsidR="00ED7D90" w:rsidRPr="00ED7D90">
        <w:rPr>
          <w:rFonts w:ascii="Calibri" w:hAnsi="Calibri" w:cstheme="minorHAnsi"/>
          <w:lang w:val="ru-RU"/>
        </w:rPr>
        <w:t xml:space="preserve"> </w:t>
      </w:r>
      <w:r w:rsidR="00ED7D90">
        <w:rPr>
          <w:rFonts w:ascii="Calibri" w:hAnsi="Calibri" w:cstheme="minorHAnsi"/>
          <w:lang w:val="ru-RU"/>
        </w:rPr>
        <w:t>минимум</w:t>
      </w:r>
      <w:r>
        <w:rPr>
          <w:rFonts w:ascii="Calibri" w:hAnsi="Calibri" w:cstheme="minorHAnsi"/>
          <w:lang w:val="ru-RU"/>
        </w:rPr>
        <w:t xml:space="preserve"> включительно</w:t>
      </w:r>
      <w:r w:rsidR="00C161C1" w:rsidRPr="00A63D19">
        <w:rPr>
          <w:rFonts w:ascii="Calibri" w:hAnsi="Calibri" w:cstheme="minorHAnsi"/>
          <w:lang w:val="ru-RU"/>
        </w:rPr>
        <w:t xml:space="preserve"> </w:t>
      </w:r>
      <w:r>
        <w:rPr>
          <w:rFonts w:ascii="Calibri" w:hAnsi="Calibri" w:cstheme="minorHAnsi"/>
          <w:lang w:val="ru-RU"/>
        </w:rPr>
        <w:t xml:space="preserve">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w:t>
      </w:r>
      <w:r w:rsidRPr="009F6E96">
        <w:rPr>
          <w:rFonts w:ascii="Calibri" w:hAnsi="Calibri" w:cstheme="minorHAnsi"/>
          <w:lang w:val="ru-RU"/>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A63D19">
        <w:rPr>
          <w:rFonts w:ascii="Calibri" w:hAnsi="Calibri" w:cstheme="minorHAnsi"/>
          <w:lang w:val="ru-RU"/>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Размер обеспечения договора составляет 10 процентов от цены договора. Обеспечение договора представляется</w:t>
      </w:r>
      <w:r w:rsidRPr="00996C18">
        <w:rPr>
          <w:rFonts w:ascii="GHEA Grapalat" w:hAnsi="GHEA Grapalat"/>
          <w:lang w:val="ru-RU"/>
        </w:rPr>
        <w:t xml:space="preserve"> </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r>
        <w:rPr>
          <w:rFonts w:ascii="Calibri" w:hAnsi="Calibri" w:cstheme="minorHAnsi"/>
          <w:lang w:val="ru-RU"/>
        </w:rPr>
        <w:t xml:space="preserve">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включительно</w:t>
      </w:r>
      <w:r w:rsidR="00C161C1" w:rsidRPr="00A63D19">
        <w:rPr>
          <w:rFonts w:ascii="Calibri" w:hAnsi="Calibri" w:cstheme="minorHAnsi"/>
          <w:lang w:val="ru-RU"/>
        </w:rPr>
        <w:t xml:space="preserve"> </w:t>
      </w:r>
      <w:r w:rsidR="00C161C1">
        <w:rPr>
          <w:rFonts w:ascii="Calibri" w:hAnsi="Calibri" w:cstheme="minorHAnsi"/>
          <w:lang w:val="ru-RU"/>
        </w:rPr>
        <w:t xml:space="preserve">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w:t>
      </w:r>
      <w:r w:rsidRPr="00DE62D5" w:rsidDel="004928A7">
        <w:rPr>
          <w:rFonts w:ascii="Calibri" w:hAnsi="Calibri" w:cstheme="minorHAnsi"/>
          <w:lang w:val="ru-RU"/>
        </w:rPr>
        <w:t xml:space="preserve"> </w:t>
      </w:r>
      <w:r w:rsidRPr="00DE62D5">
        <w:rPr>
          <w:rFonts w:ascii="Calibri" w:hAnsi="Calibri" w:cstheme="minorHAnsi"/>
          <w:lang w:val="ru-RU"/>
        </w:rPr>
        <w:t xml:space="preserve">-предусмотренные финансовые средства превышают  25 млн. драмов, однако для полного </w:t>
      </w:r>
      <w:r w:rsidRPr="00DE62D5">
        <w:rPr>
          <w:rFonts w:ascii="Calibri" w:hAnsi="Calibri" w:cstheme="minorHAnsi"/>
          <w:lang w:val="ru-RU"/>
        </w:rPr>
        <w:lastRenderedPageBreak/>
        <w:t>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Pr>
          <w:rFonts w:ascii="Calibri" w:hAnsi="Calibri" w:cstheme="minorHAnsi"/>
          <w:lang w:val="ru-RU"/>
        </w:rPr>
        <w:t xml:space="preserve"> </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E96C4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12.1. 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12.2. 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12.3. Каждое лицо согласно Закону имеет право:</w:t>
      </w:r>
    </w:p>
    <w:p w:rsidR="00E96C46" w:rsidRDefault="00E96C46" w:rsidP="00E96C46">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w:t>
      </w:r>
      <w:r>
        <w:rPr>
          <w:rFonts w:ascii="Calibri" w:hAnsi="Calibri" w:cstheme="minorHAnsi"/>
        </w:rPr>
        <w:t>N</w:t>
      </w:r>
      <w:r>
        <w:rPr>
          <w:rFonts w:ascii="Calibri" w:hAnsi="Calibri" w:cstheme="minorHAnsi"/>
          <w:lang w:val="ru-RU"/>
        </w:rPr>
        <w:t xml:space="preserve"> 600-Н от 6 декабря 2018 года.</w:t>
      </w:r>
    </w:p>
    <w:p w:rsidR="00E96C46" w:rsidRDefault="00E96C46" w:rsidP="00E96C46">
      <w:pPr>
        <w:widowControl w:val="0"/>
        <w:tabs>
          <w:tab w:val="left" w:pos="1134"/>
        </w:tabs>
        <w:spacing w:line="240" w:lineRule="auto"/>
        <w:rPr>
          <w:rFonts w:ascii="Calibri" w:hAnsi="Calibri" w:cstheme="minorHAnsi"/>
          <w:lang w:val="ru-RU"/>
        </w:rPr>
      </w:pPr>
      <w:r>
        <w:rPr>
          <w:rFonts w:ascii="Calibri" w:hAnsi="Calibri" w:cstheme="minorHAnsi"/>
          <w:lang w:val="ru-RU"/>
        </w:rPr>
        <w:t>2)на обжалование в судебном порядке действий (бездействия) и решений лица, рассматривающего связанные с закупками жалобы, заказчика и Комиссии.</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12.4. Если подавшее жалобу лицо обжалует:</w:t>
      </w:r>
    </w:p>
    <w:p w:rsidR="00E96C46" w:rsidRDefault="00E96C46" w:rsidP="00E96C46">
      <w:pPr>
        <w:widowControl w:val="0"/>
        <w:tabs>
          <w:tab w:val="left" w:pos="1134"/>
        </w:tabs>
        <w:spacing w:line="240" w:lineRule="auto"/>
        <w:rPr>
          <w:rFonts w:ascii="Calibri" w:hAnsi="Calibri" w:cstheme="minorHAnsi"/>
          <w:lang w:val="ru-RU"/>
        </w:rPr>
      </w:pPr>
      <w:r>
        <w:rPr>
          <w:rFonts w:ascii="Calibri" w:hAnsi="Calibri" w:cstheme="minorHAnsi"/>
          <w:lang w:val="ru-RU"/>
        </w:rPr>
        <w:t>1)решение о заключении договора, то жалоба подается в период ожидания, предусмотренный пунктом 8.25 части 1 настоящего Приглашения;</w:t>
      </w:r>
    </w:p>
    <w:p w:rsidR="00E96C46" w:rsidRDefault="00E96C46" w:rsidP="00E96C46">
      <w:pPr>
        <w:widowControl w:val="0"/>
        <w:tabs>
          <w:tab w:val="left" w:pos="1134"/>
        </w:tabs>
        <w:spacing w:line="240" w:lineRule="auto"/>
        <w:rPr>
          <w:rFonts w:ascii="Calibri" w:hAnsi="Calibri" w:cstheme="minorHAnsi"/>
          <w:lang w:val="ru-RU"/>
        </w:rPr>
      </w:pPr>
      <w:r>
        <w:rPr>
          <w:rFonts w:ascii="Calibri" w:hAnsi="Calibri" w:cstheme="minorHAnsi"/>
          <w:lang w:val="ru-RU"/>
        </w:rPr>
        <w:t>2) xарактеристики предмета закупки или требования приглашения, то</w:t>
      </w:r>
      <w:r>
        <w:rPr>
          <w:rFonts w:ascii="Calibri" w:hAnsi="Calibri" w:cstheme="minorHAnsi"/>
        </w:rPr>
        <w:t> </w:t>
      </w:r>
      <w:r>
        <w:rPr>
          <w:rFonts w:ascii="Calibri" w:hAnsi="Calibri" w:cstheme="minorHAnsi"/>
          <w:lang w:val="ru-RU"/>
        </w:rPr>
        <w:t>жалоба подается до истечения окончательного срока подачи заявок.</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12.5. Жалоба подается лицу, рассматривающему связанные с закупками жалобы, в письменной форме, подписанной, с включением в нее:</w:t>
      </w:r>
    </w:p>
    <w:p w:rsidR="00E96C46" w:rsidRDefault="00E96C46" w:rsidP="00E96C46">
      <w:pPr>
        <w:widowControl w:val="0"/>
        <w:tabs>
          <w:tab w:val="left" w:pos="1134"/>
        </w:tabs>
        <w:spacing w:line="240" w:lineRule="auto"/>
        <w:rPr>
          <w:rFonts w:ascii="Calibri" w:hAnsi="Calibri" w:cstheme="minorHAnsi"/>
          <w:lang w:val="ru-RU"/>
        </w:rPr>
      </w:pPr>
      <w:r>
        <w:rPr>
          <w:rFonts w:ascii="Calibri" w:hAnsi="Calibri" w:cstheme="minorHAnsi"/>
          <w:lang w:val="ru-RU"/>
        </w:rPr>
        <w:t>1)наименования (имени, фамилии, копии документа, удостоверяющего личность) и адреса подавшего жалобу лица;</w:t>
      </w:r>
    </w:p>
    <w:p w:rsidR="00E96C46" w:rsidRDefault="00E96C46" w:rsidP="00E96C46">
      <w:pPr>
        <w:widowControl w:val="0"/>
        <w:tabs>
          <w:tab w:val="left" w:pos="1134"/>
        </w:tabs>
        <w:spacing w:line="240" w:lineRule="auto"/>
        <w:rPr>
          <w:rFonts w:ascii="Calibri" w:hAnsi="Calibri" w:cstheme="minorHAnsi"/>
          <w:lang w:val="ru-RU"/>
        </w:rPr>
      </w:pPr>
      <w:r>
        <w:rPr>
          <w:rFonts w:ascii="Calibri" w:hAnsi="Calibri" w:cstheme="minorHAnsi"/>
          <w:lang w:val="ru-RU"/>
        </w:rPr>
        <w:t>2)наименования и адреса заказчика;</w:t>
      </w:r>
    </w:p>
    <w:p w:rsidR="00E96C46" w:rsidRDefault="00E96C46" w:rsidP="00E96C46">
      <w:pPr>
        <w:widowControl w:val="0"/>
        <w:tabs>
          <w:tab w:val="left" w:pos="1134"/>
        </w:tabs>
        <w:spacing w:line="240" w:lineRule="auto"/>
        <w:rPr>
          <w:rFonts w:ascii="Calibri" w:hAnsi="Calibri" w:cstheme="minorHAnsi"/>
          <w:lang w:val="ru-RU"/>
        </w:rPr>
      </w:pPr>
      <w:r>
        <w:rPr>
          <w:rFonts w:ascii="Calibri" w:hAnsi="Calibri" w:cstheme="minorHAnsi"/>
          <w:lang w:val="ru-RU"/>
        </w:rPr>
        <w:t>3)кода и предмета обжалуемой процедуры закупки;</w:t>
      </w:r>
    </w:p>
    <w:p w:rsidR="00E96C46" w:rsidRDefault="00E96C46" w:rsidP="00E96C46">
      <w:pPr>
        <w:widowControl w:val="0"/>
        <w:tabs>
          <w:tab w:val="left" w:pos="1134"/>
        </w:tabs>
        <w:spacing w:line="240" w:lineRule="auto"/>
        <w:rPr>
          <w:rFonts w:ascii="Calibri" w:hAnsi="Calibri" w:cstheme="minorHAnsi"/>
          <w:lang w:val="ru-RU"/>
        </w:rPr>
      </w:pPr>
      <w:r>
        <w:rPr>
          <w:rFonts w:ascii="Calibri" w:hAnsi="Calibri" w:cstheme="minorHAnsi"/>
          <w:lang w:val="ru-RU"/>
        </w:rPr>
        <w:lastRenderedPageBreak/>
        <w:t>4)предмета спора и требования подавшего жалобу лица;</w:t>
      </w:r>
    </w:p>
    <w:p w:rsidR="00E96C46" w:rsidRDefault="00E96C46" w:rsidP="00E96C46">
      <w:pPr>
        <w:widowControl w:val="0"/>
        <w:tabs>
          <w:tab w:val="left" w:pos="1134"/>
        </w:tabs>
        <w:spacing w:line="240" w:lineRule="auto"/>
        <w:rPr>
          <w:rFonts w:ascii="Calibri" w:hAnsi="Calibri" w:cstheme="minorHAnsi"/>
          <w:lang w:val="ru-RU"/>
        </w:rPr>
      </w:pPr>
      <w:r>
        <w:rPr>
          <w:rFonts w:ascii="Calibri" w:hAnsi="Calibri" w:cstheme="minorHAnsi"/>
          <w:lang w:val="ru-RU"/>
        </w:rPr>
        <w:t>5)фактических и правовых оснований жалобы, доказательств по ней;</w:t>
      </w:r>
    </w:p>
    <w:p w:rsidR="00E96C46" w:rsidRDefault="00E96C46" w:rsidP="00E96C46">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6)копии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E96C46" w:rsidRDefault="00E96C46" w:rsidP="00E96C46">
      <w:pPr>
        <w:widowControl w:val="0"/>
        <w:tabs>
          <w:tab w:val="left" w:pos="1134"/>
        </w:tabs>
        <w:spacing w:line="240" w:lineRule="auto"/>
        <w:rPr>
          <w:rFonts w:ascii="Calibri" w:hAnsi="Calibri" w:cstheme="minorHAnsi"/>
          <w:lang w:val="ru-RU"/>
        </w:rPr>
      </w:pPr>
      <w:r>
        <w:rPr>
          <w:rFonts w:ascii="Calibri" w:hAnsi="Calibri" w:cstheme="minorHAnsi"/>
          <w:lang w:val="ru-RU"/>
        </w:rPr>
        <w:t>7)наименования и номера счета того банка, которому в случае удовлетворения жалобы должна быть обратно перечислена плата;</w:t>
      </w:r>
    </w:p>
    <w:p w:rsidR="00E96C46" w:rsidRDefault="00E96C46" w:rsidP="00E96C46">
      <w:pPr>
        <w:widowControl w:val="0"/>
        <w:tabs>
          <w:tab w:val="left" w:pos="1134"/>
        </w:tabs>
        <w:spacing w:line="240" w:lineRule="auto"/>
        <w:rPr>
          <w:rFonts w:ascii="Calibri" w:hAnsi="Calibri" w:cstheme="minorHAnsi"/>
          <w:lang w:val="ru-RU"/>
        </w:rPr>
      </w:pPr>
      <w:r>
        <w:rPr>
          <w:rFonts w:ascii="Calibri" w:hAnsi="Calibri" w:cstheme="minorHAnsi"/>
          <w:lang w:val="ru-RU"/>
        </w:rPr>
        <w:t>8)иных необходимых сведений.</w:t>
      </w:r>
    </w:p>
    <w:p w:rsidR="00E96C46" w:rsidRDefault="00E96C46" w:rsidP="00E96C46">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12.6 Жалоба лицу, рассматривающему связанные с закупками жалобы, подается по адресу Республика Армения, 0010, г. Ереван, ул. Мелик-Адамян 1 или воспроизведенный (отсканированный) читаемый вариант с оригинала  высылается на электронную почту по адресу </w:t>
      </w:r>
      <w:r w:rsidR="00AE3F2E">
        <w:fldChar w:fldCharType="begin"/>
      </w:r>
      <w:r w:rsidR="00AE3F2E" w:rsidRPr="00547821">
        <w:rPr>
          <w:lang w:val="ru-RU"/>
        </w:rPr>
        <w:instrText xml:space="preserve"> </w:instrText>
      </w:r>
      <w:r w:rsidR="00AE3F2E">
        <w:instrText>HYPERLINK</w:instrText>
      </w:r>
      <w:r w:rsidR="00AE3F2E" w:rsidRPr="00547821">
        <w:rPr>
          <w:lang w:val="ru-RU"/>
        </w:rPr>
        <w:instrText xml:space="preserve"> "</w:instrText>
      </w:r>
      <w:r w:rsidR="00AE3F2E">
        <w:instrText>mailto</w:instrText>
      </w:r>
      <w:r w:rsidR="00AE3F2E" w:rsidRPr="00547821">
        <w:rPr>
          <w:lang w:val="ru-RU"/>
        </w:rPr>
        <w:instrText>:</w:instrText>
      </w:r>
      <w:r w:rsidR="00AE3F2E">
        <w:instrText>secretariat</w:instrText>
      </w:r>
      <w:r w:rsidR="00AE3F2E" w:rsidRPr="00547821">
        <w:rPr>
          <w:lang w:val="ru-RU"/>
        </w:rPr>
        <w:instrText>@</w:instrText>
      </w:r>
      <w:r w:rsidR="00AE3F2E">
        <w:instrText>minfin</w:instrText>
      </w:r>
      <w:r w:rsidR="00AE3F2E" w:rsidRPr="00547821">
        <w:rPr>
          <w:lang w:val="ru-RU"/>
        </w:rPr>
        <w:instrText>.</w:instrText>
      </w:r>
      <w:r w:rsidR="00AE3F2E">
        <w:instrText>am</w:instrText>
      </w:r>
      <w:r w:rsidR="00AE3F2E" w:rsidRPr="00547821">
        <w:rPr>
          <w:lang w:val="ru-RU"/>
        </w:rPr>
        <w:instrText xml:space="preserve">" </w:instrText>
      </w:r>
      <w:r w:rsidR="00AE3F2E">
        <w:fldChar w:fldCharType="separate"/>
      </w:r>
      <w:r>
        <w:rPr>
          <w:rStyle w:val="Hyperlink"/>
          <w:rFonts w:ascii="Calibri" w:hAnsi="Calibri" w:cstheme="minorHAnsi"/>
        </w:rPr>
        <w:t>secretariat</w:t>
      </w:r>
      <w:r>
        <w:rPr>
          <w:rStyle w:val="Hyperlink"/>
          <w:rFonts w:ascii="Calibri" w:hAnsi="Calibri" w:cstheme="minorHAnsi"/>
          <w:lang w:val="ru-RU"/>
        </w:rPr>
        <w:t>@</w:t>
      </w:r>
      <w:proofErr w:type="spellStart"/>
      <w:r>
        <w:rPr>
          <w:rStyle w:val="Hyperlink"/>
          <w:rFonts w:ascii="Calibri" w:hAnsi="Calibri" w:cstheme="minorHAnsi"/>
        </w:rPr>
        <w:t>minfin</w:t>
      </w:r>
      <w:proofErr w:type="spellEnd"/>
      <w:r>
        <w:rPr>
          <w:rStyle w:val="Hyperlink"/>
          <w:rFonts w:ascii="Calibri" w:hAnsi="Calibri" w:cstheme="minorHAnsi"/>
          <w:lang w:val="ru-RU"/>
        </w:rPr>
        <w:t>.</w:t>
      </w:r>
      <w:r>
        <w:rPr>
          <w:rStyle w:val="Hyperlink"/>
          <w:rFonts w:ascii="Calibri" w:hAnsi="Calibri" w:cstheme="minorHAnsi"/>
        </w:rPr>
        <w:t>am</w:t>
      </w:r>
      <w:r w:rsidR="00AE3F2E">
        <w:rPr>
          <w:rStyle w:val="Hyperlink"/>
          <w:rFonts w:ascii="Calibri" w:hAnsi="Calibri" w:cstheme="minorHAnsi"/>
        </w:rPr>
        <w:fldChar w:fldCharType="end"/>
      </w:r>
      <w:r>
        <w:rPr>
          <w:rFonts w:ascii="Calibri" w:hAnsi="Calibri" w:cstheme="minorHAnsi"/>
          <w:lang w:val="ru-RU"/>
        </w:rPr>
        <w:t xml:space="preserve">. </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12.7.На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alibri" w:hAnsi="Calibri" w:cstheme="minorHAnsi"/>
        </w:rPr>
        <w:t> </w:t>
      </w:r>
      <w:r>
        <w:rPr>
          <w:rFonts w:ascii="Calibri" w:hAnsi="Calibri" w:cstheme="minorHAnsi"/>
          <w:lang w:val="ru-RU"/>
        </w:rPr>
        <w:t>уполномоченный орган копию документа, удостоверяющего внесение платы за</w:t>
      </w:r>
      <w:r>
        <w:rPr>
          <w:rFonts w:ascii="Calibri" w:hAnsi="Calibri" w:cstheme="minorHAnsi"/>
        </w:rPr>
        <w:t> </w:t>
      </w:r>
      <w:r>
        <w:rPr>
          <w:rFonts w:ascii="Calibri" w:hAnsi="Calibri" w:cstheme="minorHAnsi"/>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alibri" w:hAnsi="Calibri" w:cstheme="minorHAnsi"/>
        </w:rPr>
        <w:t> </w:t>
      </w:r>
      <w:r>
        <w:rPr>
          <w:rFonts w:ascii="Calibri" w:hAnsi="Calibri" w:cstheme="minorHAnsi"/>
          <w:lang w:val="ru-RU"/>
        </w:rPr>
        <w:t>лицу посредством совершения перевода на указанный банковский счет.</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12.8. 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читаемый вариант с его оригинала также на адрес электронной почты, указанн</w:t>
      </w:r>
      <w:r>
        <w:rPr>
          <w:rFonts w:ascii="Calibri" w:hAnsi="Calibri" w:cstheme="minorHAnsi"/>
        </w:rPr>
        <w:t>օ</w:t>
      </w:r>
      <w:r>
        <w:rPr>
          <w:rFonts w:ascii="Calibri" w:hAnsi="Calibri" w:cstheme="minorHAnsi"/>
          <w:lang w:val="ru-RU"/>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Pr>
          <w:rFonts w:ascii="Calibri" w:hAnsi="Calibri" w:cstheme="minorHAnsi"/>
          <w:lang w:val="hy-AM"/>
        </w:rPr>
        <w:t>8</w:t>
      </w:r>
      <w:r>
        <w:rPr>
          <w:rFonts w:ascii="Calibri" w:hAnsi="Calibri" w:cstheme="minorHAnsi"/>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12.10 </w:t>
      </w:r>
      <w:r w:rsidRPr="00144515">
        <w:rPr>
          <w:rFonts w:ascii="Calibri" w:hAnsi="Calibri" w:cstheme="minorHAnsi"/>
          <w:lang w:val="ru-RU"/>
        </w:rPr>
        <w:t>В течение двух рабочих дней со дня принятия жалобы к производству лицо, рассматривающее жалобы, связанные с закупками, обращается к заказчику с письменным заявлением о жалобе, а также с требованием представить документы, необходимые для рассмотрения жалобы и принятия решения, с приложением копии жалобы и приложенных документов, при наличии. Позиция заказчика по жалобе и запрошенные документы представляются лицу, рассматривающему жалобы, связанные с закупками, в письменной форме или в прочитанной (отсканированной) форме из их оригинала путем направления на электронную почту, указанную в пункте 12.6 настоящего приглашения..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12.11. 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12.12. 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w:t>
      </w:r>
      <w:r>
        <w:rPr>
          <w:rFonts w:ascii="Calibri" w:hAnsi="Calibri" w:cstheme="minorHAnsi"/>
          <w:lang w:val="ru-RU"/>
        </w:rPr>
        <w:lastRenderedPageBreak/>
        <w:t>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12.13. Лицо, рассматривающее связанные с закупками жалобы:</w:t>
      </w:r>
    </w:p>
    <w:p w:rsidR="00E96C46" w:rsidRDefault="00E96C46" w:rsidP="00E96C46">
      <w:pPr>
        <w:widowControl w:val="0"/>
        <w:tabs>
          <w:tab w:val="left" w:pos="1134"/>
        </w:tabs>
        <w:spacing w:line="240" w:lineRule="auto"/>
        <w:rPr>
          <w:rFonts w:ascii="Calibri" w:hAnsi="Calibri" w:cstheme="minorHAnsi"/>
          <w:lang w:val="ru-RU"/>
        </w:rPr>
      </w:pPr>
      <w:r>
        <w:rPr>
          <w:rFonts w:ascii="Calibri" w:hAnsi="Calibri" w:cstheme="minorHAnsi"/>
          <w:lang w:val="ru-RU"/>
        </w:rPr>
        <w:t>1)вправе принимать следующие решения относительно действий или бездействия заказчика и Комиссии:</w:t>
      </w:r>
    </w:p>
    <w:p w:rsidR="00E96C46" w:rsidRDefault="00E96C46" w:rsidP="00E96C46">
      <w:pPr>
        <w:widowControl w:val="0"/>
        <w:tabs>
          <w:tab w:val="left" w:pos="1134"/>
        </w:tabs>
        <w:spacing w:line="240" w:lineRule="auto"/>
        <w:rPr>
          <w:rFonts w:ascii="Calibri" w:hAnsi="Calibri" w:cstheme="minorHAnsi"/>
          <w:lang w:val="ru-RU"/>
        </w:rPr>
      </w:pPr>
      <w:r>
        <w:rPr>
          <w:rFonts w:ascii="Calibri" w:hAnsi="Calibri" w:cstheme="minorHAnsi"/>
          <w:lang w:val="ru-RU"/>
        </w:rPr>
        <w:t>а.запретить выполнение определенных действий и принятие решений;</w:t>
      </w:r>
    </w:p>
    <w:p w:rsidR="00E96C46" w:rsidRDefault="00E96C46" w:rsidP="00E96C46">
      <w:pPr>
        <w:widowControl w:val="0"/>
        <w:tabs>
          <w:tab w:val="left" w:pos="1134"/>
        </w:tabs>
        <w:spacing w:line="240" w:lineRule="auto"/>
        <w:rPr>
          <w:rFonts w:ascii="Calibri" w:hAnsi="Calibri" w:cstheme="minorHAnsi"/>
          <w:lang w:val="ru-RU"/>
        </w:rPr>
      </w:pPr>
      <w:r>
        <w:rPr>
          <w:rFonts w:ascii="Calibri" w:hAnsi="Calibri" w:cstheme="minorHAnsi"/>
          <w:lang w:val="ru-RU"/>
        </w:rPr>
        <w:t>б.обязать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E96C46" w:rsidRDefault="00E96C46" w:rsidP="00E96C46">
      <w:pPr>
        <w:widowControl w:val="0"/>
        <w:tabs>
          <w:tab w:val="left" w:pos="1134"/>
        </w:tabs>
        <w:spacing w:line="240" w:lineRule="auto"/>
        <w:rPr>
          <w:rFonts w:ascii="Calibri" w:hAnsi="Calibri" w:cstheme="minorHAnsi"/>
          <w:lang w:val="ru-RU"/>
        </w:rPr>
      </w:pPr>
      <w:r>
        <w:rPr>
          <w:rFonts w:ascii="Calibri" w:hAnsi="Calibri" w:cstheme="minorHAnsi"/>
          <w:lang w:val="ru-RU"/>
        </w:rPr>
        <w:t>2)принимает решение о включении участника в список участников, не</w:t>
      </w:r>
      <w:r>
        <w:rPr>
          <w:rFonts w:ascii="Calibri" w:hAnsi="Calibri" w:cstheme="minorHAnsi"/>
        </w:rPr>
        <w:t> </w:t>
      </w:r>
      <w:r>
        <w:rPr>
          <w:rFonts w:ascii="Calibri" w:hAnsi="Calibri" w:cstheme="minorHAnsi"/>
          <w:lang w:val="ru-RU"/>
        </w:rPr>
        <w:t>имеющих права на участие в процессе закупок;</w:t>
      </w:r>
    </w:p>
    <w:p w:rsidR="00E96C46" w:rsidRDefault="00E96C46" w:rsidP="00E96C46">
      <w:pPr>
        <w:widowControl w:val="0"/>
        <w:tabs>
          <w:tab w:val="left" w:pos="1134"/>
        </w:tabs>
        <w:spacing w:line="240" w:lineRule="auto"/>
        <w:rPr>
          <w:rFonts w:ascii="Calibri" w:hAnsi="Calibri" w:cstheme="minorHAnsi"/>
          <w:lang w:val="ru-RU"/>
        </w:rPr>
      </w:pPr>
      <w:r>
        <w:rPr>
          <w:rFonts w:ascii="Calibri" w:hAnsi="Calibri" w:cstheme="minorHAnsi"/>
          <w:lang w:val="ru-RU"/>
        </w:rPr>
        <w:t>3)ведет учет решений, принятых лицом, рассматривающим жалобы в</w:t>
      </w:r>
      <w:r>
        <w:rPr>
          <w:rFonts w:ascii="Calibri" w:hAnsi="Calibri" w:cstheme="minorHAnsi"/>
        </w:rPr>
        <w:t> </w:t>
      </w:r>
      <w:r>
        <w:rPr>
          <w:rFonts w:ascii="Calibri" w:hAnsi="Calibri" w:cstheme="minorHAnsi"/>
          <w:lang w:val="ru-RU"/>
        </w:rPr>
        <w:t>связи с закупками, и осуществляет контроль над их исполнением.</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12.14.В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12.15. 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Pr>
          <w:rFonts w:ascii="Calibri" w:hAnsi="Calibri" w:cstheme="minorHAnsi"/>
          <w:lang w:val="hy-AM"/>
        </w:rPr>
        <w:t>.</w:t>
      </w:r>
      <w:r>
        <w:rPr>
          <w:rFonts w:ascii="Calibri" w:hAnsi="Calibri" w:cstheme="minorHAnsi"/>
          <w:lang w:val="ru-RU"/>
        </w:rPr>
        <w:t xml:space="preserve"> Заседания онлайн транслируются также в интернете.</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12.16. 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12.17. Лицо, рассматривающее связанныес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12.18. 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12.19. 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812F10" w:rsidRPr="00E4651F" w:rsidRDefault="00E96C46" w:rsidP="00E96C46">
      <w:pPr>
        <w:widowControl w:val="0"/>
        <w:spacing w:line="240" w:lineRule="auto"/>
        <w:ind w:firstLine="567"/>
        <w:rPr>
          <w:rFonts w:cstheme="minorHAnsi"/>
          <w:b/>
          <w:lang w:val="ru-RU"/>
        </w:rPr>
      </w:pPr>
      <w:r>
        <w:rPr>
          <w:rFonts w:ascii="Calibri" w:hAnsi="Calibri" w:cstheme="minorHAnsi"/>
          <w:lang w:val="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 кодом "</w:t>
      </w:r>
      <w:r>
        <w:rPr>
          <w:rFonts w:ascii="Calibri" w:hAnsi="Calibri" w:cstheme="minorHAnsi"/>
          <w:b/>
          <w:sz w:val="24"/>
          <w:szCs w:val="24"/>
          <w:lang w:val="af-ZA"/>
        </w:rPr>
        <w:t>ԵՔ-էԱՃԱՊՁԲ-22/172</w:t>
      </w:r>
      <w:r>
        <w:rPr>
          <w:rFonts w:ascii="Calibri" w:hAnsi="Calibri" w:cstheme="minorHAnsi"/>
          <w:b/>
          <w:color w:val="000000" w:themeColor="text1"/>
          <w:sz w:val="24"/>
          <w:szCs w:val="24"/>
          <w:lang w:val="ru-RU"/>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Pr>
          <w:rFonts w:ascii="Calibri" w:hAnsi="Calibri" w:cstheme="minorHAnsi"/>
          <w:lang w:val="af-ZA"/>
        </w:rPr>
        <w:t>ԵՔ-էԱՃԱՊՁԲ-22/172</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Данные----------------------------------------следующие:</w:t>
      </w:r>
    </w:p>
    <w:p w:rsidR="00D32079" w:rsidRDefault="00D32079" w:rsidP="00D32079">
      <w:pPr>
        <w:tabs>
          <w:tab w:val="left" w:pos="7371"/>
        </w:tabs>
        <w:rPr>
          <w:rFonts w:ascii="Calibri" w:hAnsi="Calibri" w:cstheme="minorHAnsi"/>
          <w:lang w:val="ru-RU"/>
        </w:rPr>
      </w:pPr>
      <w:r>
        <w:rPr>
          <w:rFonts w:ascii="Calibri" w:hAnsi="Calibri" w:cstheme="minorHAnsi"/>
          <w:lang w:val="ru-RU"/>
        </w:rPr>
        <w:t xml:space="preserve">                   </w:t>
      </w:r>
      <w:r>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D32079" w:rsidP="00D32079">
      <w:pPr>
        <w:tabs>
          <w:tab w:val="left" w:pos="7371"/>
        </w:tabs>
        <w:spacing w:line="240" w:lineRule="auto"/>
        <w:rPr>
          <w:rFonts w:ascii="Calibri" w:hAnsi="Calibri"/>
          <w:color w:val="000000" w:themeColor="text1"/>
          <w:sz w:val="16"/>
          <w:lang w:val="ru-RU"/>
        </w:rPr>
      </w:pPr>
      <w:r>
        <w:rPr>
          <w:rFonts w:ascii="Calibri" w:hAnsi="Calibri"/>
          <w:color w:val="000000" w:themeColor="text1"/>
          <w:sz w:val="16"/>
          <w:lang w:val="ru-RU"/>
        </w:rPr>
        <w:t xml:space="preserve">                                                                                                 </w:t>
      </w:r>
      <w:r>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D32079"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6"/>
          <w:lang w:val="ru-RU"/>
        </w:rPr>
        <w:t xml:space="preserve">                                                                        </w:t>
      </w:r>
      <w:r>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Адрес деятельности              ------------------------------------------------------------</w:t>
      </w:r>
    </w:p>
    <w:p w:rsidR="00D32079" w:rsidRDefault="00D32079" w:rsidP="00D32079">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32079" w:rsidRDefault="00D32079" w:rsidP="00D32079">
      <w:pPr>
        <w:rPr>
          <w:rFonts w:ascii="Calibri" w:hAnsi="Calibri" w:cstheme="minorHAnsi"/>
          <w:lang w:val="ru-RU"/>
        </w:rPr>
      </w:pPr>
      <w:r>
        <w:rPr>
          <w:rFonts w:ascii="Calibri" w:hAnsi="Calibri" w:cstheme="minorHAnsi"/>
          <w:lang w:val="ru-RU"/>
        </w:rPr>
        <w:t>Номер телефона                     -------------------------------------------------------------</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proofErr w:type="spellStart"/>
      <w:r>
        <w:rPr>
          <w:rFonts w:ascii="Calibri" w:hAnsi="Calibri" w:cstheme="minorHAnsi"/>
          <w:sz w:val="16"/>
        </w:rPr>
        <w:t>наименование</w:t>
      </w:r>
      <w:proofErr w:type="spellEnd"/>
      <w:r>
        <w:rPr>
          <w:rFonts w:ascii="Calibri" w:hAnsi="Calibri" w:cstheme="minorHAnsi"/>
          <w:sz w:val="16"/>
        </w:rPr>
        <w:t xml:space="preserve"> </w:t>
      </w:r>
      <w:proofErr w:type="spellStart"/>
      <w:r>
        <w:rPr>
          <w:rFonts w:ascii="Calibri" w:hAnsi="Calibri" w:cstheme="minorHAnsi"/>
          <w:sz w:val="16"/>
        </w:rPr>
        <w:t>участника</w:t>
      </w:r>
      <w:proofErr w:type="spellEnd"/>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ԵՔ-էԱՃԱՊՁԲ-22/172</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A63D19">
        <w:rPr>
          <w:rFonts w:ascii="Calibri" w:hAnsi="Calibri" w:cstheme="minorHAnsi"/>
          <w:lang w:val="ru-RU"/>
        </w:rPr>
        <w:t xml:space="preserve"> </w:t>
      </w:r>
      <w:r>
        <w:rPr>
          <w:rStyle w:val="FootnoteReference"/>
          <w:rFonts w:ascii="Calibri" w:hAnsi="Calibri" w:cstheme="minorHAnsi"/>
          <w:lang w:val="ru-RU"/>
        </w:rPr>
        <w:footnoteReference w:id="7"/>
      </w: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В пределах участия в процедуре</w:t>
      </w:r>
    </w:p>
    <w:p w:rsidR="00D32079" w:rsidRDefault="00D32079" w:rsidP="00D32079">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lastRenderedPageBreak/>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r>
        <w:rPr>
          <w:rFonts w:ascii="Calibri" w:hAnsi="Calibri" w:cstheme="minorHAnsi"/>
          <w:vertAlign w:val="superscript"/>
          <w:lang w:val="ru-RU"/>
        </w:rPr>
        <w:t xml:space="preserve">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547821"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0400C9">
            <w:pPr>
              <w:pStyle w:val="BodyTextIndent3"/>
              <w:widowControl w:val="0"/>
              <w:spacing w:line="240" w:lineRule="auto"/>
              <w:jc w:val="center"/>
              <w:rPr>
                <w:rFonts w:ascii="Calibri" w:hAnsi="Calibri" w:cstheme="minorHAnsi"/>
                <w:szCs w:val="24"/>
              </w:rPr>
            </w:pPr>
            <w:proofErr w:type="spellStart"/>
            <w:r>
              <w:rPr>
                <w:rFonts w:ascii="Calibri" w:hAnsi="Calibri" w:cstheme="minorHAnsi"/>
                <w:szCs w:val="24"/>
              </w:rPr>
              <w:t>Имя</w:t>
            </w:r>
            <w:proofErr w:type="spellEnd"/>
            <w:r>
              <w:rPr>
                <w:rFonts w:ascii="Calibri" w:hAnsi="Calibri" w:cstheme="minorHAnsi"/>
                <w:szCs w:val="24"/>
              </w:rPr>
              <w:t xml:space="preserve">, </w:t>
            </w:r>
            <w:proofErr w:type="spellStart"/>
            <w:r>
              <w:rPr>
                <w:rFonts w:ascii="Calibri" w:hAnsi="Calibri" w:cstheme="minorHAnsi"/>
                <w:szCs w:val="24"/>
              </w:rPr>
              <w:t>фамилия</w:t>
            </w:r>
            <w:proofErr w:type="spellEnd"/>
            <w:r>
              <w:rPr>
                <w:rFonts w:ascii="Calibri" w:hAnsi="Calibri" w:cstheme="minorHAnsi"/>
                <w:szCs w:val="24"/>
              </w:rPr>
              <w:t xml:space="preserve">, </w:t>
            </w:r>
            <w:proofErr w:type="spellStart"/>
            <w:r>
              <w:rPr>
                <w:rFonts w:ascii="Calibri" w:hAnsi="Calibri" w:cstheme="minorHAnsi"/>
                <w:szCs w:val="24"/>
              </w:rPr>
              <w:t>отчество</w:t>
            </w:r>
            <w:proofErr w:type="spellEnd"/>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547821" w:rsidTr="000400C9">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0400C9">
            <w:pPr>
              <w:pStyle w:val="BodyTextIndent3"/>
              <w:widowControl w:val="0"/>
              <w:spacing w:line="240" w:lineRule="auto"/>
              <w:jc w:val="center"/>
              <w:rPr>
                <w:rFonts w:ascii="Calibri" w:hAnsi="Calibri" w:cstheme="minorHAnsi"/>
                <w:szCs w:val="24"/>
                <w:lang w:val="ru-RU"/>
              </w:rPr>
            </w:pPr>
          </w:p>
        </w:tc>
      </w:tr>
      <w:tr w:rsidR="00D32079" w:rsidRPr="00547821" w:rsidTr="000400C9">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0400C9">
            <w:pPr>
              <w:pStyle w:val="BodyTextIndent3"/>
              <w:widowControl w:val="0"/>
              <w:spacing w:line="240" w:lineRule="auto"/>
              <w:jc w:val="center"/>
              <w:rPr>
                <w:rFonts w:ascii="Calibri" w:hAnsi="Calibri" w:cstheme="minorHAnsi"/>
                <w:szCs w:val="24"/>
                <w:lang w:val="ru-RU"/>
              </w:rPr>
            </w:pPr>
          </w:p>
        </w:tc>
      </w:tr>
      <w:tr w:rsidR="00D32079" w:rsidRPr="00547821" w:rsidTr="000400C9">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0400C9">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00D32079">
        <w:rPr>
          <w:rFonts w:ascii="Calibri" w:hAnsi="Calibri" w:cstheme="minorHAnsi"/>
          <w:lang w:val="ru-RU"/>
        </w:rPr>
        <w:t xml:space="preserve"> </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 xml:space="preserve"> </w:t>
      </w:r>
      <w:r>
        <w:rPr>
          <w:rFonts w:ascii="Calibri" w:hAnsi="Calibri" w:cstheme="minorHAnsi"/>
          <w:sz w:val="16"/>
          <w:lang w:val="ru-RU"/>
        </w:rPr>
        <w:tab/>
        <w:t xml:space="preserve"> </w:t>
      </w:r>
      <w:r>
        <w:rPr>
          <w:rFonts w:ascii="Calibri" w:hAnsi="Calibri" w:cstheme="minorHAnsi"/>
          <w:sz w:val="16"/>
          <w:lang w:val="ru-RU"/>
        </w:rPr>
        <w:tab/>
        <w:t xml:space="preserve">                                                                                    </w:t>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sidRPr="00732B73">
        <w:rPr>
          <w:rFonts w:ascii="Calibri" w:hAnsi="Calibri" w:cstheme="minorHAnsi"/>
          <w:sz w:val="16"/>
          <w:lang w:val="ru-RU"/>
        </w:rPr>
        <w:t xml:space="preserve">                                                      </w:t>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w:t>
      </w:r>
      <w:r w:rsidR="00125EE9" w:rsidRPr="007D1715">
        <w:rPr>
          <w:rFonts w:ascii="Calibri" w:hAnsi="Calibri" w:cstheme="minorHAnsi"/>
          <w:lang w:val="ru-RU"/>
        </w:rPr>
        <w:t xml:space="preserve"> </w:t>
      </w:r>
      <w:r w:rsidRPr="0095623A">
        <w:rPr>
          <w:rFonts w:ascii="Calibri" w:hAnsi="Calibri" w:cstheme="minorHAnsi"/>
          <w:lang w:val="ru-RU"/>
        </w:rPr>
        <w:t>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lastRenderedPageBreak/>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Pr="00393BD2">
        <w:rPr>
          <w:rFonts w:ascii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t xml:space="preserve">                        </w:t>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E4651F">
        <w:rPr>
          <w:rFonts w:asciiTheme="minorHAnsi" w:eastAsiaTheme="minorHAnsi" w:hAnsiTheme="minorHAnsi" w:cstheme="minorHAnsi"/>
          <w:color w:val="000000" w:themeColor="text1"/>
          <w:sz w:val="22"/>
          <w:szCs w:val="22"/>
          <w:lang w:val="hy-AM"/>
        </w:rPr>
        <w:t xml:space="preserve"> </w:t>
      </w: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r w:rsidRPr="00E4651F">
        <w:rPr>
          <w:rFonts w:asciiTheme="minorHAnsi" w:eastAsiaTheme="minorHAnsi" w:hAnsiTheme="minorHAnsi" w:cstheme="minorHAnsi"/>
          <w:color w:val="000000" w:themeColor="text1"/>
          <w:sz w:val="22"/>
          <w:szCs w:val="22"/>
          <w:lang w:val="hy-AM"/>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i/>
          <w:color w:val="000000" w:themeColor="text1"/>
          <w:sz w:val="16"/>
          <w:szCs w:val="22"/>
          <w:lang w:val="en-US"/>
        </w:rPr>
        <w:t/>
      </w:r>
      <w:r w:rsidRPr="00393BD2">
        <w:rPr>
          <w:rFonts w:asciiTheme="minorHAnsi" w:eastAsiaTheme="minorHAnsi" w:hAnsiTheme="minorHAnsi" w:cstheme="minorHAnsi"/>
          <w: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"ԵՔ-էԱՃԱՊՁԲ-22/172"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r w:rsidR="00812F10" w:rsidRPr="0021402E">
        <w:rPr>
          <w:rFonts w:cstheme="minorHAnsi"/>
          <w:b/>
        </w:rPr>
        <w:t xml:space="preserve"> </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3D3890" w:rsidP="003D3890">
      <w:pPr>
        <w:widowControl w:val="0"/>
        <w:spacing w:line="240" w:lineRule="auto"/>
        <w:ind w:firstLine="1"/>
        <w:rPr>
          <w:rFonts w:cstheme="minorHAnsi"/>
          <w:lang w:val="ru-RU"/>
        </w:rPr>
      </w:pPr>
      <w:r>
        <w:rPr>
          <w:rFonts w:cstheme="minorHAnsi"/>
        </w:rPr>
        <w:t xml:space="preserve">           </w:t>
      </w:r>
      <w:r w:rsidR="00E74AFC" w:rsidRPr="00E74AFC">
        <w:rPr>
          <w:rFonts w:cstheme="minorHAnsi"/>
          <w:lang w:val="ru-RU"/>
        </w:rPr>
        <w:t>1.1.	Компания участвует в организованной Мэрия Еревана*(далее — Заказчик) процедуре закупок под кодом ԵՔ-էԱՃԱՊՁԲ-22/172*.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r w:rsidR="00812F10" w:rsidRPr="00E4651F">
        <w:rPr>
          <w:rFonts w:cstheme="minorHAnsi"/>
          <w:lang w:val="ru-RU"/>
        </w:rPr>
        <w:t xml:space="preserve"> </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r w:rsidR="00812F10" w:rsidRPr="00E4651F">
        <w:rPr>
          <w:rFonts w:cstheme="minorHAnsi"/>
          <w:lang w:val="ru-RU"/>
        </w:rPr>
        <w:t xml:space="preserve"> </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r w:rsidR="00812F10" w:rsidRPr="00E4651F">
        <w:rPr>
          <w:rFonts w:cstheme="minorHAnsi"/>
          <w:lang w:val="ru-RU"/>
        </w:rPr>
        <w:t xml:space="preserve"> </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r w:rsidR="00812F10" w:rsidRPr="00E4651F">
        <w:rPr>
          <w:rFonts w:cstheme="minorHAnsi"/>
          <w:lang w:val="ru-RU"/>
        </w:rPr>
        <w:t xml:space="preserve"> </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r w:rsidR="00812F10" w:rsidRPr="00F8284E">
        <w:rPr>
          <w:rFonts w:cstheme="minorHAnsi"/>
        </w:rPr>
        <w:t xml:space="preserve">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"ԵՔ-էԱՃԱՊՁԲ-22/172"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r w:rsidR="00812F10" w:rsidRPr="00180AF0">
        <w:rPr>
          <w:rFonts w:cstheme="minorHAnsi"/>
          <w:b/>
        </w:rPr>
        <w:t xml:space="preserve"> </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812F10" w:rsidRPr="00E4651F">
        <w:rPr>
          <w:rFonts w:cstheme="minorHAnsi"/>
          <w:lang w:val="ru-RU"/>
        </w:rPr>
        <w:t xml:space="preserve"> </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r w:rsidR="00812F10" w:rsidRPr="00E4651F">
        <w:rPr>
          <w:rFonts w:cstheme="minorHAnsi"/>
          <w:b/>
          <w:lang w:val="ru-RU"/>
        </w:rPr>
        <w:t xml:space="preserve"> </w:t>
      </w:r>
    </w:p>
    <w:p w:rsidR="00812F10" w:rsidRPr="00E4651F" w:rsidRDefault="00812F10" w:rsidP="00812F10">
      <w:pPr>
        <w:widowControl w:val="0"/>
        <w:spacing w:line="240" w:lineRule="auto"/>
        <w:jc w:val="center"/>
        <w:rPr>
          <w:rFonts w:cstheme="minorHAnsi"/>
          <w:b/>
          <w:bCs/>
          <w:lang w:val="ru-RU"/>
        </w:rPr>
      </w:pPr>
    </w:p>
    <w:p w:rsidR="00812F10" w:rsidRPr="00E4651F" w:rsidRDefault="00800CBF" w:rsidP="00800CBF">
      <w:pPr>
        <w:widowControl w:val="0"/>
        <w:ind w:firstLine="1"/>
        <w:rPr>
          <w:rFonts w:cstheme="minorHAnsi"/>
          <w:lang w:val="ru-RU"/>
        </w:rPr>
      </w:pPr>
      <w:r>
        <w:rPr>
          <w:rFonts w:cstheme="minorHAnsi"/>
        </w:rPr>
        <w:t xml:space="preserve">          </w:t>
      </w:r>
      <w:r w:rsidR="00A5050B">
        <w:rPr>
          <w:rFonts w:cstheme="minorHAnsi"/>
        </w:rPr>
        <w:t xml:space="preserve"> </w:t>
      </w:r>
      <w:r w:rsidR="00E6514C" w:rsidRPr="00E6514C">
        <w:rPr>
          <w:rFonts w:cstheme="minorHAnsi"/>
          <w:lang w:val="ru-RU"/>
        </w:rPr>
        <w:t>1.1.	Компания участвует в организованной Мэрия Еревана*(далее — Заказчик) процедуре закупок под кодом ԵՔ-էԱՃԱՊՁԲ-22/172*.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00812F10" w:rsidRPr="00E4651F">
        <w:rPr>
          <w:rFonts w:cstheme="minorHAnsi"/>
          <w:lang w:val="ru-RU"/>
        </w:rPr>
        <w:t xml:space="preserve"> </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r w:rsidR="00812F10" w:rsidRPr="00E4651F">
        <w:rPr>
          <w:rFonts w:cstheme="minorHAnsi"/>
          <w:lang w:val="ru-RU"/>
        </w:rPr>
        <w:t xml:space="preserve"> </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r w:rsidR="00812F10" w:rsidRPr="00E4651F">
        <w:rPr>
          <w:rFonts w:cstheme="minorHAnsi"/>
          <w:lang w:val="ru-RU"/>
        </w:rPr>
        <w:t xml:space="preserve"> </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r w:rsidR="00812F10" w:rsidRPr="00E4651F">
        <w:rPr>
          <w:rFonts w:cstheme="minorHAnsi"/>
          <w:lang w:val="ru-RU"/>
        </w:rPr>
        <w:t xml:space="preserve"> </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r w:rsidR="00812F10" w:rsidRPr="00E4651F">
        <w:rPr>
          <w:rFonts w:cstheme="minorHAnsi"/>
          <w:lang w:val="ru-RU"/>
        </w:rPr>
        <w:t xml:space="preserve"> </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r w:rsidR="00812F10" w:rsidRPr="00E4651F">
        <w:rPr>
          <w:rFonts w:cstheme="minorHAnsi"/>
          <w:lang w:val="ru-RU"/>
        </w:rPr>
        <w:t xml:space="preserve"> </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r w:rsidR="00812F10" w:rsidRPr="00A25A32">
        <w:rPr>
          <w:rFonts w:cstheme="minorHAnsi"/>
        </w:rPr>
        <w:t xml:space="preserve"> </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812F10" w:rsidRPr="000E3834">
        <w:rPr>
          <w:rFonts w:cstheme="minorHAnsi"/>
        </w:rPr>
        <w:t xml:space="preserve">                                                                                    </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87F53" w:rsidRPr="00B41476">
        <w:rPr>
          <w:rFonts w:cstheme="minorHAnsi"/>
          <w:i/>
          <w:sz w:val="20"/>
          <w:szCs w:val="20"/>
        </w:rPr>
        <w:t xml:space="preserve"> </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E45A5B">
        <w:rPr>
          <w:rFonts w:cstheme="minorHAnsi"/>
          <w:color w:val="FF0000"/>
          <w:sz w:val="24"/>
          <w:szCs w:val="24"/>
          <w:lang w:val="ru-RU" w:eastAsia="ru-RU" w:bidi="ru-RU"/>
        </w:rPr>
        <w:t xml:space="preserve">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
          <w:bCs/>
          <w:color w:val="FF0000"/>
          <w:sz w:val="20"/>
          <w:szCs w:val="20"/>
          <w:lang w:val="ru-RU" w:eastAsia="ru-RU" w:bidi="ru-RU"/>
        </w:rPr>
        <w:t xml:space="preserve">                                                    </w:t>
      </w:r>
      <w:r w:rsidRPr="00E45A5B">
        <w:rPr>
          <w:rFonts w:eastAsia="Times New Roman" w:cstheme="minorHAnsi"/>
          <w:bCs/>
          <w:color w:val="FF0000"/>
          <w:sz w:val="20"/>
          <w:szCs w:val="20"/>
          <w:lang w:val="ru-RU" w:eastAsia="ru-RU" w:bidi="ru-RU"/>
        </w:rPr>
        <w:t xml:space="preserve">   </w:t>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ru-RU" w:eastAsia="ru-RU" w:bidi="ru-RU"/>
        </w:rPr>
        <w:t xml:space="preserve">          </w:t>
      </w:r>
      <w:r>
        <w:rPr>
          <w:rFonts w:eastAsia="Times New Roman" w:cstheme="minorHAnsi"/>
          <w:bCs/>
          <w:color w:val="FF0000"/>
          <w:sz w:val="20"/>
          <w:szCs w:val="20"/>
          <w:lang w:val="ru-RU" w:eastAsia="ru-RU" w:bidi="ru-RU"/>
        </w:rPr>
        <w:tab/>
      </w:r>
      <w:r>
        <w:rPr>
          <w:rFonts w:eastAsia="Times New Roman" w:cstheme="minorHAnsi"/>
          <w:bCs/>
          <w:color w:val="FF0000"/>
          <w:sz w:val="20"/>
          <w:szCs w:val="20"/>
          <w:lang w:eastAsia="ru-RU" w:bidi="ru-RU"/>
        </w:rPr>
        <w:t xml:space="preserve">                           </w:t>
      </w:r>
      <w:r w:rsidRPr="00E45A5B">
        <w:rPr>
          <w:rFonts w:eastAsia="Times New Roman" w:cstheme="minorHAnsi"/>
          <w:bCs/>
          <w:color w:val="FF0000"/>
          <w:sz w:val="20"/>
          <w:szCs w:val="20"/>
          <w:lang w:val="ru-RU" w:eastAsia="ru-RU" w:bidi="ru-RU"/>
        </w:rPr>
        <w:t xml:space="preserve"> </w:t>
      </w:r>
      <w:r w:rsidRPr="00357B67">
        <w:rPr>
          <w:rFonts w:cstheme="minorHAnsi"/>
          <w:color w:val="000000" w:themeColor="text1"/>
          <w:sz w:val="16"/>
          <w:szCs w:val="16"/>
        </w:rPr>
        <w:t/>
      </w:r>
      <w:r w:rsidRPr="00F26872">
        <w:rPr>
          <w:rFonts w:cstheme="minorHAnsi"/>
          <w:color w:val="FF0000"/>
          <w:sz w:val="16"/>
          <w:szCs w:val="16"/>
          <w:lang w:val="ru-RU" w:eastAsia="ru-RU" w:bidi="ru-RU"/>
        </w:rPr>
        <w:t xml:space="preserve">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r w:rsidRPr="00E45A5B">
        <w:rPr>
          <w:rFonts w:cstheme="minorHAnsi"/>
          <w:color w:val="FF0000"/>
          <w:sz w:val="24"/>
          <w:szCs w:val="24"/>
          <w:lang w:val="ru-RU" w:eastAsia="ru-RU" w:bidi="ru-RU"/>
        </w:rPr>
        <w:t xml:space="preserve">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8"/>
          <w:szCs w:val="18"/>
          <w:lang w:eastAsia="ru-RU" w:bidi="ru-RU"/>
        </w:rPr>
        <w:t xml:space="preserve">            </w:t>
      </w:r>
      <w:r w:rsidRPr="00E45A5B">
        <w:rPr>
          <w:rFonts w:eastAsia="Times New Roman" w:cstheme="minorHAnsi"/>
          <w:bCs/>
          <w:color w:val="FF0000"/>
          <w:sz w:val="18"/>
          <w:szCs w:val="18"/>
          <w:lang w:val="ru-RU" w:eastAsia="ru-RU" w:bidi="ru-RU"/>
        </w:rPr>
        <w:t xml:space="preserve"> </w:t>
      </w:r>
      <w:r>
        <w:rPr>
          <w:rFonts w:eastAsia="Times New Roman" w:cstheme="minorHAnsi"/>
          <w:bCs/>
          <w:color w:val="FF0000"/>
          <w:sz w:val="18"/>
          <w:szCs w:val="18"/>
          <w:lang w:eastAsia="ru-RU" w:bidi="ru-RU"/>
        </w:rPr>
        <w:t xml:space="preserve">                         </w:t>
      </w:r>
      <w:r w:rsidRPr="00E45A5B">
        <w:rPr>
          <w:rFonts w:eastAsia="Times New Roman" w:cstheme="minorHAnsi"/>
          <w:bCs/>
          <w:color w:val="FF0000"/>
          <w:sz w:val="16"/>
          <w:szCs w:val="16"/>
          <w:lang w:val="ru-RU" w:eastAsia="ru-RU" w:bidi="ru-RU"/>
        </w:rPr>
        <w:t xml:space="preserve">                                                                </w:t>
      </w: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Pr>
          <w:rFonts w:eastAsia="Times New Roman" w:cstheme="minorHAnsi"/>
          <w:bCs/>
          <w:color w:val="FF0000"/>
          <w:sz w:val="16"/>
          <w:szCs w:val="16"/>
          <w:lang w:eastAsia="ru-RU" w:bidi="ru-RU"/>
        </w:rPr>
        <w:t xml:space="preserve">                                                              </w:t>
      </w:r>
      <w:r w:rsidRPr="00E45A5B">
        <w:rPr>
          <w:rFonts w:eastAsia="Times New Roman" w:cstheme="minorHAnsi"/>
          <w:bCs/>
          <w:color w:val="FF0000"/>
          <w:sz w:val="16"/>
          <w:szCs w:val="16"/>
          <w:lang w:val="ru-RU" w:eastAsia="ru-RU" w:bidi="ru-RU"/>
        </w:rPr>
        <w:t xml:space="preserve"> </w:t>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ru-RU" w:eastAsia="ru-RU" w:bidi="ru-RU"/>
        </w:rPr>
        <w:t xml:space="preserve">                                                                </w:t>
      </w: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r w:rsidRPr="00E45A5B">
        <w:rPr>
          <w:rFonts w:cstheme="minorHAnsi"/>
          <w:color w:val="FF0000"/>
          <w:sz w:val="24"/>
          <w:szCs w:val="24"/>
          <w:lang w:val="ru-RU" w:eastAsia="ru-RU" w:bidi="ru-RU"/>
        </w:rPr>
        <w:t xml:space="preserve">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r w:rsidRPr="00E45A5B">
        <w:rPr>
          <w:rFonts w:cstheme="minorHAnsi"/>
          <w:color w:val="FF0000"/>
          <w:sz w:val="24"/>
          <w:szCs w:val="24"/>
          <w:lang w:val="ru-RU" w:eastAsia="ru-RU" w:bidi="ru-RU"/>
        </w:rPr>
        <w:t xml:space="preserve"> </w:t>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E45A5B">
        <w:rPr>
          <w:rFonts w:cstheme="minorHAnsi"/>
          <w:color w:val="FF0000"/>
          <w:sz w:val="18"/>
          <w:szCs w:val="18"/>
          <w:lang w:val="ru-RU" w:eastAsia="ru-RU" w:bidi="ru-RU"/>
        </w:rPr>
        <w:t xml:space="preserve">                                                           </w:t>
      </w: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r w:rsidRPr="00E45A5B">
        <w:rPr>
          <w:rFonts w:cstheme="minorHAnsi"/>
          <w:color w:val="FF0000"/>
          <w:sz w:val="24"/>
          <w:szCs w:val="24"/>
          <w:lang w:val="ru-RU" w:eastAsia="ru-RU" w:bidi="ru-RU"/>
        </w:rPr>
        <w:t xml:space="preserve">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Pr>
          <w:rFonts w:cstheme="minorHAnsi"/>
          <w:color w:val="FF0000"/>
          <w:sz w:val="18"/>
          <w:szCs w:val="18"/>
          <w:lang w:val="ru-RU" w:eastAsia="ru-RU" w:bidi="ru-RU"/>
        </w:rPr>
        <w:t xml:space="preserve">            </w:t>
      </w: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r w:rsidRPr="00E45A5B">
        <w:rPr>
          <w:rFonts w:cstheme="minorHAnsi"/>
          <w:color w:val="FF0000"/>
          <w:sz w:val="24"/>
          <w:szCs w:val="24"/>
          <w:lang w:val="ru-RU" w:eastAsia="ru-RU" w:bidi="ru-RU"/>
        </w:rPr>
        <w:t xml:space="preserve">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r w:rsidRPr="00E45A5B">
        <w:rPr>
          <w:rFonts w:cstheme="minorHAnsi"/>
          <w:color w:val="FF0000"/>
          <w:sz w:val="24"/>
          <w:szCs w:val="24"/>
          <w:lang w:val="ru-RU" w:eastAsia="ru-RU" w:bidi="ru-RU"/>
        </w:rPr>
        <w:t xml:space="preserve">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r w:rsidRPr="00E45A5B">
        <w:rPr>
          <w:rFonts w:cstheme="minorHAnsi"/>
          <w:color w:val="FF0000"/>
          <w:sz w:val="24"/>
          <w:szCs w:val="24"/>
          <w:lang w:val="ru-RU" w:eastAsia="ru-RU" w:bidi="ru-RU"/>
        </w:rPr>
        <w:t xml:space="preserve">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r w:rsidRPr="00A63D19">
        <w:rPr>
          <w:rFonts w:cstheme="minorHAnsi"/>
          <w:color w:val="FF0000"/>
          <w:sz w:val="24"/>
          <w:szCs w:val="24"/>
          <w:lang w:eastAsia="ru-RU" w:bidi="ru-RU"/>
        </w:rPr>
        <w:t xml:space="preserve"> </w:t>
      </w:r>
      <w:hyperlink r:id="rId8"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6D3B00"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w:t>
      </w:r>
      <w:r w:rsidRPr="006D3B00">
        <w:rPr>
          <w:rFonts w:cstheme="minorHAnsi"/>
          <w:b/>
          <w:color w:val="000000" w:themeColor="text1"/>
          <w:sz w:val="24"/>
          <w:szCs w:val="24"/>
          <w:lang w:val="ru-RU"/>
        </w:rPr>
        <w:t xml:space="preserve"> </w:t>
      </w:r>
      <w:r w:rsidRPr="00E4651F">
        <w:rPr>
          <w:rFonts w:cstheme="minorHAnsi"/>
          <w:b/>
          <w:color w:val="000000" w:themeColor="text1"/>
          <w:sz w:val="24"/>
          <w:szCs w:val="24"/>
          <w:lang w:val="ru-RU"/>
        </w:rPr>
        <w:t>кодом</w:t>
      </w:r>
      <w:r w:rsidRPr="006D3B00">
        <w:rPr>
          <w:rFonts w:cstheme="minorHAnsi"/>
          <w:b/>
          <w:color w:val="000000" w:themeColor="text1"/>
          <w:sz w:val="24"/>
          <w:szCs w:val="24"/>
          <w:lang w:val="ru-RU"/>
        </w:rPr>
        <w:t xml:space="preserve"> "</w:t>
      </w:r>
      <w:r w:rsidR="000E0572" w:rsidRPr="000E0572">
        <w:rPr>
          <w:rFonts w:cstheme="minorHAnsi"/>
          <w:b/>
          <w:sz w:val="24"/>
          <w:szCs w:val="22"/>
          <w:lang w:val="hy-AM"/>
        </w:rPr>
        <w:t>ԵՔ-էԱՃԱՊՁԲ-22/172</w:t>
      </w:r>
      <w:r w:rsidRPr="006D3B00">
        <w:rPr>
          <w:rFonts w:cstheme="minorHAnsi"/>
          <w:b/>
          <w:color w:val="000000" w:themeColor="text1"/>
          <w:sz w:val="24"/>
          <w:szCs w:val="24"/>
          <w:lang w:val="ru-RU"/>
        </w:rPr>
        <w:t>"</w:t>
      </w:r>
    </w:p>
    <w:p w:rsidR="00087F53" w:rsidRPr="006D3B00"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6D3B00"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 xml:space="preserve"> </w:t>
      </w:r>
      <w:r w:rsidR="0047624E"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w:t>
            </w:r>
            <w:proofErr w:type="spellStart"/>
            <w:r w:rsidRPr="00E4651F">
              <w:rPr>
                <w:rFonts w:asciiTheme="minorHAnsi" w:hAnsiTheme="minorHAnsi" w:cstheme="minorHAnsi"/>
                <w:color w:val="000000" w:themeColor="text1"/>
                <w:lang w:val="en-US"/>
              </w:rPr>
              <w:t>Ереван</w:t>
            </w:r>
            <w:proofErr w:type="spellEnd"/>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rPr>
              <w:t xml:space="preserve"> </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Продавец обязуется в порядке, объемах, сроках и по адресу, установленному настоящим </w:t>
      </w:r>
      <w:r w:rsidRPr="00E4651F">
        <w:rPr>
          <w:rFonts w:cstheme="minorHAnsi"/>
          <w:color w:val="000000" w:themeColor="text1"/>
          <w:lang w:val="ru-RU"/>
        </w:rPr>
        <w:lastRenderedPageBreak/>
        <w:t>Договором (далее-договор), поставлять покупателю</w:t>
      </w:r>
      <w:r w:rsidR="00244B98">
        <w:rPr>
          <w:rFonts w:cstheme="minorHAnsi"/>
          <w:color w:val="000000" w:themeColor="text1"/>
          <w:lang w:val="hy-AM"/>
        </w:rPr>
        <w:t xml:space="preserve"> </w:t>
      </w:r>
      <w:r w:rsidR="00244B98">
        <w:rPr>
          <w:rFonts w:cstheme="minorHAnsi"/>
          <w:color w:val="000000" w:themeColor="text1"/>
          <w:lang w:val="ru-RU"/>
        </w:rPr>
        <w:t xml:space="preserve">товар </w:t>
      </w:r>
      <w:r w:rsidR="00244B98" w:rsidRPr="00E4651F">
        <w:rPr>
          <w:rFonts w:cstheme="minorHAnsi"/>
          <w:color w:val="000000" w:themeColor="text1"/>
          <w:lang w:val="ru-RU"/>
        </w:rPr>
        <w:t>(далее-товар),</w:t>
      </w:r>
      <w:r w:rsidRPr="00E4651F">
        <w:rPr>
          <w:rFonts w:cstheme="minorHAnsi"/>
          <w:color w:val="000000" w:themeColor="text1"/>
          <w:lang w:val="ru-RU"/>
        </w:rPr>
        <w:t xml:space="preserve"> </w:t>
      </w:r>
      <w:r w:rsidR="00244B98" w:rsidRPr="00E4651F">
        <w:rPr>
          <w:rFonts w:cstheme="minorHAnsi"/>
          <w:color w:val="000000" w:themeColor="text1"/>
          <w:lang w:val="ru-RU"/>
        </w:rPr>
        <w:t>предусмотренный</w:t>
      </w:r>
      <w:r w:rsidRPr="00E4651F">
        <w:rPr>
          <w:rFonts w:cstheme="minorHAnsi"/>
          <w:color w:val="000000" w:themeColor="text1"/>
          <w:lang w:val="ru-RU"/>
        </w:rPr>
        <w:t xml:space="preserve"> приложению № 1 к договору</w:t>
      </w:r>
      <w:r w:rsidR="00244B98">
        <w:rPr>
          <w:rFonts w:cstheme="minorHAnsi"/>
          <w:color w:val="000000" w:themeColor="text1"/>
          <w:lang w:val="ru-RU"/>
        </w:rPr>
        <w:t xml:space="preserve"> с</w:t>
      </w:r>
      <w:r w:rsidRPr="00E4651F">
        <w:rPr>
          <w:rFonts w:cstheme="minorHAnsi"/>
          <w:color w:val="000000" w:themeColor="text1"/>
          <w:lang w:val="ru-RU"/>
        </w:rPr>
        <w:t xml:space="preserve"> </w:t>
      </w:r>
      <w:r w:rsidR="00244B98">
        <w:rPr>
          <w:rFonts w:cstheme="minorHAnsi"/>
          <w:color w:val="000000" w:themeColor="text1"/>
          <w:lang w:val="ru-RU"/>
        </w:rPr>
        <w:t>т</w:t>
      </w:r>
      <w:r w:rsidRPr="00E4651F">
        <w:rPr>
          <w:rFonts w:cstheme="minorHAnsi"/>
          <w:color w:val="000000" w:themeColor="text1"/>
          <w:lang w:val="ru-RU"/>
        </w:rPr>
        <w:t>ехническ</w:t>
      </w:r>
      <w:r w:rsidR="00244B98">
        <w:rPr>
          <w:rFonts w:cstheme="minorHAnsi"/>
          <w:color w:val="000000" w:themeColor="text1"/>
          <w:lang w:val="ru-RU"/>
        </w:rPr>
        <w:t>ой</w:t>
      </w:r>
      <w:r w:rsidRPr="00E4651F">
        <w:rPr>
          <w:rFonts w:cstheme="minorHAnsi"/>
          <w:color w:val="000000" w:themeColor="text1"/>
          <w:lang w:val="ru-RU"/>
        </w:rPr>
        <w:t xml:space="preserve"> характеристик</w:t>
      </w:r>
      <w:r w:rsidR="00244B98">
        <w:rPr>
          <w:rFonts w:cstheme="minorHAnsi"/>
          <w:color w:val="000000" w:themeColor="text1"/>
          <w:lang w:val="ru-RU"/>
        </w:rPr>
        <w:t>ой</w:t>
      </w:r>
      <w:r w:rsidRPr="00E4651F">
        <w:rPr>
          <w:rFonts w:cstheme="minorHAnsi"/>
          <w:color w:val="000000" w:themeColor="text1"/>
          <w:lang w:val="ru-RU"/>
        </w:rPr>
        <w:t xml:space="preserve"> </w:t>
      </w:r>
      <w:r w:rsidR="00244B98">
        <w:rPr>
          <w:rFonts w:cstheme="minorHAnsi"/>
          <w:color w:val="000000" w:themeColor="text1"/>
          <w:lang w:val="ru-RU"/>
        </w:rPr>
        <w:t xml:space="preserve">а покпатель обязуется принять товар и оплатить  его.  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00C52E6B" w:rsidRPr="00E4651F">
        <w:rPr>
          <w:rFonts w:cstheme="minorHAnsi"/>
          <w:sz w:val="20"/>
          <w:lang w:val="ru-RU"/>
        </w:rPr>
        <w:t xml:space="preserve">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lang w:val="ru-RU"/>
        </w:rPr>
        <w:t xml:space="preserve"> </w:t>
      </w: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2.1.3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E4651F" w:rsidRDefault="00812F10" w:rsidP="00812F10">
      <w:pPr>
        <w:pStyle w:val="ListParagraph"/>
        <w:widowControl w:val="0"/>
        <w:spacing w:after="160"/>
        <w:ind w:left="0" w:firstLine="720"/>
        <w:rPr>
          <w:rFonts w:cstheme="minorHAnsi"/>
          <w:color w:val="000000" w:themeColor="text1"/>
          <w:lang w:val="ru-RU"/>
        </w:rPr>
      </w:pPr>
      <w:r w:rsidRPr="00E4651F">
        <w:rPr>
          <w:rFonts w:cstheme="minorHAnsi"/>
          <w:color w:val="000000" w:themeColor="text1"/>
          <w:lang w:val="ru-RU"/>
        </w:rPr>
        <w:t>* заполняется секретарем комиссии до публикации приглашения.</w:t>
      </w:r>
    </w:p>
    <w:p w:rsidR="00812F10" w:rsidRPr="00E4651F" w:rsidRDefault="00812F10" w:rsidP="00812F10">
      <w:pPr>
        <w:widowControl w:val="0"/>
        <w:tabs>
          <w:tab w:val="left" w:pos="1276"/>
        </w:tabs>
        <w:spacing w:line="240" w:lineRule="auto"/>
        <w:ind w:firstLine="567"/>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00C52E6B" w:rsidRPr="00E4651F">
        <w:rPr>
          <w:rFonts w:cstheme="minorHAnsi"/>
          <w:color w:val="000000" w:themeColor="text1"/>
          <w:lang w:val="ru-RU"/>
        </w:rPr>
        <w:t xml:space="preserve">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 xml:space="preserve">2.2.3 в случае принятия поставленного товара в порядке и сроки, предусмотренные договором, </w:t>
      </w:r>
      <w:r w:rsidRPr="00E4651F">
        <w:rPr>
          <w:rFonts w:cstheme="minorHAnsi"/>
          <w:color w:val="000000" w:themeColor="text1"/>
          <w:lang w:val="ru-RU"/>
        </w:rPr>
        <w:lastRenderedPageBreak/>
        <w:t>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812F10">
      <w:pPr>
        <w:widowControl w:val="0"/>
        <w:spacing w:line="240" w:lineRule="auto"/>
        <w:jc w:val="center"/>
        <w:rPr>
          <w:rFonts w:cstheme="minorHAnsi"/>
          <w:lang w:val="ru-RU"/>
        </w:rPr>
      </w:pPr>
      <w:r w:rsidRPr="00E4651F">
        <w:rPr>
          <w:rFonts w:cstheme="minorHAnsi"/>
          <w:lang w:val="ru-RU"/>
        </w:rPr>
        <w:t xml:space="preserve">2.4.11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E4651F">
        <w:rPr>
          <w:rFonts w:cstheme="minorHAnsi"/>
          <w:lang w:val="ru-RU"/>
        </w:rPr>
        <w:lastRenderedPageBreak/>
        <w:t>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8"/>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9"/>
      </w:r>
      <w:r w:rsidRPr="00F8284E">
        <w:rPr>
          <w:rFonts w:cstheme="minorHAnsi"/>
          <w:lang w:val="ru-RU"/>
        </w:rPr>
        <w:t xml:space="preserve"> </w:t>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 Цена товара, подлежащего оказанию исполнителю по настоящему договору, составляет до 3.1. драм РА</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0"/>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E4651F">
        <w:rPr>
          <w:rFonts w:cstheme="minorHAnsi"/>
        </w:rPr>
        <w:t>armeps</w:t>
      </w:r>
      <w:proofErr w:type="spellEnd"/>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00AE3F2E">
        <w:fldChar w:fldCharType="begin"/>
      </w:r>
      <w:r w:rsidR="00AE3F2E" w:rsidRPr="00547821">
        <w:rPr>
          <w:lang w:val="ru-RU"/>
        </w:rPr>
        <w:instrText xml:space="preserve"> </w:instrText>
      </w:r>
      <w:r w:rsidR="00AE3F2E">
        <w:instrText>HYPERLINK</w:instrText>
      </w:r>
      <w:r w:rsidR="00AE3F2E" w:rsidRPr="00547821">
        <w:rPr>
          <w:lang w:val="ru-RU"/>
        </w:rPr>
        <w:instrText xml:space="preserve"> "</w:instrText>
      </w:r>
      <w:r w:rsidR="00AE3F2E">
        <w:instrText>http</w:instrText>
      </w:r>
      <w:r w:rsidR="00AE3F2E" w:rsidRPr="00547821">
        <w:rPr>
          <w:lang w:val="ru-RU"/>
        </w:rPr>
        <w:instrText>://</w:instrText>
      </w:r>
      <w:r w:rsidR="00AE3F2E">
        <w:instrText>www</w:instrText>
      </w:r>
      <w:r w:rsidR="00AE3F2E" w:rsidRPr="00547821">
        <w:rPr>
          <w:lang w:val="ru-RU"/>
        </w:rPr>
        <w:instrText>.</w:instrText>
      </w:r>
      <w:r w:rsidR="00AE3F2E">
        <w:instrText>procurement</w:instrText>
      </w:r>
      <w:r w:rsidR="00AE3F2E" w:rsidRPr="00547821">
        <w:rPr>
          <w:lang w:val="ru-RU"/>
        </w:rPr>
        <w:instrText>.</w:instrText>
      </w:r>
      <w:r w:rsidR="00AE3F2E">
        <w:instrText>am</w:instrText>
      </w:r>
      <w:r w:rsidR="00AE3F2E" w:rsidRPr="00547821">
        <w:rPr>
          <w:lang w:val="ru-RU"/>
        </w:rPr>
        <w:instrText xml:space="preserve">" </w:instrText>
      </w:r>
      <w:r w:rsidR="00AE3F2E">
        <w:fldChar w:fldCharType="separate"/>
      </w:r>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r w:rsidR="00AE3F2E">
        <w:rPr>
          <w:rStyle w:val="Hyperlink"/>
          <w:rFonts w:cstheme="minorHAnsi"/>
        </w:rPr>
        <w:fldChar w:fldCharType="end"/>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w:t>
      </w:r>
      <w:r w:rsidRPr="00E4651F">
        <w:rPr>
          <w:rFonts w:cstheme="minorHAnsi"/>
          <w:lang w:val="ru-RU"/>
        </w:rPr>
        <w:lastRenderedPageBreak/>
        <w:t>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E55135">
      <w:pPr>
        <w:widowControl w:val="0"/>
        <w:tabs>
          <w:tab w:val="left" w:pos="1134"/>
        </w:tabs>
        <w:spacing w:after="160" w:line="240" w:lineRule="auto"/>
        <w:ind w:firstLine="567"/>
        <w:rPr>
          <w:rFonts w:cstheme="minorHAnsi"/>
          <w:lang w:val="ru-RU"/>
        </w:rPr>
      </w:pPr>
      <w:r w:rsidRPr="00E4651F">
        <w:rPr>
          <w:rFonts w:cstheme="minorHAnsi"/>
          <w:lang w:val="ru-RU"/>
        </w:rPr>
        <w:t xml:space="preserve">5.4.Если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0.15</w:t>
      </w:r>
      <w:r w:rsidRPr="00E4651F">
        <w:rPr>
          <w:rFonts w:cstheme="minorHAnsi"/>
          <w:lang w:val="ru-RU"/>
        </w:rPr>
        <w:t xml:space="preserve"> </w:t>
      </w:r>
      <w:r w:rsidRPr="00E4651F">
        <w:rPr>
          <w:rFonts w:cstheme="minorHAnsi"/>
          <w:lang w:val="hy-AM"/>
        </w:rPr>
        <w:t>(</w:t>
      </w:r>
      <w:r w:rsidRPr="00C94657">
        <w:rPr>
          <w:rFonts w:cstheme="minorHAnsi"/>
          <w:lang w:val="hy-AM"/>
        </w:rPr>
        <w:t>ноль целых пятнадцать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6.3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1</w:t>
      </w:r>
      <w:r w:rsidRPr="00E4651F">
        <w:rPr>
          <w:rFonts w:cstheme="minorHAnsi"/>
          <w:color w:val="000000" w:themeColor="text1"/>
          <w:lang w:val="ru-RU"/>
        </w:rPr>
        <w:t xml:space="preserve"> (</w:t>
      </w:r>
      <w:r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1"/>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E55135">
      <w:pPr>
        <w:widowControl w:val="0"/>
        <w:tabs>
          <w:tab w:val="left" w:pos="1134"/>
        </w:tabs>
        <w:spacing w:line="240" w:lineRule="auto"/>
        <w:ind w:firstLine="567"/>
        <w:rPr>
          <w:rFonts w:cstheme="minorHAnsi"/>
          <w:lang w:val="ru-RU"/>
        </w:rPr>
      </w:pPr>
      <w:r w:rsidRPr="00E4651F">
        <w:rPr>
          <w:rFonts w:cstheme="minorHAnsi"/>
          <w:color w:val="000000" w:themeColor="text1"/>
          <w:lang w:val="ru-RU"/>
        </w:rPr>
        <w:t>6.7.уплата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2"/>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 xml:space="preserve">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w:t>
      </w:r>
      <w:r w:rsidRPr="00E4651F">
        <w:rPr>
          <w:rFonts w:cstheme="minorHAnsi"/>
          <w:color w:val="000000" w:themeColor="text1"/>
          <w:lang w:val="ru-RU"/>
        </w:rPr>
        <w:lastRenderedPageBreak/>
        <w:t>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w:t>
      </w:r>
      <w:r w:rsidRPr="00E4651F">
        <w:rPr>
          <w:rFonts w:cstheme="minorHAnsi"/>
          <w:lang w:val="ru-RU"/>
        </w:rPr>
        <w:t xml:space="preserve"> </w:t>
      </w:r>
      <w:r w:rsidRPr="00E4651F">
        <w:rPr>
          <w:rFonts w:cstheme="minorHAnsi"/>
          <w:color w:val="000000" w:themeColor="text1"/>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3"/>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5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E4651F">
        <w:rPr>
          <w:rFonts w:cstheme="minorHAnsi"/>
          <w:lang w:val="ru-RU"/>
        </w:rPr>
        <w:t xml:space="preserve"> </w:t>
      </w:r>
      <w:r w:rsidRPr="00E4651F">
        <w:rPr>
          <w:rFonts w:cstheme="minorHAnsi"/>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w:t>
      </w:r>
      <w:r w:rsidRPr="00E4651F">
        <w:rPr>
          <w:rFonts w:cstheme="minorHAnsi"/>
          <w:lang w:val="ru-RU"/>
        </w:rPr>
        <w:lastRenderedPageBreak/>
        <w:t xml:space="preserve">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права и обязанности заказчика, предусмотренные настоящим Договором, осуществляет управление коммунального хозяйства аппарата мэрии Еревана:</w:t>
      </w:r>
      <w:r w:rsidRPr="00E4651F">
        <w:rPr>
          <w:rStyle w:val="FootnoteReference"/>
          <w:rFonts w:cstheme="minorHAnsi"/>
          <w:lang w:val="ru-RU"/>
        </w:rPr>
        <w:footnoteReference w:id="15"/>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lang w:val="en-US"/>
              </w:rPr>
              <w:t xml:space="preserve">        </w:t>
            </w: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9"/>
          <w:footerReference w:type="default" r:id="rId10"/>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 xml:space="preserve">к Договору под кодом </w:t>
      </w:r>
      <w:r w:rsidRPr="00531752">
        <w:rPr>
          <w:rFonts w:cstheme="minorHAnsi"/>
          <w:i/>
          <w:lang w:val="ru-RU"/>
        </w:rPr>
        <w:t xml:space="preserve">  </w:t>
      </w:r>
      <w:r w:rsidRPr="00E4651F">
        <w:rPr>
          <w:rFonts w:cstheme="minorHAnsi"/>
          <w:i/>
          <w:lang w:val="ru-RU"/>
        </w:rPr>
        <w:t>"</w:t>
      </w:r>
      <w:r w:rsidRPr="00531752">
        <w:rPr>
          <w:rFonts w:cstheme="minorHAnsi"/>
          <w:i/>
          <w:lang w:val="ru-RU"/>
        </w:rPr>
        <w:t xml:space="preserve">         </w:t>
      </w:r>
      <w:r w:rsidRPr="00882875">
        <w:rPr>
          <w:rFonts w:cstheme="minorHAnsi"/>
          <w:i/>
          <w:lang w:val="ru-RU"/>
        </w:rPr>
        <w:t xml:space="preserve"> </w:t>
      </w:r>
      <w:r w:rsidRPr="00E4651F">
        <w:rPr>
          <w:rFonts w:cstheme="minorHAnsi"/>
          <w:i/>
          <w:lang w:val="ru-RU"/>
        </w:rPr>
        <w:t>"</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6"/>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Год выпуска  не ранее 2022г.
Колесная формула 4 х4
Тип топлива Бензин
Вместимость топливного бака от 1,5-до 3,5 л.
Тип двигателя Бензиновый, 4-х тактный
Мощность двигателя от 4,5 – до 6,5 л. с.
Тип движения-Самоход
Пускатель-Ручной
Передачи- вперед от 2-й до 5й и назад от 1-ой до 2-й.
Параметры рабочей зоны (опция)
Ширина щетки-от 70-и – до 80-и см.
Скорость вращения щетки от 3000-до-4000 об/мин.
Рабочее положение щетки 3- прямо,влево,вправо.
Диаметр щетки от 30-и – до 40 см.
Материал ворса щетки- полипропилен
Гарантия и постгарантийное обслуживание 1 год 
•	Товар должен соответствовать тем  требованиям,  предъявляемым к качеству,  которые установлены Техническим регламентом, документами в  области стандартизации и  государственными стандартами, применяемыми  к данным видам товаров. 
•	Товар не должен быть прежде использованным Поставщиком и/или какими бы то ни было третьими лицами, не должен быть прежде подвергнутым ремонту, обновлению или восстановлению,  не должен находиться в залоге, под арестом или обременен каким бы то ни было иным образом.
•	На товаре не должно быть следов механического повреждения, а также каких-либо несоответствий официальному описанию поставляемого Товара. 
Общее количество устанавливается до 50 шт.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w:t>
            </w:r>
            <w:proofErr w:type="spellStart"/>
            <w:r w:rsidRPr="00E4651F">
              <w:rPr>
                <w:rFonts w:cstheme="minorHAnsi"/>
                <w:sz w:val="16"/>
                <w:szCs w:val="16"/>
              </w:rPr>
              <w:t>подпись</w:t>
            </w:r>
            <w:proofErr w:type="spellEnd"/>
            <w:r w:rsidRPr="00E4651F">
              <w:rPr>
                <w:rFonts w:cstheme="minorHAnsi"/>
                <w:sz w:val="16"/>
                <w:szCs w:val="16"/>
              </w:rPr>
              <w:t>/</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 xml:space="preserve">к Договору под кодом </w:t>
      </w:r>
      <w:r w:rsidRPr="00531752">
        <w:rPr>
          <w:rFonts w:cstheme="minorHAnsi"/>
          <w:i/>
          <w:lang w:val="ru-RU"/>
        </w:rPr>
        <w:t xml:space="preserve">  </w:t>
      </w:r>
      <w:r w:rsidRPr="00E4651F">
        <w:rPr>
          <w:rFonts w:cstheme="minorHAnsi"/>
          <w:i/>
          <w:lang w:val="ru-RU"/>
        </w:rPr>
        <w:t>"</w:t>
      </w:r>
      <w:r w:rsidRPr="00531752">
        <w:rPr>
          <w:rFonts w:cstheme="minorHAnsi"/>
          <w:i/>
          <w:lang w:val="ru-RU"/>
        </w:rPr>
        <w:t xml:space="preserve">         </w:t>
      </w:r>
      <w:r w:rsidRPr="00882875">
        <w:rPr>
          <w:rFonts w:cstheme="minorHAnsi"/>
          <w:i/>
          <w:lang w:val="ru-RU"/>
        </w:rPr>
        <w:t xml:space="preserve"> </w:t>
      </w:r>
      <w:r w:rsidRPr="00E4651F">
        <w:rPr>
          <w:rFonts w:cstheme="minorHAnsi"/>
          <w:i/>
          <w:lang w:val="ru-RU"/>
        </w:rPr>
        <w:t>"</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(соглашения)  в силу, на 100-й календарный день.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E0201" w:rsidRPr="002B45DF" w:rsidRDefault="004E0201" w:rsidP="004E0201">
      <w:pPr>
        <w:pStyle w:val="FootnoteText"/>
        <w:widowControl w:val="0"/>
        <w:jc w:val="both"/>
        <w:rPr>
          <w:rFonts w:ascii="GHEA Grapalat" w:hAnsi="GHEA Grapalat"/>
          <w:lang w:val="ru-RU"/>
        </w:rPr>
      </w:pPr>
      <w:r w:rsidRPr="00CC3898">
        <w:rPr>
          <w:rFonts w:ascii="GHEA Grapalat" w:hAnsi="GHEA Grapalat"/>
          <w:i/>
          <w:lang w:val="ru-RU"/>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4E0201" w:rsidRPr="00CC3898" w:rsidRDefault="004E0201" w:rsidP="004E0201">
      <w:pPr>
        <w:pStyle w:val="FootnoteText"/>
        <w:widowControl w:val="0"/>
        <w:jc w:val="both"/>
        <w:rPr>
          <w:rFonts w:ascii="GHEA Grapalat" w:hAnsi="GHEA Grapalat"/>
          <w:i/>
          <w:lang w:val="ru-RU"/>
        </w:rPr>
      </w:pPr>
      <w:r w:rsidRPr="00F94F32">
        <w:rPr>
          <w:rFonts w:ascii="GHEA Grapalat" w:hAnsi="GHEA Grapalat"/>
          <w:lang w:val="ru-RU"/>
        </w:rPr>
        <w:t xml:space="preserve">** </w:t>
      </w:r>
      <w:r w:rsidRPr="00CC3898">
        <w:rPr>
          <w:rFonts w:ascii="GHEA Grapalat" w:hAnsi="GHEA Grapalat"/>
          <w:i/>
          <w:lang w:val="ru-RU"/>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w:t>
            </w:r>
            <w:proofErr w:type="spellStart"/>
            <w:r w:rsidRPr="00996C18">
              <w:rPr>
                <w:rFonts w:ascii="GHEA Grapalat" w:hAnsi="GHEA Grapalat"/>
                <w:sz w:val="20"/>
                <w:szCs w:val="20"/>
              </w:rPr>
              <w:t>подпись</w:t>
            </w:r>
            <w:proofErr w:type="spellEnd"/>
            <w:r w:rsidRPr="00996C18">
              <w:rPr>
                <w:rFonts w:ascii="GHEA Grapalat" w:hAnsi="GHEA Grapalat"/>
                <w:sz w:val="20"/>
                <w:szCs w:val="20"/>
              </w:rPr>
              <w:t>/</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proofErr w:type="spellStart"/>
      <w:r w:rsidRPr="00E4651F">
        <w:rPr>
          <w:rFonts w:cstheme="minorHAnsi"/>
          <w:i/>
        </w:rPr>
        <w:lastRenderedPageBreak/>
        <w:t>Приложение</w:t>
      </w:r>
      <w:proofErr w:type="spellEnd"/>
      <w:r w:rsidRPr="00E4651F">
        <w:rPr>
          <w:rFonts w:cstheme="minorHAnsi"/>
          <w:i/>
        </w:rPr>
        <w:t xml:space="preserve">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 xml:space="preserve">к Договору под кодом </w:t>
      </w:r>
      <w:r w:rsidRPr="00531752">
        <w:rPr>
          <w:rFonts w:cstheme="minorHAnsi"/>
          <w:i/>
          <w:lang w:val="ru-RU"/>
        </w:rPr>
        <w:t xml:space="preserve">  </w:t>
      </w:r>
      <w:r w:rsidRPr="00E4651F">
        <w:rPr>
          <w:rFonts w:cstheme="minorHAnsi"/>
          <w:i/>
          <w:lang w:val="ru-RU"/>
        </w:rPr>
        <w:t>"</w:t>
      </w:r>
      <w:r w:rsidRPr="00531752">
        <w:rPr>
          <w:rFonts w:cstheme="minorHAnsi"/>
          <w:i/>
          <w:lang w:val="ru-RU"/>
        </w:rPr>
        <w:t xml:space="preserve">         </w:t>
      </w:r>
      <w:r w:rsidRPr="00882875">
        <w:rPr>
          <w:rFonts w:cstheme="minorHAnsi"/>
          <w:i/>
          <w:lang w:val="ru-RU"/>
        </w:rPr>
        <w:t xml:space="preserve"> </w:t>
      </w:r>
      <w:r w:rsidRPr="00E4651F">
        <w:rPr>
          <w:rFonts w:cstheme="minorHAnsi"/>
          <w:i/>
          <w:lang w:val="ru-RU"/>
        </w:rPr>
        <w:t>"</w:t>
      </w:r>
      <w:r w:rsidR="00812F10" w:rsidRPr="00E4651F">
        <w:rPr>
          <w:rFonts w:cstheme="minorHAnsi"/>
          <w:i/>
          <w:lang w:val="ru-RU"/>
        </w:rPr>
        <w:t xml:space="preserve">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7"/>
        <w:t>*</w:t>
      </w:r>
    </w:p>
    <w:p w:rsidR="00812F10" w:rsidRPr="00E4651F" w:rsidRDefault="00812F10" w:rsidP="00812F10">
      <w:pPr>
        <w:widowControl w:val="0"/>
        <w:spacing w:after="160"/>
        <w:jc w:val="right"/>
        <w:rPr>
          <w:rFonts w:cstheme="minorHAnsi"/>
        </w:rPr>
      </w:pPr>
      <w:proofErr w:type="spellStart"/>
      <w:r w:rsidRPr="00E4651F">
        <w:rPr>
          <w:rFonts w:cstheme="minorHAnsi"/>
        </w:rPr>
        <w:t>Драмов</w:t>
      </w:r>
      <w:proofErr w:type="spellEnd"/>
      <w:r w:rsidRPr="00E4651F">
        <w:rPr>
          <w:rFonts w:cstheme="minorHAnsi"/>
        </w:rPr>
        <w:t xml:space="preserve">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80"/>
        <w:gridCol w:w="910"/>
        <w:gridCol w:w="536"/>
        <w:gridCol w:w="605"/>
        <w:gridCol w:w="438"/>
        <w:gridCol w:w="541"/>
        <w:gridCol w:w="398"/>
        <w:gridCol w:w="460"/>
        <w:gridCol w:w="457"/>
        <w:gridCol w:w="493"/>
        <w:gridCol w:w="634"/>
        <w:gridCol w:w="582"/>
        <w:gridCol w:w="548"/>
        <w:gridCol w:w="599"/>
        <w:gridCol w:w="472"/>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proofErr w:type="spellStart"/>
            <w:r w:rsidRPr="00E4651F">
              <w:rPr>
                <w:rFonts w:cstheme="minorHAnsi"/>
                <w:sz w:val="16"/>
                <w:szCs w:val="16"/>
              </w:rPr>
              <w:t>Товар</w:t>
            </w:r>
            <w:proofErr w:type="spellEnd"/>
          </w:p>
        </w:tc>
      </w:tr>
      <w:tr w:rsidR="00812F10" w:rsidRPr="0054782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proofErr w:type="spellStart"/>
            <w:r w:rsidRPr="00E4651F">
              <w:rPr>
                <w:rFonts w:cstheme="minorHAnsi"/>
                <w:sz w:val="16"/>
                <w:szCs w:val="16"/>
              </w:rPr>
              <w:t>номер</w:t>
            </w:r>
            <w:proofErr w:type="spellEnd"/>
            <w:r w:rsidRPr="00E4651F">
              <w:rPr>
                <w:rFonts w:cstheme="minorHAnsi"/>
                <w:sz w:val="16"/>
                <w:szCs w:val="16"/>
              </w:rPr>
              <w:t xml:space="preserve"> </w:t>
            </w:r>
            <w:proofErr w:type="spellStart"/>
            <w:r w:rsidRPr="00E4651F">
              <w:rPr>
                <w:rFonts w:cstheme="minorHAnsi"/>
                <w:sz w:val="16"/>
                <w:szCs w:val="16"/>
              </w:rPr>
              <w:t>предусмотренного</w:t>
            </w:r>
            <w:proofErr w:type="spellEnd"/>
            <w:r w:rsidRPr="00E4651F">
              <w:rPr>
                <w:rFonts w:cstheme="minorHAnsi"/>
                <w:sz w:val="16"/>
                <w:szCs w:val="16"/>
              </w:rPr>
              <w:t xml:space="preserve"> </w:t>
            </w:r>
            <w:proofErr w:type="spellStart"/>
            <w:r w:rsidRPr="00E4651F">
              <w:rPr>
                <w:rFonts w:cstheme="minorHAnsi"/>
                <w:sz w:val="16"/>
                <w:szCs w:val="16"/>
              </w:rPr>
              <w:t>приглашением</w:t>
            </w:r>
            <w:proofErr w:type="spellEnd"/>
            <w:r w:rsidRPr="00E4651F">
              <w:rPr>
                <w:rFonts w:cstheme="minorHAnsi"/>
                <w:sz w:val="16"/>
                <w:szCs w:val="16"/>
              </w:rPr>
              <w:t xml:space="preserve"> </w:t>
            </w:r>
            <w:proofErr w:type="spellStart"/>
            <w:r w:rsidRPr="00E4651F">
              <w:rPr>
                <w:rFonts w:cstheme="minorHAnsi"/>
                <w:sz w:val="16"/>
                <w:szCs w:val="16"/>
              </w:rPr>
              <w:t>лота</w:t>
            </w:r>
            <w:proofErr w:type="spellEnd"/>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proofErr w:type="spellStart"/>
            <w:r w:rsidRPr="00E4651F">
              <w:rPr>
                <w:rFonts w:cstheme="minorHAnsi"/>
                <w:sz w:val="16"/>
                <w:szCs w:val="16"/>
              </w:rPr>
              <w:t>наименование</w:t>
            </w:r>
            <w:proofErr w:type="spellEnd"/>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8"/>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январь</w:t>
            </w:r>
            <w:proofErr w:type="spellEnd"/>
          </w:p>
        </w:tc>
        <w:tc>
          <w:tcPr>
            <w:tcW w:w="1006"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февраль</w:t>
            </w:r>
            <w:proofErr w:type="spellEnd"/>
          </w:p>
        </w:tc>
        <w:tc>
          <w:tcPr>
            <w:tcW w:w="718"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март</w:t>
            </w:r>
            <w:proofErr w:type="spellEnd"/>
          </w:p>
        </w:tc>
        <w:tc>
          <w:tcPr>
            <w:tcW w:w="861"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апрель</w:t>
            </w:r>
            <w:proofErr w:type="spellEnd"/>
          </w:p>
        </w:tc>
        <w:tc>
          <w:tcPr>
            <w:tcW w:w="545"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май</w:t>
            </w:r>
            <w:proofErr w:type="spellEnd"/>
          </w:p>
        </w:tc>
        <w:tc>
          <w:tcPr>
            <w:tcW w:w="606"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июнь</w:t>
            </w:r>
            <w:proofErr w:type="spellEnd"/>
          </w:p>
        </w:tc>
        <w:tc>
          <w:tcPr>
            <w:tcW w:w="718"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июль</w:t>
            </w:r>
            <w:proofErr w:type="spellEnd"/>
          </w:p>
        </w:tc>
        <w:tc>
          <w:tcPr>
            <w:tcW w:w="854"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август</w:t>
            </w:r>
            <w:proofErr w:type="spellEnd"/>
          </w:p>
        </w:tc>
        <w:tc>
          <w:tcPr>
            <w:tcW w:w="868"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сентябрь</w:t>
            </w:r>
            <w:proofErr w:type="spellEnd"/>
          </w:p>
        </w:tc>
        <w:tc>
          <w:tcPr>
            <w:tcW w:w="861"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октябрь</w:t>
            </w:r>
            <w:proofErr w:type="spellEnd"/>
          </w:p>
        </w:tc>
        <w:tc>
          <w:tcPr>
            <w:tcW w:w="1007"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ноябрь</w:t>
            </w:r>
            <w:proofErr w:type="spellEnd"/>
          </w:p>
        </w:tc>
        <w:tc>
          <w:tcPr>
            <w:tcW w:w="861" w:type="dxa"/>
            <w:vAlign w:val="center"/>
          </w:tcPr>
          <w:p w:rsidR="00812F10" w:rsidRPr="00E4651F" w:rsidRDefault="00812F10" w:rsidP="00087F53">
            <w:pPr>
              <w:widowControl w:val="0"/>
              <w:ind w:right="-7"/>
              <w:jc w:val="center"/>
              <w:rPr>
                <w:rFonts w:cstheme="minorHAnsi"/>
                <w:sz w:val="16"/>
                <w:szCs w:val="16"/>
              </w:rPr>
            </w:pPr>
            <w:proofErr w:type="spellStart"/>
            <w:r w:rsidRPr="00E4651F">
              <w:rPr>
                <w:rFonts w:cstheme="minorHAnsi"/>
                <w:sz w:val="16"/>
                <w:szCs w:val="16"/>
              </w:rPr>
              <w:t>декабрь</w:t>
            </w:r>
            <w:proofErr w:type="spellEnd"/>
          </w:p>
        </w:tc>
        <w:tc>
          <w:tcPr>
            <w:tcW w:w="821" w:type="dxa"/>
            <w:vAlign w:val="center"/>
          </w:tcPr>
          <w:p w:rsidR="00812F10" w:rsidRPr="00E4651F" w:rsidRDefault="00812F10" w:rsidP="00087F53">
            <w:pPr>
              <w:widowControl w:val="0"/>
              <w:ind w:right="-1"/>
              <w:jc w:val="center"/>
              <w:rPr>
                <w:rFonts w:cstheme="minorHAnsi"/>
                <w:sz w:val="16"/>
                <w:szCs w:val="16"/>
              </w:rPr>
            </w:pPr>
            <w:proofErr w:type="spellStart"/>
            <w:r w:rsidRPr="00E4651F">
              <w:rPr>
                <w:rFonts w:cstheme="minorHAnsi"/>
                <w:sz w:val="16"/>
                <w:szCs w:val="16"/>
              </w:rPr>
              <w:t>Всего</w:t>
            </w:r>
            <w:proofErr w:type="spellEnd"/>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w:t>
            </w:r>
            <w:proofErr w:type="spellStart"/>
            <w:r w:rsidRPr="00E4651F">
              <w:rPr>
                <w:rFonts w:cstheme="minorHAnsi"/>
                <w:sz w:val="20"/>
                <w:szCs w:val="20"/>
              </w:rPr>
              <w:t>подпись</w:t>
            </w:r>
            <w:proofErr w:type="spellEnd"/>
            <w:r w:rsidRPr="00E4651F">
              <w:rPr>
                <w:rFonts w:cstheme="minorHAnsi"/>
                <w:sz w:val="20"/>
                <w:szCs w:val="20"/>
              </w:rPr>
              <w:t>/</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proofErr w:type="spellStart"/>
      <w:r w:rsidRPr="00E4651F">
        <w:rPr>
          <w:rFonts w:cstheme="minorHAnsi"/>
          <w:i/>
        </w:rPr>
        <w:lastRenderedPageBreak/>
        <w:t>Приложение</w:t>
      </w:r>
      <w:proofErr w:type="spellEnd"/>
      <w:r w:rsidRPr="00E4651F">
        <w:rPr>
          <w:rFonts w:cstheme="minorHAnsi"/>
          <w:i/>
        </w:rPr>
        <w:t xml:space="preserve">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 xml:space="preserve">к Договору под кодом </w:t>
      </w:r>
      <w:r w:rsidRPr="00531752">
        <w:rPr>
          <w:rFonts w:cstheme="minorHAnsi"/>
          <w:i/>
          <w:lang w:val="ru-RU"/>
        </w:rPr>
        <w:t xml:space="preserve">  </w:t>
      </w:r>
      <w:r w:rsidRPr="00E4651F">
        <w:rPr>
          <w:rFonts w:cstheme="minorHAnsi"/>
          <w:i/>
          <w:lang w:val="ru-RU"/>
        </w:rPr>
        <w:t>"</w:t>
      </w:r>
      <w:r w:rsidRPr="00531752">
        <w:rPr>
          <w:rFonts w:cstheme="minorHAnsi"/>
          <w:i/>
          <w:lang w:val="ru-RU"/>
        </w:rPr>
        <w:t xml:space="preserve">         </w:t>
      </w:r>
      <w:r w:rsidRPr="00882875">
        <w:rPr>
          <w:rFonts w:cstheme="minorHAnsi"/>
          <w:i/>
          <w:lang w:val="ru-RU"/>
        </w:rPr>
        <w:t xml:space="preserve"> </w:t>
      </w:r>
      <w:r w:rsidRPr="00E4651F">
        <w:rPr>
          <w:rFonts w:cstheme="minorHAnsi"/>
          <w:i/>
          <w:lang w:val="ru-RU"/>
        </w:rPr>
        <w:t>"</w:t>
      </w:r>
      <w:r w:rsidR="00812F10" w:rsidRPr="00E4651F">
        <w:rPr>
          <w:rFonts w:cstheme="minorHAnsi"/>
          <w:i/>
          <w:lang w:val="ru-RU"/>
        </w:rPr>
        <w:t xml:space="preserve">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proofErr w:type="spellStart"/>
            <w:r w:rsidRPr="00E4651F">
              <w:rPr>
                <w:rFonts w:cstheme="minorHAnsi"/>
                <w:sz w:val="16"/>
                <w:szCs w:val="16"/>
              </w:rPr>
              <w:t>Поставленные</w:t>
            </w:r>
            <w:proofErr w:type="spellEnd"/>
            <w:r w:rsidRPr="00E4651F">
              <w:rPr>
                <w:rFonts w:cstheme="minorHAnsi"/>
                <w:sz w:val="16"/>
                <w:szCs w:val="16"/>
              </w:rPr>
              <w:t xml:space="preserve"> </w:t>
            </w:r>
            <w:proofErr w:type="spellStart"/>
            <w:r w:rsidRPr="00E4651F">
              <w:rPr>
                <w:rFonts w:cstheme="minorHAnsi"/>
                <w:sz w:val="16"/>
                <w:szCs w:val="16"/>
              </w:rPr>
              <w:t>товары</w:t>
            </w:r>
            <w:proofErr w:type="spellEnd"/>
          </w:p>
        </w:tc>
      </w:tr>
      <w:tr w:rsidR="00812F10" w:rsidRPr="0054782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proofErr w:type="spellStart"/>
            <w:r w:rsidRPr="00E4651F">
              <w:rPr>
                <w:rFonts w:cstheme="minorHAnsi"/>
              </w:rPr>
              <w:t>Товар</w:t>
            </w:r>
            <w:proofErr w:type="spellEnd"/>
            <w:r w:rsidRPr="00E4651F">
              <w:rPr>
                <w:rFonts w:cstheme="minorHAnsi"/>
              </w:rPr>
              <w:t xml:space="preserve"> </w:t>
            </w:r>
            <w:proofErr w:type="spellStart"/>
            <w:r w:rsidRPr="00E4651F">
              <w:rPr>
                <w:rFonts w:cstheme="minorHAnsi"/>
              </w:rPr>
              <w:t>передал</w:t>
            </w:r>
            <w:proofErr w:type="spellEnd"/>
            <w:r w:rsidRPr="00E4651F">
              <w:rPr>
                <w:rFonts w:cstheme="minorHAnsi"/>
              </w:rPr>
              <w:t xml:space="preserve"> </w:t>
            </w:r>
          </w:p>
        </w:tc>
        <w:tc>
          <w:tcPr>
            <w:tcW w:w="0" w:type="auto"/>
            <w:vAlign w:val="center"/>
          </w:tcPr>
          <w:p w:rsidR="00812F10" w:rsidRPr="00E4651F" w:rsidRDefault="00812F10" w:rsidP="00087F53">
            <w:pPr>
              <w:widowControl w:val="0"/>
              <w:spacing w:after="160"/>
              <w:jc w:val="center"/>
              <w:rPr>
                <w:rFonts w:cstheme="minorHAnsi"/>
                <w:iCs/>
              </w:rPr>
            </w:pPr>
            <w:proofErr w:type="spellStart"/>
            <w:r w:rsidRPr="00E4651F">
              <w:rPr>
                <w:rFonts w:cstheme="minorHAnsi"/>
              </w:rPr>
              <w:t>Товар</w:t>
            </w:r>
            <w:proofErr w:type="spellEnd"/>
            <w:r w:rsidRPr="00E4651F">
              <w:rPr>
                <w:rFonts w:cstheme="minorHAnsi"/>
              </w:rPr>
              <w:t xml:space="preserve"> </w:t>
            </w:r>
            <w:proofErr w:type="spellStart"/>
            <w:r w:rsidRPr="00E4651F">
              <w:rPr>
                <w:rFonts w:cstheme="minorHAnsi"/>
              </w:rPr>
              <w:t>принят</w:t>
            </w:r>
            <w:proofErr w:type="spellEnd"/>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proofErr w:type="spellStart"/>
            <w:r w:rsidRPr="00E4651F">
              <w:rPr>
                <w:rFonts w:cstheme="minorHAnsi"/>
                <w:vertAlign w:val="superscript"/>
              </w:rPr>
              <w:t>подпись</w:t>
            </w:r>
            <w:proofErr w:type="spellEnd"/>
            <w:r w:rsidRPr="00E4651F">
              <w:rPr>
                <w:rFonts w:cstheme="minorHAnsi"/>
                <w:vertAlign w:val="superscript"/>
              </w:rPr>
              <w:t xml:space="preserve">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proofErr w:type="spellStart"/>
            <w:r w:rsidRPr="00E4651F">
              <w:rPr>
                <w:rFonts w:cstheme="minorHAnsi"/>
                <w:vertAlign w:val="superscript"/>
              </w:rPr>
              <w:t>подпись</w:t>
            </w:r>
            <w:proofErr w:type="spellEnd"/>
            <w:r w:rsidRPr="00E4651F">
              <w:rPr>
                <w:rFonts w:cstheme="minorHAnsi"/>
                <w:vertAlign w:val="superscript"/>
              </w:rPr>
              <w:t xml:space="preserve">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 xml:space="preserve">к Договору под кодом </w:t>
      </w:r>
      <w:r w:rsidRPr="00531752">
        <w:rPr>
          <w:rFonts w:cstheme="minorHAnsi"/>
          <w:i/>
          <w:lang w:val="ru-RU"/>
        </w:rPr>
        <w:t xml:space="preserve">  </w:t>
      </w:r>
      <w:r w:rsidRPr="00E4651F">
        <w:rPr>
          <w:rFonts w:cstheme="minorHAnsi"/>
          <w:i/>
          <w:lang w:val="ru-RU"/>
        </w:rPr>
        <w:t>"</w:t>
      </w:r>
      <w:r w:rsidRPr="00531752">
        <w:rPr>
          <w:rFonts w:cstheme="minorHAnsi"/>
          <w:i/>
          <w:lang w:val="ru-RU"/>
        </w:rPr>
        <w:t xml:space="preserve">         </w:t>
      </w:r>
      <w:r w:rsidRPr="00882875">
        <w:rPr>
          <w:rFonts w:cstheme="minorHAnsi"/>
          <w:i/>
          <w:lang w:val="ru-RU"/>
        </w:rPr>
        <w:t xml:space="preserve"> </w:t>
      </w:r>
      <w:r w:rsidRPr="00E4651F">
        <w:rPr>
          <w:rFonts w:cstheme="minorHAnsi"/>
          <w:i/>
          <w:lang w:val="ru-RU"/>
        </w:rPr>
        <w:t>"</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proofErr w:type="spellStart"/>
            <w:r w:rsidRPr="00E4651F">
              <w:rPr>
                <w:rFonts w:cstheme="minorHAnsi"/>
                <w:sz w:val="20"/>
                <w:szCs w:val="20"/>
              </w:rPr>
              <w:t>Товар</w:t>
            </w:r>
            <w:proofErr w:type="spellEnd"/>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roofErr w:type="spellStart"/>
            <w:r w:rsidRPr="00E4651F">
              <w:rPr>
                <w:rFonts w:cstheme="minorHAnsi"/>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roofErr w:type="spellStart"/>
            <w:r w:rsidRPr="00E4651F">
              <w:rPr>
                <w:rFonts w:cstheme="minorHAnsi"/>
                <w:sz w:val="20"/>
                <w:szCs w:val="20"/>
              </w:rPr>
              <w:t>единица</w:t>
            </w:r>
            <w:proofErr w:type="spellEnd"/>
            <w:r w:rsidRPr="00E4651F">
              <w:rPr>
                <w:rFonts w:cstheme="minorHAnsi"/>
                <w:sz w:val="20"/>
                <w:szCs w:val="20"/>
              </w:rPr>
              <w:t xml:space="preserve"> </w:t>
            </w:r>
            <w:proofErr w:type="spellStart"/>
            <w:r w:rsidRPr="00E4651F">
              <w:rPr>
                <w:rFonts w:cstheme="minorHAnsi"/>
                <w:sz w:val="20"/>
                <w:szCs w:val="20"/>
              </w:rPr>
              <w:t>измерения</w:t>
            </w:r>
            <w:proofErr w:type="spellEnd"/>
            <w:r w:rsidRPr="00E4651F">
              <w:rPr>
                <w:rFonts w:cstheme="minorHAnsi"/>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roofErr w:type="spellStart"/>
            <w:r w:rsidRPr="00E4651F">
              <w:rPr>
                <w:rFonts w:cstheme="minorHAnsi"/>
                <w:sz w:val="20"/>
                <w:szCs w:val="20"/>
              </w:rPr>
              <w:t>объем</w:t>
            </w:r>
            <w:proofErr w:type="spellEnd"/>
            <w:r w:rsidRPr="00E4651F">
              <w:rPr>
                <w:rFonts w:cstheme="minorHAnsi"/>
                <w:sz w:val="20"/>
                <w:szCs w:val="20"/>
              </w:rPr>
              <w:t xml:space="preserve"> (</w:t>
            </w:r>
            <w:proofErr w:type="spellStart"/>
            <w:r w:rsidRPr="00E4651F">
              <w:rPr>
                <w:rFonts w:cstheme="minorHAnsi"/>
                <w:sz w:val="20"/>
                <w:szCs w:val="20"/>
              </w:rPr>
              <w:t>фактический</w:t>
            </w:r>
            <w:proofErr w:type="spellEnd"/>
            <w:r w:rsidRPr="00E4651F">
              <w:rPr>
                <w:rFonts w:cstheme="minorHAnsi"/>
                <w:sz w:val="20"/>
                <w:szCs w:val="20"/>
              </w:rPr>
              <w:t>)</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proofErr w:type="spellStart"/>
            <w:r w:rsidRPr="00E4651F">
              <w:rPr>
                <w:rFonts w:cstheme="minorHAnsi"/>
                <w:b/>
              </w:rPr>
              <w:t>Передал</w:t>
            </w:r>
            <w:proofErr w:type="spellEnd"/>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proofErr w:type="spellStart"/>
            <w:r w:rsidRPr="00E4651F">
              <w:rPr>
                <w:rFonts w:cstheme="minorHAnsi"/>
                <w:b/>
              </w:rPr>
              <w:t>Принял</w:t>
            </w:r>
            <w:proofErr w:type="spellEnd"/>
          </w:p>
        </w:tc>
      </w:tr>
    </w:tbl>
    <w:p w:rsidR="00812F10" w:rsidRPr="00E4651F" w:rsidRDefault="00812F10" w:rsidP="00812F10">
      <w:pPr>
        <w:widowControl w:val="0"/>
        <w:tabs>
          <w:tab w:val="left" w:pos="360"/>
          <w:tab w:val="left" w:pos="540"/>
        </w:tabs>
        <w:spacing w:after="160"/>
        <w:jc w:val="right"/>
        <w:rPr>
          <w:rFonts w:cstheme="minorHAnsi"/>
        </w:rPr>
      </w:pPr>
      <w:proofErr w:type="spellStart"/>
      <w:r w:rsidRPr="00E4651F">
        <w:rPr>
          <w:rFonts w:cstheme="minorHAnsi"/>
        </w:rPr>
        <w:t>представитель</w:t>
      </w:r>
      <w:proofErr w:type="spellEnd"/>
      <w:r w:rsidRPr="00E4651F">
        <w:rPr>
          <w:rFonts w:cstheme="minorHAnsi"/>
        </w:rPr>
        <w:t xml:space="preserve">, </w:t>
      </w:r>
      <w:proofErr w:type="spellStart"/>
      <w:r w:rsidRPr="00E4651F">
        <w:rPr>
          <w:rFonts w:cstheme="minorHAnsi"/>
        </w:rPr>
        <w:t>спроектировавший</w:t>
      </w:r>
      <w:proofErr w:type="spellEnd"/>
      <w:r w:rsidRPr="00E4651F">
        <w:rPr>
          <w:rFonts w:cstheme="minorHAnsi"/>
        </w:rPr>
        <w:t xml:space="preserve"> </w:t>
      </w:r>
      <w:proofErr w:type="spellStart"/>
      <w:r w:rsidRPr="00E4651F">
        <w:rPr>
          <w:rFonts w:cstheme="minorHAnsi"/>
        </w:rPr>
        <w:t>заявку</w:t>
      </w:r>
      <w:proofErr w:type="spellEnd"/>
      <w:r w:rsidRPr="00E4651F">
        <w:rPr>
          <w:rFonts w:cstheme="minorHAnsi"/>
        </w:rPr>
        <w:t>:</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подпись</w:t>
            </w:r>
            <w:proofErr w:type="spellEnd"/>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подпись</w:t>
            </w:r>
            <w:proofErr w:type="spellEnd"/>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F2E" w:rsidRDefault="00AE3F2E" w:rsidP="00FE3FF0">
      <w:pPr>
        <w:spacing w:line="240" w:lineRule="auto"/>
      </w:pPr>
      <w:r>
        <w:separator/>
      </w:r>
    </w:p>
  </w:endnote>
  <w:endnote w:type="continuationSeparator" w:id="0">
    <w:p w:rsidR="00AE3F2E" w:rsidRDefault="00AE3F2E"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CD2" w:rsidRDefault="00E22C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F2E" w:rsidRDefault="00AE3F2E" w:rsidP="00FE3FF0">
      <w:pPr>
        <w:spacing w:line="240" w:lineRule="auto"/>
      </w:pPr>
      <w:r>
        <w:separator/>
      </w:r>
    </w:p>
  </w:footnote>
  <w:footnote w:type="continuationSeparator" w:id="0">
    <w:p w:rsidR="00AE3F2E" w:rsidRDefault="00AE3F2E" w:rsidP="00FE3FF0">
      <w:pPr>
        <w:spacing w:line="240" w:lineRule="auto"/>
      </w:pPr>
      <w:r>
        <w:continuationSeparator/>
      </w:r>
    </w:p>
  </w:footnote>
  <w:footnote w:id="1">
    <w:p w:rsidR="00227C8F" w:rsidRPr="00FB1A18" w:rsidRDefault="00E22CD2" w:rsidP="00227C8F">
      <w:pPr>
        <w:widowControl w:val="0"/>
        <w:spacing w:line="240" w:lineRule="auto"/>
        <w:rPr>
          <w:rFonts w:ascii="Calibri" w:hAnsi="Calibri"/>
          <w:i/>
          <w:sz w:val="18"/>
          <w:szCs w:val="18"/>
          <w:lang w:val="ru-RU"/>
        </w:rPr>
      </w:pPr>
      <w:r w:rsidRPr="00162DC5">
        <w:rPr>
          <w:rFonts w:ascii="GHEA Grapalat" w:hAnsi="GHEA Grapalat"/>
          <w:i/>
          <w:sz w:val="18"/>
          <w:szCs w:val="18"/>
        </w:rPr>
        <w:footnoteRef/>
      </w:r>
      <w:r w:rsidRPr="00162DC5">
        <w:rPr>
          <w:rFonts w:ascii="GHEA Grapalat" w:hAnsi="GHEA Grapalat"/>
          <w:i/>
          <w:sz w:val="18"/>
          <w:szCs w:val="18"/>
          <w:lang w:val="ru-RU"/>
        </w:rPr>
        <w:t xml:space="preserve"> </w:t>
      </w:r>
      <w:r w:rsidR="00227C8F" w:rsidRPr="00FB1A18">
        <w:rPr>
          <w:rFonts w:ascii="Calibri" w:hAnsi="Calibri"/>
          <w:i/>
          <w:sz w:val="18"/>
          <w:szCs w:val="18"/>
          <w:lang w:val="ru-RU"/>
        </w:rPr>
        <w:t>Настоящий пункт, а также 7-й раздел первой части приглашения исключаются из приглашения, если :</w:t>
      </w:r>
    </w:p>
    <w:p w:rsidR="00227C8F" w:rsidRDefault="00227C8F" w:rsidP="00227C8F">
      <w:pPr>
        <w:widowControl w:val="0"/>
        <w:spacing w:line="240" w:lineRule="auto"/>
        <w:ind w:firstLine="142"/>
        <w:rPr>
          <w:rFonts w:ascii="Calibri" w:hAnsi="Calibri"/>
          <w:i/>
          <w:sz w:val="18"/>
          <w:szCs w:val="18"/>
          <w:lang w:val="ru-RU"/>
        </w:rPr>
      </w:pPr>
      <w:r w:rsidRPr="00FB1A18">
        <w:rPr>
          <w:rFonts w:ascii="Calibri" w:hAnsi="Calibri"/>
          <w:i/>
          <w:sz w:val="18"/>
          <w:szCs w:val="18"/>
          <w:lang w:val="ru-RU"/>
        </w:rPr>
        <w:t>-процедура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27C8F" w:rsidRDefault="00227C8F" w:rsidP="00227C8F">
      <w:pPr>
        <w:widowControl w:val="0"/>
        <w:spacing w:line="240" w:lineRule="auto"/>
        <w:ind w:firstLine="142"/>
        <w:rPr>
          <w:rFonts w:ascii="Calibri" w:hAnsi="Calibri"/>
          <w:i/>
          <w:sz w:val="18"/>
          <w:szCs w:val="18"/>
          <w:lang w:val="ru-RU"/>
        </w:rPr>
      </w:pPr>
      <w:r w:rsidRPr="00FB1A18">
        <w:rPr>
          <w:rFonts w:ascii="Calibri" w:hAnsi="Calibri"/>
          <w:i/>
          <w:sz w:val="18"/>
          <w:szCs w:val="18"/>
          <w:lang w:val="ru-RU"/>
        </w:rPr>
        <w:t>-цена закупаемого товара по заявке на закупку в рамках данной процедуры не превышает  25 млн. драмов РА</w:t>
      </w:r>
    </w:p>
    <w:p w:rsidR="00227C8F" w:rsidRDefault="00227C8F" w:rsidP="00227C8F">
      <w:pPr>
        <w:widowControl w:val="0"/>
        <w:spacing w:line="240" w:lineRule="auto"/>
        <w:ind w:firstLine="142"/>
        <w:rPr>
          <w:rFonts w:ascii="Calibri" w:hAnsi="Calibri"/>
          <w:i/>
          <w:sz w:val="18"/>
          <w:szCs w:val="18"/>
          <w:lang w:val="hy-AM"/>
        </w:rPr>
      </w:pPr>
      <w:r w:rsidRPr="00FB1A18">
        <w:rPr>
          <w:rFonts w:ascii="Calibri" w:hAnsi="Calibri"/>
          <w:i/>
          <w:sz w:val="18"/>
          <w:szCs w:val="18"/>
          <w:lang w:val="ru-RU"/>
        </w:rPr>
        <w:t>-закупка осуществляется в форме закупки у одного лица, обусловленная безотлагательностью.</w:t>
      </w:r>
      <w:r>
        <w:rPr>
          <w:rFonts w:ascii="Calibri" w:hAnsi="Calibri"/>
          <w:i/>
          <w:sz w:val="18"/>
          <w:szCs w:val="18"/>
          <w:lang w:val="hy-AM"/>
        </w:rPr>
        <w:t xml:space="preserve"> </w:t>
      </w:r>
    </w:p>
    <w:p w:rsidR="00E22CD2" w:rsidRPr="00162DC5" w:rsidRDefault="00227C8F" w:rsidP="00227C8F">
      <w:pPr>
        <w:widowControl w:val="0"/>
        <w:spacing w:line="240" w:lineRule="auto"/>
        <w:rPr>
          <w:rFonts w:ascii="GHEA Grapalat" w:hAnsi="GHEA Grapalat"/>
          <w:sz w:val="18"/>
          <w:szCs w:val="18"/>
          <w:lang w:val="af-ZA"/>
        </w:rPr>
      </w:pPr>
      <w:r>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E22CD2" w:rsidRPr="00162DC5" w:rsidRDefault="00E22CD2" w:rsidP="00812F10">
      <w:pPr>
        <w:pStyle w:val="FootnoteText"/>
        <w:widowControl w:val="0"/>
        <w:jc w:val="both"/>
        <w:rPr>
          <w:rFonts w:ascii="GHEA Grapalat" w:hAnsi="GHEA Grapalat"/>
          <w:sz w:val="18"/>
          <w:szCs w:val="18"/>
          <w:lang w:val="af-ZA"/>
        </w:rPr>
      </w:pPr>
    </w:p>
  </w:footnote>
  <w:footnote w:id="2">
    <w:p w:rsidR="000125BA" w:rsidRPr="00562725" w:rsidRDefault="000125BA"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53C3D">
        <w:rPr>
          <w:lang w:val="ru-RU"/>
        </w:rPr>
        <w:t xml:space="preserve"> </w:t>
      </w:r>
      <w:r w:rsidRPr="00562725">
        <w:rPr>
          <w:rFonts w:ascii="Calibri" w:eastAsiaTheme="minorHAnsi" w:hAnsi="Calibri" w:cstheme="minorHAnsi"/>
          <w:sz w:val="16"/>
          <w:szCs w:val="16"/>
          <w:lang w:val="ru-RU" w:eastAsia="en-US"/>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footnote>
  <w:footnote w:id="3">
    <w:p w:rsidR="00E96C46" w:rsidRPr="00430D9F" w:rsidRDefault="00E96C46" w:rsidP="00E96C46">
      <w:pPr>
        <w:pStyle w:val="FootnoteText"/>
        <w:jc w:val="both"/>
        <w:rPr>
          <w:rFonts w:ascii="Calibri" w:hAnsi="Calibri"/>
          <w:i/>
          <w:lang w:val="ru-RU"/>
        </w:rPr>
      </w:pPr>
      <w:r>
        <w:rPr>
          <w:rStyle w:val="FootnoteReference"/>
          <w:rFonts w:ascii="Calibri" w:hAnsi="Calibri"/>
          <w:sz w:val="18"/>
        </w:rPr>
        <w:footnoteRef/>
      </w:r>
      <w:r>
        <w:rPr>
          <w:rFonts w:ascii="Calibri" w:hAnsi="Calibri"/>
          <w:sz w:val="18"/>
          <w:lang w:val="ru-RU"/>
        </w:rPr>
        <w:t xml:space="preserve"> </w:t>
      </w:r>
      <w:r w:rsidRPr="00430D9F">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430D9F" w:rsidDel="001C6688">
        <w:rPr>
          <w:rFonts w:ascii="Calibri" w:hAnsi="Calibri"/>
          <w:i/>
          <w:lang w:val="ru-RU"/>
        </w:rPr>
        <w:t xml:space="preserve"> </w:t>
      </w:r>
      <w:r w:rsidRPr="00430D9F">
        <w:rPr>
          <w:rFonts w:ascii="Calibri" w:hAnsi="Calibri"/>
          <w:i/>
          <w:lang w:val="ru-RU"/>
        </w:rPr>
        <w:t>"</w:t>
      </w:r>
    </w:p>
  </w:footnote>
  <w:footnote w:id="4">
    <w:p w:rsidR="00E96C46" w:rsidRDefault="00E96C46" w:rsidP="00E96C46">
      <w:pPr>
        <w:pStyle w:val="FootnoteText"/>
        <w:rPr>
          <w:rFonts w:ascii="Calibri" w:hAnsi="Calibri"/>
          <w:lang w:val="ru-RU"/>
        </w:rPr>
      </w:pPr>
      <w:r>
        <w:rPr>
          <w:rStyle w:val="FootnoteReference"/>
          <w:rFonts w:ascii="Calibri" w:hAnsi="Calibri"/>
        </w:rPr>
        <w:footnoteRef/>
      </w:r>
      <w:r>
        <w:rPr>
          <w:rFonts w:ascii="Calibri" w:hAnsi="Calibri"/>
          <w:lang w:val="ru-RU"/>
        </w:rPr>
        <w:t xml:space="preserve"> </w:t>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E96C46" w:rsidRDefault="00E96C46" w:rsidP="00E96C46">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sz w:val="16"/>
          <w:szCs w:val="16"/>
          <w:lang w:val="ru-RU"/>
        </w:rPr>
        <w:t xml:space="preserve"> </w:t>
      </w:r>
      <w:r>
        <w:rPr>
          <w:rFonts w:ascii="Calibri" w:hAnsi="Calibri"/>
          <w:i/>
          <w:sz w:val="16"/>
          <w:szCs w:val="16"/>
          <w:lang w:val="ru-RU"/>
        </w:rPr>
        <w:t>Если</w:t>
      </w:r>
    </w:p>
    <w:p w:rsidR="00E96C46" w:rsidRDefault="00E96C46" w:rsidP="00E96C46">
      <w:pPr>
        <w:pStyle w:val="FootnoteText"/>
        <w:jc w:val="both"/>
        <w:rPr>
          <w:rFonts w:ascii="Calibri" w:hAnsi="Calibri"/>
          <w:i/>
          <w:sz w:val="16"/>
          <w:szCs w:val="16"/>
          <w:lang w:val="ru-RU"/>
        </w:rPr>
      </w:pPr>
      <w:r>
        <w:rPr>
          <w:rFonts w:ascii="Calibri" w:hAnsi="Calibri"/>
          <w:i/>
          <w:sz w:val="16"/>
          <w:szCs w:val="16"/>
          <w:lang w:val="ru-RU"/>
        </w:rPr>
        <w:t xml:space="preserve">- </w:t>
      </w:r>
      <w:r w:rsidRPr="00CE263D">
        <w:rPr>
          <w:rFonts w:ascii="Calibri" w:hAnsi="Calibri"/>
          <w:i/>
          <w:sz w:val="16"/>
          <w:szCs w:val="16"/>
          <w:lang w:val="ru-RU"/>
        </w:rPr>
        <w:t xml:space="preserve">цена данного лота по заявке на </w:t>
      </w:r>
      <w:r w:rsidRPr="00CE263D">
        <w:rPr>
          <w:rFonts w:ascii="Calibri" w:hAnsi="Calibri"/>
          <w:i/>
          <w:sz w:val="16"/>
          <w:szCs w:val="16"/>
          <w:lang w:val="ru-RU"/>
        </w:rPr>
        <w:t>закупк</w:t>
      </w:r>
      <w:r>
        <w:rPr>
          <w:rFonts w:ascii="Calibri" w:hAnsi="Calibri"/>
          <w:i/>
          <w:sz w:val="16"/>
          <w:szCs w:val="16"/>
          <w:lang w:val="ru-RU"/>
        </w:rPr>
        <w:t xml:space="preserve">у </w:t>
      </w:r>
      <w:r w:rsidRPr="00CE263D">
        <w:rPr>
          <w:rFonts w:ascii="Calibri" w:hAnsi="Calibri"/>
          <w:i/>
          <w:sz w:val="16"/>
          <w:szCs w:val="16"/>
          <w:lang w:val="ru-RU"/>
        </w:rPr>
        <w:t>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rsidR="00E96C46" w:rsidRPr="00553C3D" w:rsidRDefault="00E96C46" w:rsidP="00E96C46">
      <w:pPr>
        <w:pStyle w:val="FootnoteText"/>
        <w:jc w:val="both"/>
        <w:rPr>
          <w:rFonts w:ascii="Calibri" w:hAnsi="Calibri"/>
          <w:i/>
          <w:sz w:val="16"/>
          <w:szCs w:val="16"/>
          <w:lang w:val="ru-RU"/>
        </w:rPr>
      </w:pPr>
      <w:r>
        <w:rPr>
          <w:rFonts w:ascii="Calibri" w:hAnsi="Calibri"/>
          <w:i/>
          <w:sz w:val="16"/>
          <w:szCs w:val="16"/>
          <w:lang w:val="ru-RU"/>
        </w:rPr>
        <w:t xml:space="preserve">- </w:t>
      </w:r>
      <w:r w:rsidRPr="00CE263D">
        <w:rPr>
          <w:rFonts w:ascii="Calibri" w:hAnsi="Calibri"/>
          <w:i/>
          <w:sz w:val="16"/>
          <w:szCs w:val="16"/>
          <w:lang w:val="ru-RU"/>
        </w:rPr>
        <w:t>цена данного лота по заявке на закупк</w:t>
      </w:r>
      <w:r>
        <w:rPr>
          <w:rFonts w:ascii="Calibri" w:hAnsi="Calibri"/>
          <w:i/>
          <w:sz w:val="16"/>
          <w:szCs w:val="16"/>
          <w:lang w:val="ru-RU"/>
        </w:rPr>
        <w:t>у</w:t>
      </w:r>
      <w:r w:rsidRPr="00CE263D">
        <w:rPr>
          <w:rFonts w:ascii="Calibri" w:hAnsi="Calibri"/>
          <w:i/>
          <w:sz w:val="16"/>
          <w:szCs w:val="16"/>
          <w:lang w:val="ru-RU"/>
        </w:rPr>
        <w:t xml:space="preserve">  не превышает семидесятикратный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w:t>
      </w:r>
      <w:r>
        <w:rPr>
          <w:rFonts w:ascii="Calibri" w:hAnsi="Calibri"/>
          <w:i/>
          <w:sz w:val="16"/>
          <w:szCs w:val="16"/>
          <w:lang w:val="ru-RU"/>
        </w:rPr>
        <w:t xml:space="preserve"> " 20 " заменяется числом " 90"</w:t>
      </w:r>
      <w:r w:rsidRPr="00553C3D">
        <w:rPr>
          <w:rFonts w:ascii="Calibri" w:hAnsi="Calibri"/>
          <w:i/>
          <w:sz w:val="16"/>
          <w:szCs w:val="16"/>
          <w:lang w:val="ru-RU"/>
        </w:rPr>
        <w:t>,</w:t>
      </w:r>
    </w:p>
    <w:p w:rsidR="00E96C46" w:rsidRPr="00CE263D" w:rsidRDefault="00E96C46" w:rsidP="00E96C46">
      <w:pPr>
        <w:pStyle w:val="FootnoteText"/>
        <w:jc w:val="both"/>
        <w:rPr>
          <w:rFonts w:ascii="Calibri" w:hAnsi="Calibri"/>
          <w:i/>
          <w:sz w:val="16"/>
          <w:szCs w:val="16"/>
          <w:lang w:val="ru-RU"/>
        </w:rPr>
      </w:pPr>
      <w:r>
        <w:rPr>
          <w:rFonts w:ascii="Calibri" w:hAnsi="Calibri"/>
          <w:i/>
          <w:sz w:val="16"/>
          <w:szCs w:val="16"/>
          <w:lang w:val="ru-RU"/>
        </w:rPr>
        <w:t xml:space="preserve">- </w:t>
      </w:r>
      <w:r w:rsidRPr="00CE263D">
        <w:rPr>
          <w:rFonts w:ascii="Calibri" w:hAnsi="Calibri"/>
          <w:i/>
          <w:sz w:val="16"/>
          <w:szCs w:val="16"/>
          <w:lang w:val="ru-RU"/>
        </w:rPr>
        <w:t>цена данного лота по заявке на закупк</w:t>
      </w:r>
      <w:r>
        <w:rPr>
          <w:rFonts w:ascii="Calibri" w:hAnsi="Calibri"/>
          <w:i/>
          <w:sz w:val="16"/>
          <w:szCs w:val="16"/>
          <w:lang w:val="ru-RU"/>
        </w:rPr>
        <w:t>у</w:t>
      </w:r>
      <w:r w:rsidRPr="00CE263D">
        <w:rPr>
          <w:rFonts w:ascii="Calibri" w:hAnsi="Calibri"/>
          <w:i/>
          <w:sz w:val="16"/>
          <w:szCs w:val="16"/>
          <w:lang w:val="ru-RU"/>
        </w:rPr>
        <w:t xml:space="preserve"> превышает семидесятикратный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E96C46" w:rsidRPr="00CE263D" w:rsidRDefault="00E96C46" w:rsidP="00E96C46">
      <w:pPr>
        <w:pStyle w:val="FootnoteText"/>
        <w:jc w:val="both"/>
        <w:rPr>
          <w:rFonts w:ascii="Calibri" w:hAnsi="Calibri"/>
          <w:i/>
          <w:sz w:val="16"/>
          <w:szCs w:val="16"/>
          <w:lang w:val="ru-RU"/>
        </w:rPr>
      </w:pPr>
      <w:r w:rsidRPr="00CE263D">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E96C46" w:rsidRDefault="00E96C46" w:rsidP="00E96C46">
      <w:pPr>
        <w:pStyle w:val="FootnoteText"/>
        <w:jc w:val="both"/>
        <w:rPr>
          <w:rFonts w:ascii="Calibri" w:hAnsi="Calibri"/>
          <w:sz w:val="16"/>
          <w:szCs w:val="16"/>
          <w:lang w:val="ru-RU"/>
        </w:rPr>
      </w:pPr>
      <w:r w:rsidRPr="00CE263D">
        <w:rPr>
          <w:rFonts w:ascii="Calibri" w:hAnsi="Calibri"/>
          <w: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w:t>
      </w:r>
    </w:p>
  </w:footnote>
  <w:footnote w:id="6">
    <w:p w:rsidR="00E96C46" w:rsidRDefault="00E96C46" w:rsidP="00E96C46">
      <w:pPr>
        <w:pStyle w:val="FootnoteText"/>
        <w:jc w:val="both"/>
        <w:rPr>
          <w:rFonts w:ascii="Calibri" w:hAnsi="Calibri"/>
          <w:lang w:val="ru-RU"/>
        </w:rPr>
      </w:pPr>
      <w:r>
        <w:rPr>
          <w:rStyle w:val="FootnoteReference"/>
          <w:rFonts w:ascii="Calibri" w:hAnsi="Calibri"/>
          <w:sz w:val="16"/>
          <w:szCs w:val="16"/>
        </w:rPr>
        <w:footnoteRef/>
      </w:r>
      <w:r>
        <w:rPr>
          <w:rFonts w:ascii="Calibri" w:hAnsi="Calibri"/>
          <w:sz w:val="16"/>
          <w:szCs w:val="16"/>
          <w:lang w:val="ru-RU"/>
        </w:rPr>
        <w:t xml:space="preserve"> </w:t>
      </w:r>
      <w:r w:rsidRPr="00CE263D">
        <w:rPr>
          <w:rFonts w:ascii="Calibri" w:hAnsi="Calibri"/>
          <w:i/>
          <w:sz w:val="16"/>
          <w:szCs w:val="16"/>
          <w:lang w:val="ru-RU"/>
        </w:rPr>
        <w:t xml:space="preserve">если цена закупаемых по заявке на закупку товаров не превышает 25 млн. </w:t>
      </w:r>
      <w:r w:rsidRPr="00CE263D">
        <w:rPr>
          <w:rFonts w:ascii="Calibri" w:hAnsi="Calibri"/>
          <w:i/>
          <w:sz w:val="16"/>
          <w:szCs w:val="16"/>
          <w:lang w:val="ru-RU"/>
        </w:rPr>
        <w:t>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D32079" w:rsidRPr="00553C3D" w:rsidRDefault="00D32079" w:rsidP="00D32079">
      <w:pPr>
        <w:pStyle w:val="FootnoteText"/>
        <w:rPr>
          <w:lang w:val="ru-RU"/>
        </w:rPr>
      </w:pPr>
      <w:r>
        <w:rPr>
          <w:rStyle w:val="FootnoteReference"/>
        </w:rPr>
        <w:footnoteRef/>
      </w:r>
      <w:r w:rsidRPr="00553C3D">
        <w:rPr>
          <w:lang w:val="ru-RU"/>
        </w:rPr>
        <w:t xml:space="preserve"> </w:t>
      </w:r>
      <w:r w:rsidRPr="00A83EDB">
        <w:rPr>
          <w:rFonts w:ascii="Calibri" w:eastAsiaTheme="minorHAnsi" w:hAnsi="Calibri" w:cstheme="minorHAnsi"/>
          <w:sz w:val="16"/>
          <w:szCs w:val="16"/>
          <w:lang w:val="ru-RU" w:eastAsia="en-US"/>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w:t>
      </w:r>
      <w:r w:rsidRPr="00A83EDB">
        <w:rPr>
          <w:rFonts w:ascii="Calibri" w:eastAsiaTheme="minorHAnsi" w:hAnsi="Calibri" w:cstheme="minorHAnsi"/>
          <w:sz w:val="16"/>
          <w:szCs w:val="16"/>
          <w:lang w:val="ru-RU" w:eastAsia="en-US"/>
        </w:rPr>
        <w:t>международными организациями (Fitch, Moodys, Standard &amp; Poor's) как минимум в размере суверенного рейтинга Республики Армения</w:t>
      </w:r>
      <w:r w:rsidRPr="00A83EDB" w:rsidDel="00DA0104">
        <w:rPr>
          <w:rFonts w:ascii="Calibri" w:eastAsiaTheme="minorHAnsi" w:hAnsi="Calibri" w:cstheme="minorHAnsi"/>
          <w:sz w:val="16"/>
          <w:szCs w:val="16"/>
          <w:lang w:val="ru-RU" w:eastAsia="en-US"/>
        </w:rPr>
        <w:t xml:space="preserve"> </w:t>
      </w:r>
      <w:r w:rsidRPr="00A83EDB">
        <w:rPr>
          <w:rFonts w:ascii="Calibri" w:eastAsiaTheme="minorHAnsi" w:hAnsi="Calibri" w:cstheme="minorHAnsi"/>
          <w:sz w:val="16"/>
          <w:szCs w:val="16"/>
          <w:lang w:val="ru-RU" w:eastAsia="en-US"/>
        </w:rPr>
        <w:t>". При этом отмечается размер рейтинга и название компании с рейтингом кредитоспособности.</w:t>
      </w:r>
    </w:p>
  </w:footnote>
  <w:footnote w:id="8">
    <w:p w:rsidR="00E55135" w:rsidRDefault="00E55135"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w:t>
      </w:r>
      <w:r w:rsidRPr="00201C5E">
        <w:rPr>
          <w:rFonts w:ascii="Calibri" w:hAnsi="Calibri"/>
          <w:sz w:val="18"/>
          <w:szCs w:val="18"/>
          <w:lang w:val="ru-RU"/>
        </w:rPr>
        <w:t xml:space="preserve">Если ценовое предложение представлено Продавцом без НДС, то при заключении договора </w:t>
      </w:r>
      <w:r w:rsidRPr="00201C5E">
        <w:rPr>
          <w:rFonts w:ascii="Calibri" w:hAnsi="Calibri"/>
          <w:sz w:val="18"/>
          <w:szCs w:val="18"/>
          <w:lang w:val="ru-RU"/>
        </w:rPr>
        <w:t>слова "включая НДС" исключаются.</w:t>
      </w:r>
    </w:p>
    <w:p w:rsidR="00547821" w:rsidRPr="00547821" w:rsidRDefault="00547821"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bookmarkStart w:id="0" w:name="_GoBack"/>
      <w:bookmarkEnd w:id="0"/>
    </w:p>
  </w:footnote>
  <w:footnote w:id="9">
    <w:p w:rsidR="00E55135" w:rsidRPr="00201C5E" w:rsidRDefault="00E55135" w:rsidP="00E55135">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w:t>
      </w:r>
      <w:r w:rsidRPr="00201C5E">
        <w:rPr>
          <w:rFonts w:ascii="Calibri" w:hAnsi="Calibri"/>
          <w:sz w:val="18"/>
          <w:szCs w:val="18"/>
          <w:lang w:val="ru-RU"/>
        </w:rPr>
        <w:t>Продавец</w:t>
      </w:r>
      <w:r w:rsidRPr="00201C5E">
        <w:rPr>
          <w:rFonts w:ascii="Calibri" w:hAnsi="Calibri" w:cs="Times Armenian"/>
          <w:sz w:val="18"/>
          <w:szCs w:val="18"/>
          <w:lang w:val="ru-RU"/>
        </w:rPr>
        <w:t xml:space="preserve"> </w:t>
      </w:r>
      <w:r w:rsidRPr="00201C5E">
        <w:rPr>
          <w:rFonts w:ascii="Calibri" w:hAnsi="Calibri"/>
          <w:sz w:val="18"/>
          <w:szCs w:val="18"/>
          <w:lang w:val="ru-RU"/>
        </w:rPr>
        <w:t>может</w:t>
      </w:r>
      <w:r w:rsidRPr="00201C5E">
        <w:rPr>
          <w:rFonts w:ascii="Calibri" w:hAnsi="Calibri" w:cs="Times Armenian"/>
          <w:sz w:val="18"/>
          <w:szCs w:val="18"/>
          <w:lang w:val="ru-RU"/>
        </w:rPr>
        <w:t xml:space="preserve"> </w:t>
      </w:r>
      <w:r w:rsidRPr="00201C5E">
        <w:rPr>
          <w:rFonts w:ascii="Calibri" w:hAnsi="Calibri"/>
          <w:sz w:val="18"/>
          <w:szCs w:val="18"/>
          <w:lang w:val="ru-RU"/>
        </w:rPr>
        <w:t>отказаться</w:t>
      </w:r>
      <w:r w:rsidRPr="00201C5E">
        <w:rPr>
          <w:rFonts w:ascii="Calibri" w:hAnsi="Calibri" w:cs="Times Armenian"/>
          <w:sz w:val="18"/>
          <w:szCs w:val="18"/>
          <w:lang w:val="ru-RU"/>
        </w:rPr>
        <w:t xml:space="preserve"> </w:t>
      </w:r>
      <w:r w:rsidRPr="00201C5E">
        <w:rPr>
          <w:rFonts w:ascii="Calibri" w:hAnsi="Calibri"/>
          <w:sz w:val="18"/>
          <w:szCs w:val="18"/>
          <w:lang w:val="ru-RU"/>
        </w:rPr>
        <w:t>от</w:t>
      </w:r>
      <w:r w:rsidRPr="00201C5E">
        <w:rPr>
          <w:rFonts w:ascii="Calibri" w:hAnsi="Calibri" w:cs="Times Armenian"/>
          <w:sz w:val="18"/>
          <w:szCs w:val="18"/>
          <w:lang w:val="ru-RU"/>
        </w:rPr>
        <w:t xml:space="preserve"> </w:t>
      </w:r>
      <w:r w:rsidRPr="00201C5E">
        <w:rPr>
          <w:rFonts w:ascii="Calibri" w:hAnsi="Calibri"/>
          <w:sz w:val="18"/>
          <w:szCs w:val="18"/>
          <w:lang w:val="ru-RU"/>
        </w:rPr>
        <w:t>предложенного</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или</w:t>
      </w:r>
      <w:r w:rsidRPr="00201C5E">
        <w:rPr>
          <w:rFonts w:ascii="Calibri" w:hAnsi="Calibri" w:cs="Times Armenian"/>
          <w:sz w:val="18"/>
          <w:szCs w:val="18"/>
          <w:lang w:val="ru-RU"/>
        </w:rPr>
        <w:t xml:space="preserve"> </w:t>
      </w:r>
      <w:r w:rsidRPr="00201C5E">
        <w:rPr>
          <w:rFonts w:ascii="Calibri" w:hAnsi="Calibri"/>
          <w:sz w:val="18"/>
          <w:szCs w:val="18"/>
          <w:lang w:val="ru-RU"/>
        </w:rPr>
        <w:t>ее</w:t>
      </w:r>
      <w:r w:rsidRPr="00201C5E">
        <w:rPr>
          <w:rFonts w:ascii="Calibri" w:hAnsi="Calibri" w:cs="Times Armenian"/>
          <w:sz w:val="18"/>
          <w:szCs w:val="18"/>
          <w:lang w:val="ru-RU"/>
        </w:rPr>
        <w:t xml:space="preserve"> </w:t>
      </w:r>
      <w:r w:rsidRPr="00201C5E">
        <w:rPr>
          <w:rFonts w:ascii="Calibri" w:hAnsi="Calibri"/>
          <w:sz w:val="18"/>
          <w:szCs w:val="18"/>
          <w:lang w:val="ru-RU"/>
        </w:rPr>
        <w:t>части</w:t>
      </w:r>
      <w:r w:rsidRPr="00201C5E">
        <w:rPr>
          <w:rFonts w:ascii="Calibri" w:hAnsi="Calibri" w:cs="Times Armenian"/>
          <w:sz w:val="18"/>
          <w:szCs w:val="18"/>
          <w:lang w:val="ru-RU"/>
        </w:rPr>
        <w:t xml:space="preserve">. </w:t>
      </w:r>
      <w:r w:rsidRPr="00201C5E">
        <w:rPr>
          <w:rFonts w:ascii="Calibri" w:hAnsi="Calibri"/>
          <w:sz w:val="18"/>
          <w:szCs w:val="18"/>
          <w:lang w:val="ru-RU"/>
        </w:rPr>
        <w:t>При</w:t>
      </w:r>
      <w:r w:rsidRPr="00201C5E">
        <w:rPr>
          <w:rFonts w:ascii="Calibri" w:hAnsi="Calibri" w:cs="Times Armenian"/>
          <w:sz w:val="18"/>
          <w:szCs w:val="18"/>
          <w:lang w:val="ru-RU"/>
        </w:rPr>
        <w:t xml:space="preserve"> </w:t>
      </w:r>
      <w:r w:rsidRPr="00201C5E">
        <w:rPr>
          <w:rFonts w:ascii="Calibri" w:hAnsi="Calibri"/>
          <w:sz w:val="18"/>
          <w:szCs w:val="18"/>
          <w:lang w:val="ru-RU"/>
        </w:rPr>
        <w:t>этом</w:t>
      </w:r>
      <w:r w:rsidRPr="00201C5E">
        <w:rPr>
          <w:rFonts w:ascii="Calibri" w:hAnsi="Calibri" w:cs="Times Armenian"/>
          <w:sz w:val="18"/>
          <w:szCs w:val="18"/>
          <w:lang w:val="ru-RU"/>
        </w:rPr>
        <w:t xml:space="preserve"> </w:t>
      </w:r>
      <w:r w:rsidRPr="00201C5E">
        <w:rPr>
          <w:rFonts w:ascii="Calibri" w:hAnsi="Calibri"/>
          <w:sz w:val="18"/>
          <w:szCs w:val="18"/>
          <w:lang w:val="ru-RU"/>
        </w:rPr>
        <w:t>в</w:t>
      </w:r>
      <w:r w:rsidRPr="00201C5E">
        <w:rPr>
          <w:rFonts w:ascii="Calibri" w:hAnsi="Calibri" w:cs="Times Armenian"/>
          <w:sz w:val="18"/>
          <w:szCs w:val="18"/>
          <w:lang w:val="ru-RU"/>
        </w:rPr>
        <w:t xml:space="preserve"> </w:t>
      </w:r>
      <w:r w:rsidRPr="00201C5E">
        <w:rPr>
          <w:rFonts w:ascii="Calibri" w:hAnsi="Calibri"/>
          <w:sz w:val="18"/>
          <w:szCs w:val="18"/>
          <w:lang w:val="ru-RU"/>
        </w:rPr>
        <w:t>заключаемом</w:t>
      </w:r>
      <w:r w:rsidRPr="00201C5E">
        <w:rPr>
          <w:rFonts w:ascii="Calibri" w:hAnsi="Calibri" w:cs="Times Armenian"/>
          <w:sz w:val="18"/>
          <w:szCs w:val="18"/>
          <w:lang w:val="ru-RU"/>
        </w:rPr>
        <w:t xml:space="preserve"> </w:t>
      </w:r>
      <w:r w:rsidRPr="00201C5E">
        <w:rPr>
          <w:rFonts w:ascii="Calibri" w:hAnsi="Calibri"/>
          <w:sz w:val="18"/>
          <w:szCs w:val="18"/>
          <w:lang w:val="ru-RU"/>
        </w:rPr>
        <w:t>договоре</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предоплата</w:t>
      </w:r>
      <w:r w:rsidRPr="00201C5E">
        <w:rPr>
          <w:rFonts w:ascii="Calibri" w:hAnsi="Calibri" w:cs="Times Armenian"/>
          <w:sz w:val="18"/>
          <w:szCs w:val="18"/>
          <w:lang w:val="ru-RU"/>
        </w:rPr>
        <w:t xml:space="preserve"> </w:t>
      </w:r>
      <w:r w:rsidRPr="00201C5E">
        <w:rPr>
          <w:rFonts w:ascii="Calibri" w:hAnsi="Calibri"/>
          <w:sz w:val="18"/>
          <w:szCs w:val="18"/>
          <w:lang w:val="ru-RU"/>
        </w:rPr>
        <w:t>устанавливается</w:t>
      </w:r>
      <w:r w:rsidRPr="00201C5E">
        <w:rPr>
          <w:rFonts w:ascii="Calibri" w:hAnsi="Calibri" w:cs="Times Armenian"/>
          <w:sz w:val="18"/>
          <w:szCs w:val="18"/>
          <w:lang w:val="ru-RU"/>
        </w:rPr>
        <w:t xml:space="preserve"> </w:t>
      </w:r>
      <w:r w:rsidRPr="00201C5E">
        <w:rPr>
          <w:rFonts w:ascii="Calibri" w:hAnsi="Calibri"/>
          <w:sz w:val="18"/>
          <w:szCs w:val="18"/>
          <w:lang w:val="ru-RU"/>
        </w:rPr>
        <w:t>в</w:t>
      </w:r>
      <w:r w:rsidRPr="00201C5E">
        <w:rPr>
          <w:rFonts w:ascii="Calibri" w:hAnsi="Calibri" w:cs="Times Armenian"/>
          <w:sz w:val="18"/>
          <w:szCs w:val="18"/>
          <w:lang w:val="ru-RU"/>
        </w:rPr>
        <w:t xml:space="preserve"> </w:t>
      </w:r>
      <w:r w:rsidRPr="00201C5E">
        <w:rPr>
          <w:rFonts w:ascii="Calibri" w:hAnsi="Calibri"/>
          <w:sz w:val="18"/>
          <w:szCs w:val="18"/>
          <w:lang w:val="ru-RU"/>
        </w:rPr>
        <w:t>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w:t>
      </w:r>
      <w:r w:rsidRPr="00201C5E">
        <w:rPr>
          <w:rFonts w:ascii="Calibri" w:hAnsi="Calibri" w:cs="Times Armenian"/>
          <w:sz w:val="18"/>
          <w:szCs w:val="18"/>
          <w:lang w:val="ru-RU"/>
        </w:rPr>
        <w:t xml:space="preserve"> </w:t>
      </w:r>
      <w:r w:rsidRPr="00201C5E">
        <w:rPr>
          <w:rFonts w:ascii="Calibri" w:hAnsi="Calibri"/>
          <w:sz w:val="18"/>
          <w:szCs w:val="18"/>
          <w:lang w:val="ru-RU"/>
        </w:rPr>
        <w:t>между</w:t>
      </w:r>
      <w:r w:rsidRPr="00201C5E">
        <w:rPr>
          <w:rFonts w:ascii="Calibri" w:hAnsi="Calibri" w:cs="Times Armenian"/>
          <w:sz w:val="18"/>
          <w:szCs w:val="18"/>
          <w:lang w:val="ru-RU"/>
        </w:rPr>
        <w:t xml:space="preserve"> </w:t>
      </w:r>
      <w:r w:rsidRPr="00201C5E">
        <w:rPr>
          <w:rFonts w:ascii="Calibri" w:hAnsi="Calibri"/>
          <w:sz w:val="18"/>
          <w:szCs w:val="18"/>
          <w:lang w:val="ru-RU"/>
        </w:rPr>
        <w:t>покупателем</w:t>
      </w:r>
      <w:r w:rsidRPr="00201C5E">
        <w:rPr>
          <w:rFonts w:ascii="Calibri" w:hAnsi="Calibri" w:cs="Times Armenian"/>
          <w:sz w:val="18"/>
          <w:szCs w:val="18"/>
          <w:lang w:val="ru-RU"/>
        </w:rPr>
        <w:t xml:space="preserve"> </w:t>
      </w:r>
      <w:r w:rsidRPr="00201C5E">
        <w:rPr>
          <w:rFonts w:ascii="Calibri" w:hAnsi="Calibri"/>
          <w:sz w:val="18"/>
          <w:szCs w:val="18"/>
          <w:lang w:val="ru-RU"/>
        </w:rPr>
        <w:t>и</w:t>
      </w:r>
      <w:r w:rsidRPr="00201C5E">
        <w:rPr>
          <w:rFonts w:ascii="Calibri" w:hAnsi="Calibri" w:cs="Times Armenian"/>
          <w:sz w:val="18"/>
          <w:szCs w:val="18"/>
          <w:lang w:val="ru-RU"/>
        </w:rPr>
        <w:t xml:space="preserve"> </w:t>
      </w:r>
      <w:r w:rsidRPr="00201C5E">
        <w:rPr>
          <w:rFonts w:ascii="Calibri" w:hAnsi="Calibri"/>
          <w:sz w:val="18"/>
          <w:szCs w:val="18"/>
          <w:lang w:val="ru-RU"/>
        </w:rPr>
        <w:t>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szCs w:val="18"/>
          <w:lang w:val="ru-RU"/>
        </w:rPr>
        <w:t xml:space="preserve"> </w:t>
      </w:r>
      <w:r w:rsidRPr="00201C5E">
        <w:rPr>
          <w:rFonts w:ascii="Calibri" w:hAnsi="Calibri"/>
          <w:sz w:val="18"/>
          <w:szCs w:val="18"/>
          <w:lang w:val="ru-RU"/>
        </w:rPr>
        <w:t>договором</w:t>
      </w:r>
      <w:r w:rsidRPr="00201C5E">
        <w:rPr>
          <w:rFonts w:ascii="Calibri" w:hAnsi="Calibri" w:cs="Times Armenian"/>
          <w:sz w:val="18"/>
          <w:szCs w:val="18"/>
          <w:lang w:val="ru-RU"/>
        </w:rPr>
        <w:t xml:space="preserve"> </w:t>
      </w:r>
      <w:r w:rsidRPr="00201C5E">
        <w:rPr>
          <w:rFonts w:ascii="Calibri" w:hAnsi="Calibri"/>
          <w:sz w:val="18"/>
          <w:szCs w:val="18"/>
          <w:lang w:val="ru-RU"/>
        </w:rPr>
        <w:t>не</w:t>
      </w:r>
      <w:r w:rsidRPr="00201C5E">
        <w:rPr>
          <w:rFonts w:ascii="Calibri" w:hAnsi="Calibri" w:cs="Times Armenian"/>
          <w:sz w:val="18"/>
          <w:szCs w:val="18"/>
          <w:lang w:val="ru-RU"/>
        </w:rPr>
        <w:t xml:space="preserve"> </w:t>
      </w:r>
      <w:r w:rsidRPr="00201C5E">
        <w:rPr>
          <w:rFonts w:ascii="Calibri" w:hAnsi="Calibri"/>
          <w:sz w:val="18"/>
          <w:szCs w:val="18"/>
          <w:lang w:val="ru-RU"/>
        </w:rPr>
        <w:t>предусмотрено</w:t>
      </w:r>
      <w:r w:rsidRPr="00201C5E">
        <w:rPr>
          <w:rFonts w:ascii="Calibri" w:hAnsi="Calibri" w:cs="Times Armenian"/>
          <w:sz w:val="18"/>
          <w:szCs w:val="18"/>
          <w:lang w:val="ru-RU"/>
        </w:rPr>
        <w:t xml:space="preserve"> </w:t>
      </w:r>
      <w:r w:rsidRPr="00201C5E">
        <w:rPr>
          <w:rFonts w:ascii="Calibri" w:hAnsi="Calibri"/>
          <w:sz w:val="18"/>
          <w:szCs w:val="18"/>
          <w:lang w:val="ru-RU"/>
        </w:rPr>
        <w:t>предоставление</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w:t>
      </w:r>
      <w:r w:rsidRPr="00201C5E">
        <w:rPr>
          <w:rFonts w:ascii="Calibri" w:hAnsi="Calibri" w:cs="Times Armenian"/>
          <w:sz w:val="18"/>
          <w:szCs w:val="18"/>
          <w:lang w:val="ru-RU"/>
        </w:rPr>
        <w:t xml:space="preserve"> </w:t>
      </w:r>
      <w:r w:rsidRPr="00201C5E">
        <w:rPr>
          <w:rFonts w:ascii="Calibri" w:hAnsi="Calibri"/>
          <w:sz w:val="18"/>
          <w:szCs w:val="18"/>
          <w:lang w:val="ru-RU"/>
        </w:rPr>
        <w:t>настоящий</w:t>
      </w:r>
      <w:r w:rsidRPr="00201C5E">
        <w:rPr>
          <w:rFonts w:ascii="Calibri" w:hAnsi="Calibri" w:cs="Times Armenian"/>
          <w:sz w:val="18"/>
          <w:szCs w:val="18"/>
          <w:lang w:val="ru-RU"/>
        </w:rPr>
        <w:t xml:space="preserve"> </w:t>
      </w:r>
      <w:r w:rsidRPr="00201C5E">
        <w:rPr>
          <w:rFonts w:ascii="Calibri" w:hAnsi="Calibri"/>
          <w:sz w:val="18"/>
          <w:szCs w:val="18"/>
          <w:lang w:val="ru-RU"/>
        </w:rPr>
        <w:t>пункт</w:t>
      </w:r>
      <w:r w:rsidRPr="00201C5E">
        <w:rPr>
          <w:rFonts w:ascii="Calibri" w:hAnsi="Calibri" w:cs="Times Armenian"/>
          <w:sz w:val="18"/>
          <w:szCs w:val="18"/>
          <w:lang w:val="ru-RU"/>
        </w:rPr>
        <w:t xml:space="preserve"> </w:t>
      </w:r>
      <w:r w:rsidRPr="00201C5E">
        <w:rPr>
          <w:rFonts w:ascii="Calibri" w:hAnsi="Calibri"/>
          <w:sz w:val="18"/>
          <w:szCs w:val="18"/>
          <w:lang w:val="ru-RU"/>
        </w:rPr>
        <w:t>исключается</w:t>
      </w:r>
      <w:r w:rsidRPr="00201C5E">
        <w:rPr>
          <w:rFonts w:ascii="Calibri" w:hAnsi="Calibri" w:cs="Times Armenian"/>
          <w:sz w:val="18"/>
          <w:szCs w:val="18"/>
          <w:lang w:val="ru-RU"/>
        </w:rPr>
        <w:t xml:space="preserve"> </w:t>
      </w:r>
      <w:r w:rsidRPr="00201C5E">
        <w:rPr>
          <w:rFonts w:ascii="Calibri" w:hAnsi="Calibri"/>
          <w:sz w:val="18"/>
          <w:szCs w:val="18"/>
          <w:lang w:val="ru-RU"/>
        </w:rPr>
        <w:t>из</w:t>
      </w:r>
      <w:r w:rsidRPr="00201C5E">
        <w:rPr>
          <w:rFonts w:ascii="Calibri" w:hAnsi="Calibri" w:cs="Times Armenian"/>
          <w:sz w:val="18"/>
          <w:szCs w:val="18"/>
          <w:lang w:val="ru-RU"/>
        </w:rPr>
        <w:t xml:space="preserve"> </w:t>
      </w:r>
      <w:r w:rsidRPr="00201C5E">
        <w:rPr>
          <w:rFonts w:ascii="Calibri" w:hAnsi="Calibri"/>
          <w:sz w:val="18"/>
          <w:szCs w:val="18"/>
          <w:lang w:val="ru-RU"/>
        </w:rPr>
        <w:t>проекта</w:t>
      </w:r>
      <w:r w:rsidRPr="00201C5E">
        <w:rPr>
          <w:rFonts w:ascii="Calibri" w:hAnsi="Calibri" w:cs="Times Armenian"/>
          <w:sz w:val="18"/>
          <w:szCs w:val="18"/>
          <w:lang w:val="ru-RU"/>
        </w:rPr>
        <w:t>.</w:t>
      </w:r>
    </w:p>
  </w:footnote>
  <w:footnote w:id="10">
    <w:p w:rsidR="00E55135" w:rsidRPr="00201C5E" w:rsidRDefault="00E55135" w:rsidP="00E55135">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w:t>
      </w:r>
      <w:r w:rsidRPr="00201C5E">
        <w:rPr>
          <w:rFonts w:ascii="Calibri" w:hAnsi="Calibri" w:cs="Times Armenian"/>
          <w:sz w:val="18"/>
          <w:szCs w:val="18"/>
          <w:lang w:val="ru-RU"/>
        </w:rPr>
        <w:t xml:space="preserve"> </w:t>
      </w:r>
      <w:r w:rsidRPr="00201C5E">
        <w:rPr>
          <w:rFonts w:ascii="Calibri" w:hAnsi="Calibri"/>
          <w:sz w:val="18"/>
          <w:szCs w:val="18"/>
          <w:lang w:val="ru-RU"/>
        </w:rPr>
        <w:t>пункт</w:t>
      </w:r>
      <w:r w:rsidRPr="00201C5E">
        <w:rPr>
          <w:rFonts w:ascii="Calibri" w:hAnsi="Calibri" w:cs="Times Armenian"/>
          <w:sz w:val="18"/>
          <w:szCs w:val="18"/>
          <w:lang w:val="ru-RU"/>
        </w:rPr>
        <w:t xml:space="preserve"> </w:t>
      </w:r>
      <w:r w:rsidRPr="00201C5E">
        <w:rPr>
          <w:rFonts w:ascii="Calibri" w:hAnsi="Calibri"/>
          <w:sz w:val="18"/>
          <w:szCs w:val="18"/>
          <w:lang w:val="ru-RU"/>
        </w:rPr>
        <w:t>снимается</w:t>
      </w:r>
      <w:r w:rsidRPr="00201C5E">
        <w:rPr>
          <w:rFonts w:ascii="Calibri" w:hAnsi="Calibri" w:cs="Times Armenian"/>
          <w:sz w:val="18"/>
          <w:szCs w:val="18"/>
          <w:lang w:val="ru-RU"/>
        </w:rPr>
        <w:t xml:space="preserve"> </w:t>
      </w:r>
      <w:r w:rsidRPr="00201C5E">
        <w:rPr>
          <w:rFonts w:ascii="Calibri" w:hAnsi="Calibri"/>
          <w:sz w:val="18"/>
          <w:szCs w:val="18"/>
          <w:lang w:val="ru-RU"/>
        </w:rPr>
        <w:t>из</w:t>
      </w:r>
      <w:r w:rsidRPr="00201C5E">
        <w:rPr>
          <w:rFonts w:ascii="Calibri" w:hAnsi="Calibri" w:cs="Times Armenian"/>
          <w:sz w:val="18"/>
          <w:szCs w:val="18"/>
          <w:lang w:val="ru-RU"/>
        </w:rPr>
        <w:t xml:space="preserve"> </w:t>
      </w:r>
      <w:r w:rsidRPr="00201C5E">
        <w:rPr>
          <w:rFonts w:ascii="Calibri" w:hAnsi="Calibri"/>
          <w:sz w:val="18"/>
          <w:szCs w:val="18"/>
          <w:lang w:val="ru-RU"/>
        </w:rPr>
        <w:t>проекта</w:t>
      </w:r>
      <w:r w:rsidRPr="00201C5E">
        <w:rPr>
          <w:rFonts w:ascii="Calibri" w:hAnsi="Calibri" w:cs="Times Armenian"/>
          <w:sz w:val="18"/>
          <w:szCs w:val="18"/>
          <w:lang w:val="ru-RU"/>
        </w:rPr>
        <w:t xml:space="preserve"> </w:t>
      </w:r>
      <w:r w:rsidRPr="00201C5E">
        <w:rPr>
          <w:rFonts w:ascii="Calibri" w:hAnsi="Calibri"/>
          <w:sz w:val="18"/>
          <w:szCs w:val="18"/>
          <w:lang w:val="ru-RU"/>
        </w:rPr>
        <w:t>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szCs w:val="18"/>
          <w:lang w:val="ru-RU"/>
        </w:rPr>
        <w:t xml:space="preserve"> </w:t>
      </w:r>
      <w:r w:rsidRPr="00201C5E">
        <w:rPr>
          <w:rFonts w:ascii="Calibri" w:hAnsi="Calibri"/>
          <w:sz w:val="18"/>
          <w:szCs w:val="18"/>
          <w:lang w:val="ru-RU"/>
        </w:rPr>
        <w:t>приобретаемый</w:t>
      </w:r>
      <w:r w:rsidRPr="00201C5E">
        <w:rPr>
          <w:rFonts w:ascii="Calibri" w:hAnsi="Calibri" w:cs="Times Armenian"/>
          <w:sz w:val="18"/>
          <w:szCs w:val="18"/>
          <w:lang w:val="ru-RU"/>
        </w:rPr>
        <w:t xml:space="preserve"> </w:t>
      </w:r>
      <w:r w:rsidRPr="00201C5E">
        <w:rPr>
          <w:rFonts w:ascii="Calibri" w:hAnsi="Calibri"/>
          <w:sz w:val="18"/>
          <w:szCs w:val="18"/>
          <w:lang w:val="ru-RU"/>
        </w:rPr>
        <w:t>товар</w:t>
      </w:r>
      <w:r w:rsidRPr="00201C5E">
        <w:rPr>
          <w:rFonts w:ascii="Calibri" w:hAnsi="Calibri" w:cs="Times Armenian"/>
          <w:sz w:val="18"/>
          <w:szCs w:val="18"/>
          <w:lang w:val="ru-RU"/>
        </w:rPr>
        <w:t xml:space="preserve"> </w:t>
      </w:r>
      <w:r w:rsidRPr="00201C5E">
        <w:rPr>
          <w:rFonts w:ascii="Calibri" w:hAnsi="Calibri"/>
          <w:sz w:val="18"/>
          <w:szCs w:val="18"/>
          <w:lang w:val="ru-RU"/>
        </w:rPr>
        <w:t>не</w:t>
      </w:r>
      <w:r w:rsidRPr="00201C5E">
        <w:rPr>
          <w:rFonts w:ascii="Calibri" w:hAnsi="Calibri" w:cs="Times Armenian"/>
          <w:sz w:val="18"/>
          <w:szCs w:val="18"/>
          <w:lang w:val="ru-RU"/>
        </w:rPr>
        <w:t xml:space="preserve"> </w:t>
      </w:r>
      <w:r w:rsidRPr="00201C5E">
        <w:rPr>
          <w:rFonts w:ascii="Calibri" w:hAnsi="Calibri"/>
          <w:sz w:val="18"/>
          <w:szCs w:val="18"/>
          <w:lang w:val="ru-RU"/>
        </w:rPr>
        <w:t>является</w:t>
      </w:r>
      <w:r w:rsidRPr="00201C5E">
        <w:rPr>
          <w:rFonts w:ascii="Calibri" w:hAnsi="Calibri" w:cs="Times Armenian"/>
          <w:sz w:val="18"/>
          <w:szCs w:val="18"/>
          <w:lang w:val="ru-RU"/>
        </w:rPr>
        <w:t xml:space="preserve"> </w:t>
      </w:r>
      <w:r w:rsidRPr="00201C5E">
        <w:rPr>
          <w:rFonts w:ascii="Calibri" w:hAnsi="Calibri"/>
          <w:sz w:val="18"/>
          <w:szCs w:val="18"/>
          <w:lang w:val="ru-RU"/>
        </w:rPr>
        <w:t>основным</w:t>
      </w:r>
      <w:r w:rsidRPr="00201C5E">
        <w:rPr>
          <w:rFonts w:ascii="Calibri" w:hAnsi="Calibri" w:cs="Times Armenian"/>
          <w:sz w:val="18"/>
          <w:szCs w:val="18"/>
          <w:lang w:val="ru-RU"/>
        </w:rPr>
        <w:t xml:space="preserve"> </w:t>
      </w:r>
      <w:r w:rsidRPr="00201C5E">
        <w:rPr>
          <w:rFonts w:ascii="Calibri" w:hAnsi="Calibri"/>
          <w:sz w:val="18"/>
          <w:szCs w:val="18"/>
          <w:lang w:val="ru-RU"/>
        </w:rPr>
        <w:t>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lang w:val="ru-RU"/>
        </w:rPr>
        <w:t xml:space="preserve"> </w:t>
      </w:r>
      <w:r w:rsidRPr="00201C5E">
        <w:rPr>
          <w:rFonts w:ascii="Calibri" w:hAnsi="Calibri"/>
          <w:sz w:val="18"/>
          <w:lang w:val="ru-RU"/>
        </w:rPr>
        <w:t>приобретаемый</w:t>
      </w:r>
      <w:r w:rsidRPr="00201C5E">
        <w:rPr>
          <w:rFonts w:ascii="Calibri" w:hAnsi="Calibri" w:cs="Times Armenian"/>
          <w:sz w:val="18"/>
          <w:lang w:val="ru-RU"/>
        </w:rPr>
        <w:t xml:space="preserve"> </w:t>
      </w:r>
      <w:r w:rsidRPr="00201C5E">
        <w:rPr>
          <w:rFonts w:ascii="Calibri" w:hAnsi="Calibri"/>
          <w:sz w:val="18"/>
          <w:lang w:val="ru-RU"/>
        </w:rPr>
        <w:t>товар</w:t>
      </w:r>
      <w:r w:rsidRPr="00201C5E">
        <w:rPr>
          <w:rFonts w:ascii="Calibri" w:hAnsi="Calibri" w:cs="Times Armenian"/>
          <w:sz w:val="18"/>
          <w:lang w:val="ru-RU"/>
        </w:rPr>
        <w:t xml:space="preserve"> </w:t>
      </w:r>
      <w:r w:rsidRPr="00201C5E">
        <w:rPr>
          <w:rFonts w:ascii="Calibri" w:hAnsi="Calibri"/>
          <w:sz w:val="18"/>
          <w:lang w:val="ru-RU"/>
        </w:rPr>
        <w:t>является</w:t>
      </w:r>
      <w:r w:rsidRPr="00201C5E">
        <w:rPr>
          <w:rFonts w:ascii="Calibri" w:hAnsi="Calibri" w:cs="Times Armenian"/>
          <w:sz w:val="18"/>
          <w:lang w:val="ru-RU"/>
        </w:rPr>
        <w:t xml:space="preserve"> </w:t>
      </w:r>
      <w:r w:rsidRPr="00201C5E">
        <w:rPr>
          <w:rFonts w:ascii="Calibri" w:hAnsi="Calibri"/>
          <w:sz w:val="18"/>
          <w:lang w:val="ru-RU"/>
        </w:rPr>
        <w:t>основным</w:t>
      </w:r>
      <w:r w:rsidRPr="00201C5E">
        <w:rPr>
          <w:rFonts w:ascii="Calibri" w:hAnsi="Calibri" w:cs="Times Armenian"/>
          <w:sz w:val="18"/>
          <w:lang w:val="ru-RU"/>
        </w:rPr>
        <w:t xml:space="preserve"> </w:t>
      </w:r>
      <w:r w:rsidRPr="00201C5E">
        <w:rPr>
          <w:rFonts w:ascii="Calibri" w:hAnsi="Calibri"/>
          <w:sz w:val="18"/>
          <w:lang w:val="ru-RU"/>
        </w:rPr>
        <w:t>средством</w:t>
      </w:r>
      <w:r w:rsidRPr="00201C5E">
        <w:rPr>
          <w:rFonts w:ascii="Calibri" w:hAnsi="Calibri" w:cs="Times Armenian"/>
          <w:sz w:val="18"/>
          <w:lang w:val="ru-RU"/>
        </w:rPr>
        <w:t xml:space="preserve">, </w:t>
      </w:r>
      <w:r w:rsidRPr="00201C5E">
        <w:rPr>
          <w:rFonts w:ascii="Calibri" w:hAnsi="Calibri"/>
          <w:sz w:val="18"/>
          <w:lang w:val="ru-RU"/>
        </w:rPr>
        <w:t>гарантийный</w:t>
      </w:r>
      <w:r w:rsidRPr="00201C5E">
        <w:rPr>
          <w:rFonts w:ascii="Calibri" w:hAnsi="Calibri" w:cs="Times Armenian"/>
          <w:sz w:val="18"/>
          <w:lang w:val="ru-RU"/>
        </w:rPr>
        <w:t xml:space="preserve"> </w:t>
      </w:r>
      <w:r w:rsidRPr="00201C5E">
        <w:rPr>
          <w:rFonts w:ascii="Calibri" w:hAnsi="Calibri"/>
          <w:sz w:val="18"/>
          <w:lang w:val="ru-RU"/>
        </w:rPr>
        <w:t>срок</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должен</w:t>
      </w:r>
      <w:r w:rsidRPr="00201C5E">
        <w:rPr>
          <w:rFonts w:ascii="Calibri" w:hAnsi="Calibri" w:cs="Times Armenian"/>
          <w:sz w:val="18"/>
          <w:lang w:val="ru-RU"/>
        </w:rPr>
        <w:t xml:space="preserve"> </w:t>
      </w:r>
      <w:r w:rsidRPr="00201C5E">
        <w:rPr>
          <w:rFonts w:ascii="Calibri" w:hAnsi="Calibri"/>
          <w:sz w:val="18"/>
          <w:lang w:val="ru-RU"/>
        </w:rPr>
        <w:t>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w:t>
      </w:r>
      <w:r w:rsidRPr="00201C5E">
        <w:rPr>
          <w:rFonts w:ascii="Calibri" w:hAnsi="Calibri" w:cs="Times Armenian"/>
          <w:sz w:val="18"/>
          <w:lang w:val="ru-RU"/>
        </w:rPr>
        <w:t xml:space="preserve"> </w:t>
      </w:r>
      <w:r w:rsidRPr="00201C5E">
        <w:rPr>
          <w:rFonts w:ascii="Calibri" w:hAnsi="Calibri"/>
          <w:sz w:val="18"/>
          <w:lang w:val="ru-RU"/>
        </w:rPr>
        <w:t>дней.</w:t>
      </w:r>
    </w:p>
  </w:footnote>
  <w:footnote w:id="11">
    <w:p w:rsidR="00E55135" w:rsidRPr="00201C5E" w:rsidRDefault="00E55135"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заключен</w:t>
      </w:r>
      <w:r w:rsidRPr="00201C5E">
        <w:rPr>
          <w:rFonts w:ascii="Calibri" w:hAnsi="Calibri" w:cs="Times Armenian"/>
          <w:sz w:val="18"/>
          <w:lang w:val="ru-RU"/>
        </w:rPr>
        <w:t xml:space="preserve"> </w:t>
      </w:r>
      <w:r w:rsidRPr="00201C5E">
        <w:rPr>
          <w:rFonts w:ascii="Calibri" w:hAnsi="Calibri"/>
          <w:sz w:val="18"/>
          <w:lang w:val="ru-RU"/>
        </w:rPr>
        <w:t>на</w:t>
      </w:r>
      <w:r w:rsidRPr="00201C5E">
        <w:rPr>
          <w:rFonts w:ascii="Calibri" w:hAnsi="Calibri" w:cs="Times Armenian"/>
          <w:sz w:val="18"/>
          <w:lang w:val="ru-RU"/>
        </w:rPr>
        <w:t xml:space="preserve"> </w:t>
      </w:r>
      <w:r w:rsidRPr="00201C5E">
        <w:rPr>
          <w:rFonts w:ascii="Calibri" w:hAnsi="Calibri"/>
          <w:sz w:val="18"/>
          <w:lang w:val="ru-RU"/>
        </w:rPr>
        <w:t>основании</w:t>
      </w:r>
      <w:r w:rsidRPr="00201C5E">
        <w:rPr>
          <w:rFonts w:ascii="Calibri" w:hAnsi="Calibri" w:cs="Times Armenian"/>
          <w:sz w:val="18"/>
          <w:lang w:val="ru-RU"/>
        </w:rPr>
        <w:t xml:space="preserve"> </w:t>
      </w:r>
      <w:r w:rsidRPr="00201C5E">
        <w:rPr>
          <w:rFonts w:ascii="Calibri" w:hAnsi="Calibri"/>
          <w:sz w:val="18"/>
          <w:lang w:val="ru-RU"/>
        </w:rPr>
        <w:t>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w:t>
      </w:r>
      <w:r w:rsidRPr="00201C5E">
        <w:rPr>
          <w:rFonts w:ascii="Calibri" w:hAnsi="Calibri" w:cs="Times Armenian"/>
          <w:sz w:val="18"/>
          <w:lang w:val="ru-RU"/>
        </w:rPr>
        <w:t xml:space="preserve"> </w:t>
      </w:r>
      <w:r w:rsidRPr="00201C5E">
        <w:rPr>
          <w:rFonts w:ascii="Calibri" w:hAnsi="Calibri"/>
          <w:sz w:val="18"/>
          <w:lang w:val="ru-RU"/>
        </w:rPr>
        <w:t>РА</w:t>
      </w:r>
      <w:r w:rsidRPr="00201C5E">
        <w:rPr>
          <w:rFonts w:ascii="Calibri" w:hAnsi="Calibri" w:cs="Times Armenian"/>
          <w:sz w:val="18"/>
          <w:lang w:val="ru-RU"/>
        </w:rPr>
        <w:t xml:space="preserve"> "</w:t>
      </w:r>
      <w:r w:rsidRPr="00201C5E">
        <w:rPr>
          <w:rFonts w:ascii="Calibri" w:hAnsi="Calibri"/>
          <w:sz w:val="18"/>
          <w:lang w:val="ru-RU"/>
        </w:rPr>
        <w:t>О</w:t>
      </w:r>
      <w:r w:rsidRPr="00201C5E">
        <w:rPr>
          <w:rFonts w:ascii="Calibri" w:hAnsi="Calibri" w:cs="Times Armenian"/>
          <w:sz w:val="18"/>
          <w:lang w:val="ru-RU"/>
        </w:rPr>
        <w:t xml:space="preserve"> </w:t>
      </w:r>
      <w:r w:rsidRPr="00201C5E">
        <w:rPr>
          <w:rFonts w:ascii="Calibri" w:hAnsi="Calibri"/>
          <w:sz w:val="18"/>
          <w:lang w:val="ru-RU"/>
        </w:rPr>
        <w:t>закупках</w:t>
      </w:r>
      <w:r w:rsidRPr="00201C5E">
        <w:rPr>
          <w:rFonts w:ascii="Calibri" w:hAnsi="Calibri" w:cs="Times Armenian"/>
          <w:sz w:val="18"/>
          <w:lang w:val="ru-RU"/>
        </w:rPr>
        <w:t xml:space="preserve">", </w:t>
      </w:r>
      <w:r w:rsidRPr="00201C5E">
        <w:rPr>
          <w:rFonts w:ascii="Calibri" w:hAnsi="Calibri"/>
          <w:sz w:val="18"/>
          <w:lang w:val="ru-RU"/>
        </w:rPr>
        <w:t>то</w:t>
      </w:r>
      <w:r w:rsidRPr="00201C5E">
        <w:rPr>
          <w:rFonts w:ascii="Calibri" w:hAnsi="Calibri" w:cs="Times Armenian"/>
          <w:sz w:val="18"/>
          <w:lang w:val="ru-RU"/>
        </w:rPr>
        <w:t xml:space="preserve"> </w:t>
      </w:r>
      <w:r w:rsidRPr="00201C5E">
        <w:rPr>
          <w:rFonts w:ascii="Calibri" w:hAnsi="Calibri"/>
          <w:sz w:val="18"/>
          <w:lang w:val="ru-RU"/>
        </w:rPr>
        <w:t>штраф</w:t>
      </w:r>
      <w:r w:rsidRPr="00201C5E">
        <w:rPr>
          <w:rFonts w:ascii="Calibri" w:hAnsi="Calibri" w:cs="Times Armenian"/>
          <w:sz w:val="18"/>
          <w:lang w:val="ru-RU"/>
        </w:rPr>
        <w:t xml:space="preserve"> </w:t>
      </w:r>
      <w:r w:rsidRPr="00201C5E">
        <w:rPr>
          <w:rFonts w:ascii="Calibri" w:hAnsi="Calibri"/>
          <w:sz w:val="18"/>
          <w:lang w:val="ru-RU"/>
        </w:rPr>
        <w:t>рассчитывается</w:t>
      </w:r>
      <w:r w:rsidRPr="00201C5E">
        <w:rPr>
          <w:rFonts w:ascii="Calibri" w:hAnsi="Calibri" w:cs="Times Armenian"/>
          <w:sz w:val="18"/>
          <w:lang w:val="ru-RU"/>
        </w:rPr>
        <w:t xml:space="preserve"> </w:t>
      </w:r>
      <w:r w:rsidRPr="00201C5E">
        <w:rPr>
          <w:rFonts w:ascii="Calibri" w:hAnsi="Calibri"/>
          <w:sz w:val="18"/>
          <w:lang w:val="ru-RU"/>
        </w:rPr>
        <w:t>по</w:t>
      </w:r>
      <w:r w:rsidRPr="00201C5E">
        <w:rPr>
          <w:rFonts w:ascii="Calibri" w:hAnsi="Calibri" w:cs="Times Armenian"/>
          <w:sz w:val="18"/>
          <w:lang w:val="ru-RU"/>
        </w:rPr>
        <w:t xml:space="preserve"> </w:t>
      </w:r>
      <w:r w:rsidRPr="00201C5E">
        <w:rPr>
          <w:rFonts w:ascii="Calibri" w:hAnsi="Calibri"/>
          <w:sz w:val="18"/>
          <w:lang w:val="ru-RU"/>
        </w:rPr>
        <w:t>отношению</w:t>
      </w:r>
      <w:r w:rsidRPr="00201C5E">
        <w:rPr>
          <w:rFonts w:ascii="Calibri" w:hAnsi="Calibri" w:cs="Times Armenian"/>
          <w:sz w:val="18"/>
          <w:lang w:val="ru-RU"/>
        </w:rPr>
        <w:t xml:space="preserve"> </w:t>
      </w:r>
      <w:r w:rsidRPr="00201C5E">
        <w:rPr>
          <w:rFonts w:ascii="Calibri" w:hAnsi="Calibri"/>
          <w:sz w:val="18"/>
          <w:lang w:val="ru-RU"/>
        </w:rPr>
        <w:t>к</w:t>
      </w:r>
      <w:r w:rsidRPr="00201C5E">
        <w:rPr>
          <w:rFonts w:ascii="Calibri" w:hAnsi="Calibri" w:cs="Times Armenian"/>
          <w:sz w:val="18"/>
          <w:lang w:val="ru-RU"/>
        </w:rPr>
        <w:t xml:space="preserve"> </w:t>
      </w:r>
      <w:r w:rsidRPr="00201C5E">
        <w:rPr>
          <w:rFonts w:ascii="Calibri" w:hAnsi="Calibri"/>
          <w:sz w:val="18"/>
          <w:lang w:val="ru-RU"/>
        </w:rPr>
        <w:t>цене</w:t>
      </w:r>
      <w:r w:rsidRPr="00201C5E">
        <w:rPr>
          <w:rFonts w:ascii="Calibri" w:hAnsi="Calibri" w:cs="Times Armenian"/>
          <w:sz w:val="18"/>
          <w:lang w:val="ru-RU"/>
        </w:rPr>
        <w:t xml:space="preserve"> </w:t>
      </w:r>
      <w:r w:rsidRPr="00201C5E">
        <w:rPr>
          <w:rFonts w:ascii="Calibri" w:hAnsi="Calibri"/>
          <w:sz w:val="18"/>
          <w:lang w:val="ru-RU"/>
        </w:rPr>
        <w:t>соглашения</w:t>
      </w:r>
      <w:r w:rsidRPr="00201C5E">
        <w:rPr>
          <w:rFonts w:ascii="Calibri" w:hAnsi="Calibri" w:cs="Times Armenian"/>
          <w:sz w:val="18"/>
          <w:lang w:val="ru-RU"/>
        </w:rPr>
        <w:t xml:space="preserve">, </w:t>
      </w:r>
      <w:r w:rsidRPr="00201C5E">
        <w:rPr>
          <w:rFonts w:ascii="Calibri" w:hAnsi="Calibri"/>
          <w:sz w:val="18"/>
          <w:lang w:val="ru-RU"/>
        </w:rPr>
        <w:t>в</w:t>
      </w:r>
      <w:r w:rsidRPr="00201C5E">
        <w:rPr>
          <w:rFonts w:ascii="Calibri" w:hAnsi="Calibri" w:cs="Times Armenian"/>
          <w:sz w:val="18"/>
          <w:lang w:val="ru-RU"/>
        </w:rPr>
        <w:t xml:space="preserve"> </w:t>
      </w:r>
      <w:r w:rsidRPr="00201C5E">
        <w:rPr>
          <w:rFonts w:ascii="Calibri" w:hAnsi="Calibri"/>
          <w:sz w:val="18"/>
          <w:lang w:val="ru-RU"/>
        </w:rPr>
        <w:t>рамках</w:t>
      </w:r>
      <w:r w:rsidRPr="00201C5E">
        <w:rPr>
          <w:rFonts w:ascii="Calibri" w:hAnsi="Calibri" w:cs="Times Armenian"/>
          <w:sz w:val="18"/>
          <w:lang w:val="ru-RU"/>
        </w:rPr>
        <w:t xml:space="preserve"> </w:t>
      </w:r>
      <w:r w:rsidRPr="00201C5E">
        <w:rPr>
          <w:rFonts w:ascii="Calibri" w:hAnsi="Calibri"/>
          <w:sz w:val="18"/>
          <w:lang w:val="ru-RU"/>
        </w:rPr>
        <w:t>которого</w:t>
      </w:r>
      <w:r w:rsidRPr="00201C5E">
        <w:rPr>
          <w:rFonts w:ascii="Calibri" w:hAnsi="Calibri" w:cs="Times Armenian"/>
          <w:sz w:val="18"/>
          <w:lang w:val="ru-RU"/>
        </w:rPr>
        <w:t xml:space="preserve"> </w:t>
      </w:r>
      <w:r w:rsidRPr="00201C5E">
        <w:rPr>
          <w:rFonts w:ascii="Calibri" w:hAnsi="Calibri"/>
          <w:sz w:val="18"/>
          <w:lang w:val="ru-RU"/>
        </w:rPr>
        <w:t>зафиксировано</w:t>
      </w:r>
      <w:r w:rsidRPr="00201C5E">
        <w:rPr>
          <w:rFonts w:ascii="Calibri" w:hAnsi="Calibri" w:cs="Times Armenian"/>
          <w:sz w:val="18"/>
          <w:lang w:val="ru-RU"/>
        </w:rPr>
        <w:t xml:space="preserve"> </w:t>
      </w:r>
      <w:r w:rsidRPr="00201C5E">
        <w:rPr>
          <w:rFonts w:ascii="Calibri" w:hAnsi="Calibri"/>
          <w:sz w:val="18"/>
          <w:lang w:val="ru-RU"/>
        </w:rPr>
        <w:t>обстоятельство</w:t>
      </w:r>
      <w:r w:rsidRPr="00201C5E">
        <w:rPr>
          <w:rFonts w:ascii="Calibri" w:hAnsi="Calibri" w:cs="Times Armenian"/>
          <w:sz w:val="18"/>
          <w:lang w:val="ru-RU"/>
        </w:rPr>
        <w:t xml:space="preserve"> </w:t>
      </w:r>
      <w:r w:rsidRPr="00201C5E">
        <w:rPr>
          <w:rFonts w:ascii="Calibri" w:hAnsi="Calibri"/>
          <w:sz w:val="18"/>
          <w:lang w:val="ru-RU"/>
        </w:rPr>
        <w:t>неисполнения</w:t>
      </w:r>
      <w:r w:rsidRPr="00201C5E">
        <w:rPr>
          <w:rFonts w:ascii="Calibri" w:hAnsi="Calibri" w:cs="Times Armenian"/>
          <w:sz w:val="18"/>
          <w:lang w:val="ru-RU"/>
        </w:rPr>
        <w:t xml:space="preserve"> </w:t>
      </w:r>
      <w:r w:rsidRPr="00201C5E">
        <w:rPr>
          <w:rFonts w:ascii="Calibri" w:hAnsi="Calibri"/>
          <w:sz w:val="18"/>
          <w:lang w:val="ru-RU"/>
        </w:rPr>
        <w:t>или</w:t>
      </w:r>
      <w:r w:rsidRPr="00201C5E">
        <w:rPr>
          <w:rFonts w:ascii="Calibri" w:hAnsi="Calibri" w:cs="Times Armenian"/>
          <w:sz w:val="18"/>
          <w:lang w:val="ru-RU"/>
        </w:rPr>
        <w:t xml:space="preserve"> </w:t>
      </w:r>
      <w:r w:rsidRPr="00201C5E">
        <w:rPr>
          <w:rFonts w:ascii="Calibri" w:hAnsi="Calibri"/>
          <w:sz w:val="18"/>
          <w:lang w:val="ru-RU"/>
        </w:rPr>
        <w:t>ненадлежащего</w:t>
      </w:r>
      <w:r w:rsidRPr="00201C5E">
        <w:rPr>
          <w:rFonts w:ascii="Calibri" w:hAnsi="Calibri" w:cs="Times Armenian"/>
          <w:sz w:val="18"/>
          <w:lang w:val="ru-RU"/>
        </w:rPr>
        <w:t xml:space="preserve"> </w:t>
      </w:r>
      <w:r w:rsidRPr="00201C5E">
        <w:rPr>
          <w:rFonts w:ascii="Calibri" w:hAnsi="Calibri"/>
          <w:sz w:val="18"/>
          <w:lang w:val="ru-RU"/>
        </w:rPr>
        <w:t>исполнения</w:t>
      </w:r>
      <w:r w:rsidRPr="00201C5E">
        <w:rPr>
          <w:rFonts w:ascii="Calibri" w:hAnsi="Calibri" w:cs="Times Armenian"/>
          <w:sz w:val="18"/>
          <w:lang w:val="ru-RU"/>
        </w:rPr>
        <w:t xml:space="preserve"> </w:t>
      </w:r>
      <w:r w:rsidRPr="00201C5E">
        <w:rPr>
          <w:rFonts w:ascii="Calibri" w:hAnsi="Calibri"/>
          <w:sz w:val="18"/>
          <w:lang w:val="ru-RU"/>
        </w:rPr>
        <w:t>взятых</w:t>
      </w:r>
      <w:r w:rsidRPr="00201C5E">
        <w:rPr>
          <w:rFonts w:ascii="Calibri" w:hAnsi="Calibri" w:cs="Times Armenian"/>
          <w:sz w:val="18"/>
          <w:lang w:val="ru-RU"/>
        </w:rPr>
        <w:t xml:space="preserve"> </w:t>
      </w:r>
      <w:r w:rsidRPr="00201C5E">
        <w:rPr>
          <w:rFonts w:ascii="Calibri" w:hAnsi="Calibri"/>
          <w:sz w:val="18"/>
          <w:lang w:val="ru-RU"/>
        </w:rPr>
        <w:t>на</w:t>
      </w:r>
      <w:r w:rsidRPr="00201C5E">
        <w:rPr>
          <w:rFonts w:ascii="Calibri" w:hAnsi="Calibri" w:cs="Times Armenian"/>
          <w:sz w:val="18"/>
          <w:lang w:val="ru-RU"/>
        </w:rPr>
        <w:t xml:space="preserve"> </w:t>
      </w:r>
      <w:r w:rsidRPr="00201C5E">
        <w:rPr>
          <w:rFonts w:ascii="Calibri" w:hAnsi="Calibri"/>
          <w:sz w:val="18"/>
          <w:lang w:val="ru-RU"/>
        </w:rPr>
        <w:t>себя</w:t>
      </w:r>
      <w:r w:rsidRPr="00201C5E">
        <w:rPr>
          <w:rFonts w:ascii="Calibri" w:hAnsi="Calibri" w:cs="Times Armenian"/>
          <w:sz w:val="18"/>
          <w:lang w:val="ru-RU"/>
        </w:rPr>
        <w:t xml:space="preserve"> </w:t>
      </w:r>
      <w:r w:rsidRPr="00201C5E">
        <w:rPr>
          <w:rFonts w:ascii="Calibri" w:hAnsi="Calibri"/>
          <w:sz w:val="18"/>
          <w:lang w:val="ru-RU"/>
        </w:rPr>
        <w:t>обязательств</w:t>
      </w:r>
      <w:r w:rsidRPr="00201C5E">
        <w:rPr>
          <w:rFonts w:ascii="Calibri" w:hAnsi="Calibri" w:cs="Times Armenian"/>
          <w:sz w:val="18"/>
          <w:lang w:val="ru-RU"/>
        </w:rPr>
        <w:t>.</w:t>
      </w:r>
    </w:p>
    <w:p w:rsidR="00E55135" w:rsidRPr="00201C5E" w:rsidRDefault="00E55135" w:rsidP="00E55135">
      <w:pPr>
        <w:pStyle w:val="FootnoteText"/>
        <w:rPr>
          <w:rFonts w:ascii="Calibri" w:hAnsi="Calibri"/>
          <w:sz w:val="18"/>
          <w:lang w:val="ru-RU"/>
        </w:rPr>
      </w:pP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включает</w:t>
      </w:r>
      <w:r w:rsidRPr="00201C5E">
        <w:rPr>
          <w:rFonts w:ascii="Calibri" w:hAnsi="Calibri" w:cs="Times Armenian"/>
          <w:sz w:val="18"/>
          <w:lang w:val="ru-RU"/>
        </w:rPr>
        <w:t xml:space="preserve"> </w:t>
      </w:r>
      <w:r w:rsidRPr="00201C5E">
        <w:rPr>
          <w:rFonts w:ascii="Calibri" w:hAnsi="Calibri"/>
          <w:sz w:val="18"/>
          <w:lang w:val="ru-RU"/>
        </w:rPr>
        <w:t>более</w:t>
      </w:r>
      <w:r w:rsidRPr="00201C5E">
        <w:rPr>
          <w:rFonts w:ascii="Calibri" w:hAnsi="Calibri" w:cs="Times Armenian"/>
          <w:sz w:val="18"/>
          <w:lang w:val="ru-RU"/>
        </w:rPr>
        <w:t xml:space="preserve"> </w:t>
      </w:r>
      <w:r w:rsidRPr="00201C5E">
        <w:rPr>
          <w:rFonts w:ascii="Calibri" w:hAnsi="Calibri"/>
          <w:sz w:val="18"/>
          <w:lang w:val="ru-RU"/>
        </w:rPr>
        <w:t>одной</w:t>
      </w:r>
      <w:r w:rsidRPr="00201C5E">
        <w:rPr>
          <w:rFonts w:ascii="Calibri" w:hAnsi="Calibri" w:cs="Times Armenian"/>
          <w:sz w:val="18"/>
          <w:lang w:val="ru-RU"/>
        </w:rPr>
        <w:t xml:space="preserve"> </w:t>
      </w:r>
      <w:r w:rsidRPr="00201C5E">
        <w:rPr>
          <w:rFonts w:ascii="Calibri" w:hAnsi="Calibri"/>
          <w:sz w:val="18"/>
          <w:lang w:val="ru-RU"/>
        </w:rPr>
        <w:t>дозы</w:t>
      </w:r>
      <w:r w:rsidRPr="00201C5E">
        <w:rPr>
          <w:rFonts w:ascii="Calibri" w:hAnsi="Calibri" w:cs="Times Armenian"/>
          <w:sz w:val="18"/>
          <w:lang w:val="ru-RU"/>
        </w:rPr>
        <w:t xml:space="preserve">, </w:t>
      </w:r>
      <w:r w:rsidRPr="00201C5E">
        <w:rPr>
          <w:rFonts w:ascii="Calibri" w:hAnsi="Calibri"/>
          <w:sz w:val="18"/>
          <w:lang w:val="ru-RU"/>
        </w:rPr>
        <w:t>то</w:t>
      </w:r>
      <w:r w:rsidRPr="00201C5E">
        <w:rPr>
          <w:rFonts w:ascii="Calibri" w:hAnsi="Calibri" w:cs="Times Armenian"/>
          <w:sz w:val="18"/>
          <w:lang w:val="ru-RU"/>
        </w:rPr>
        <w:t xml:space="preserve"> </w:t>
      </w:r>
      <w:r w:rsidRPr="00201C5E">
        <w:rPr>
          <w:rFonts w:ascii="Calibri" w:hAnsi="Calibri"/>
          <w:sz w:val="18"/>
          <w:lang w:val="ru-RU"/>
        </w:rPr>
        <w:t>штраф</w:t>
      </w:r>
      <w:r w:rsidRPr="00201C5E">
        <w:rPr>
          <w:rFonts w:ascii="Calibri" w:hAnsi="Calibri" w:cs="Times Armenian"/>
          <w:sz w:val="18"/>
          <w:lang w:val="ru-RU"/>
        </w:rPr>
        <w:t xml:space="preserve"> </w:t>
      </w:r>
      <w:r w:rsidRPr="00201C5E">
        <w:rPr>
          <w:rFonts w:ascii="Calibri" w:hAnsi="Calibri"/>
          <w:sz w:val="18"/>
          <w:lang w:val="ru-RU"/>
        </w:rPr>
        <w:t>исчисляется</w:t>
      </w:r>
      <w:r w:rsidRPr="00201C5E">
        <w:rPr>
          <w:rFonts w:ascii="Calibri" w:hAnsi="Calibri" w:cs="Times Armenian"/>
          <w:sz w:val="18"/>
          <w:lang w:val="ru-RU"/>
        </w:rPr>
        <w:t xml:space="preserve"> </w:t>
      </w:r>
      <w:r w:rsidRPr="00201C5E">
        <w:rPr>
          <w:rFonts w:ascii="Calibri" w:hAnsi="Calibri"/>
          <w:sz w:val="18"/>
          <w:lang w:val="ru-RU"/>
        </w:rPr>
        <w:t>в</w:t>
      </w:r>
      <w:r w:rsidRPr="00201C5E">
        <w:rPr>
          <w:rFonts w:ascii="Calibri" w:hAnsi="Calibri" w:cs="Times Armenian"/>
          <w:sz w:val="18"/>
          <w:lang w:val="ru-RU"/>
        </w:rPr>
        <w:t xml:space="preserve"> </w:t>
      </w:r>
      <w:r w:rsidRPr="00201C5E">
        <w:rPr>
          <w:rFonts w:ascii="Calibri" w:hAnsi="Calibri"/>
          <w:sz w:val="18"/>
          <w:lang w:val="ru-RU"/>
        </w:rPr>
        <w:t>отношении</w:t>
      </w:r>
      <w:r w:rsidRPr="00201C5E">
        <w:rPr>
          <w:rFonts w:ascii="Calibri" w:hAnsi="Calibri" w:cs="Times Armenian"/>
          <w:sz w:val="18"/>
          <w:lang w:val="ru-RU"/>
        </w:rPr>
        <w:t xml:space="preserve"> </w:t>
      </w:r>
      <w:r w:rsidRPr="00201C5E">
        <w:rPr>
          <w:rFonts w:ascii="Calibri" w:hAnsi="Calibri"/>
          <w:sz w:val="18"/>
          <w:lang w:val="ru-RU"/>
        </w:rPr>
        <w:t>общей</w:t>
      </w:r>
      <w:r w:rsidRPr="00201C5E">
        <w:rPr>
          <w:rFonts w:ascii="Calibri" w:hAnsi="Calibri" w:cs="Times Armenian"/>
          <w:sz w:val="18"/>
          <w:lang w:val="ru-RU"/>
        </w:rPr>
        <w:t xml:space="preserve"> </w:t>
      </w:r>
      <w:r w:rsidRPr="00201C5E">
        <w:rPr>
          <w:rFonts w:ascii="Calibri" w:hAnsi="Calibri"/>
          <w:sz w:val="18"/>
          <w:lang w:val="ru-RU"/>
        </w:rPr>
        <w:t>цены</w:t>
      </w:r>
      <w:r w:rsidRPr="00201C5E">
        <w:rPr>
          <w:rFonts w:ascii="Calibri" w:hAnsi="Calibri" w:cs="Times Armenian"/>
          <w:sz w:val="18"/>
          <w:lang w:val="ru-RU"/>
        </w:rPr>
        <w:t xml:space="preserve">, </w:t>
      </w:r>
      <w:r w:rsidRPr="00201C5E">
        <w:rPr>
          <w:rFonts w:ascii="Calibri" w:hAnsi="Calibri"/>
          <w:sz w:val="18"/>
          <w:lang w:val="ru-RU"/>
        </w:rPr>
        <w:t>установленной</w:t>
      </w:r>
      <w:r w:rsidRPr="00201C5E">
        <w:rPr>
          <w:rFonts w:ascii="Calibri" w:hAnsi="Calibri" w:cs="Times Armenian"/>
          <w:sz w:val="18"/>
          <w:lang w:val="ru-RU"/>
        </w:rPr>
        <w:t xml:space="preserve"> </w:t>
      </w:r>
      <w:r w:rsidRPr="00201C5E">
        <w:rPr>
          <w:rFonts w:ascii="Calibri" w:hAnsi="Calibri"/>
          <w:sz w:val="18"/>
          <w:lang w:val="ru-RU"/>
        </w:rPr>
        <w:t>договором</w:t>
      </w:r>
      <w:r w:rsidRPr="00201C5E">
        <w:rPr>
          <w:rFonts w:ascii="Calibri" w:hAnsi="Calibri" w:cs="Times Armenian"/>
          <w:sz w:val="18"/>
          <w:lang w:val="ru-RU"/>
        </w:rPr>
        <w:t xml:space="preserve"> </w:t>
      </w:r>
      <w:r w:rsidRPr="00201C5E">
        <w:rPr>
          <w:rFonts w:ascii="Calibri" w:hAnsi="Calibri"/>
          <w:sz w:val="18"/>
          <w:lang w:val="ru-RU"/>
        </w:rPr>
        <w:t>за</w:t>
      </w:r>
      <w:r w:rsidRPr="00201C5E">
        <w:rPr>
          <w:rFonts w:ascii="Calibri" w:hAnsi="Calibri" w:cs="Times Armenian"/>
          <w:sz w:val="18"/>
          <w:lang w:val="ru-RU"/>
        </w:rPr>
        <w:t xml:space="preserve"> </w:t>
      </w:r>
      <w:r w:rsidRPr="00201C5E">
        <w:rPr>
          <w:rFonts w:ascii="Calibri" w:hAnsi="Calibri"/>
          <w:sz w:val="18"/>
          <w:lang w:val="ru-RU"/>
        </w:rPr>
        <w:t>эту</w:t>
      </w:r>
      <w:r w:rsidRPr="00201C5E">
        <w:rPr>
          <w:rFonts w:ascii="Calibri" w:hAnsi="Calibri" w:cs="Times Armenian"/>
          <w:sz w:val="18"/>
          <w:lang w:val="ru-RU"/>
        </w:rPr>
        <w:t xml:space="preserve"> </w:t>
      </w:r>
      <w:r w:rsidRPr="00201C5E">
        <w:rPr>
          <w:rFonts w:ascii="Calibri" w:hAnsi="Calibri"/>
          <w:sz w:val="18"/>
          <w:lang w:val="ru-RU"/>
        </w:rPr>
        <w:t>дозу</w:t>
      </w:r>
      <w:r w:rsidRPr="00201C5E">
        <w:rPr>
          <w:rFonts w:ascii="Calibri" w:hAnsi="Calibri" w:cs="Times Armenian"/>
          <w:sz w:val="18"/>
          <w:lang w:val="ru-RU"/>
        </w:rPr>
        <w:t>.</w:t>
      </w:r>
    </w:p>
  </w:footnote>
  <w:footnote w:id="12">
    <w:p w:rsidR="00E55135" w:rsidRPr="00201C5E" w:rsidRDefault="00E55135"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w:t>
      </w:r>
      <w:r w:rsidRPr="00201C5E">
        <w:rPr>
          <w:rFonts w:ascii="Calibri" w:hAnsi="Calibri" w:cs="Times Armenian"/>
          <w:sz w:val="18"/>
          <w:lang w:val="ru-RU"/>
        </w:rPr>
        <w:t xml:space="preserve"> </w:t>
      </w:r>
      <w:r w:rsidRPr="00201C5E">
        <w:rPr>
          <w:rFonts w:ascii="Calibri" w:hAnsi="Calibri"/>
          <w:sz w:val="18"/>
          <w:lang w:val="ru-RU"/>
        </w:rPr>
        <w:t>случае</w:t>
      </w:r>
      <w:r w:rsidRPr="00201C5E">
        <w:rPr>
          <w:rFonts w:ascii="Calibri" w:hAnsi="Calibri" w:cs="Times Armenian"/>
          <w:sz w:val="18"/>
          <w:lang w:val="ru-RU"/>
        </w:rPr>
        <w:t xml:space="preserve"> </w:t>
      </w:r>
      <w:r w:rsidRPr="00201C5E">
        <w:rPr>
          <w:rFonts w:ascii="Calibri" w:hAnsi="Calibri"/>
          <w:sz w:val="18"/>
          <w:lang w:val="ru-RU"/>
        </w:rPr>
        <w:t>закупок</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вызывающих</w:t>
      </w:r>
      <w:r w:rsidRPr="00201C5E">
        <w:rPr>
          <w:rFonts w:ascii="Calibri" w:hAnsi="Calibri" w:cs="Times Armenian"/>
          <w:sz w:val="18"/>
          <w:lang w:val="ru-RU"/>
        </w:rPr>
        <w:t xml:space="preserve"> </w:t>
      </w:r>
      <w:r w:rsidRPr="00201C5E">
        <w:rPr>
          <w:rFonts w:ascii="Calibri" w:hAnsi="Calibri"/>
          <w:sz w:val="18"/>
          <w:lang w:val="ru-RU"/>
        </w:rPr>
        <w:t>обязательств</w:t>
      </w:r>
      <w:r w:rsidRPr="00201C5E">
        <w:rPr>
          <w:rFonts w:ascii="Calibri" w:hAnsi="Calibri" w:cs="Times Armenian"/>
          <w:sz w:val="18"/>
          <w:lang w:val="ru-RU"/>
        </w:rPr>
        <w:t xml:space="preserve"> </w:t>
      </w:r>
      <w:r w:rsidRPr="00201C5E">
        <w:rPr>
          <w:rFonts w:ascii="Calibri" w:hAnsi="Calibri"/>
          <w:sz w:val="18"/>
          <w:lang w:val="ru-RU"/>
        </w:rPr>
        <w:t>за</w:t>
      </w:r>
      <w:r w:rsidRPr="00201C5E">
        <w:rPr>
          <w:rFonts w:ascii="Calibri" w:hAnsi="Calibri" w:cs="Times Armenian"/>
          <w:sz w:val="18"/>
          <w:lang w:val="ru-RU"/>
        </w:rPr>
        <w:t xml:space="preserve"> </w:t>
      </w:r>
      <w:r w:rsidRPr="00201C5E">
        <w:rPr>
          <w:rFonts w:ascii="Calibri" w:hAnsi="Calibri"/>
          <w:sz w:val="18"/>
          <w:lang w:val="ru-RU"/>
        </w:rPr>
        <w:t>счет</w:t>
      </w:r>
      <w:r w:rsidRPr="00201C5E">
        <w:rPr>
          <w:rFonts w:ascii="Calibri" w:hAnsi="Calibri" w:cs="Times Armenian"/>
          <w:sz w:val="18"/>
          <w:lang w:val="ru-RU"/>
        </w:rPr>
        <w:t xml:space="preserve"> </w:t>
      </w:r>
      <w:r w:rsidRPr="00201C5E">
        <w:rPr>
          <w:rFonts w:ascii="Calibri" w:hAnsi="Calibri"/>
          <w:sz w:val="18"/>
          <w:lang w:val="ru-RU"/>
        </w:rPr>
        <w:t>средств</w:t>
      </w:r>
      <w:r w:rsidRPr="00201C5E">
        <w:rPr>
          <w:rFonts w:ascii="Calibri" w:hAnsi="Calibri" w:cs="Times Armenian"/>
          <w:sz w:val="18"/>
          <w:lang w:val="ru-RU"/>
        </w:rPr>
        <w:t xml:space="preserve"> </w:t>
      </w:r>
      <w:r w:rsidRPr="00201C5E">
        <w:rPr>
          <w:rFonts w:ascii="Calibri" w:hAnsi="Calibri"/>
          <w:sz w:val="18"/>
          <w:lang w:val="ru-RU"/>
        </w:rPr>
        <w:t>государственного</w:t>
      </w:r>
      <w:r w:rsidRPr="00201C5E">
        <w:rPr>
          <w:rFonts w:ascii="Calibri" w:hAnsi="Calibri" w:cs="Times Armenian"/>
          <w:sz w:val="18"/>
          <w:lang w:val="ru-RU"/>
        </w:rPr>
        <w:t xml:space="preserve"> </w:t>
      </w:r>
      <w:r w:rsidRPr="00201C5E">
        <w:rPr>
          <w:rFonts w:ascii="Calibri" w:hAnsi="Calibri"/>
          <w:sz w:val="18"/>
          <w:lang w:val="ru-RU"/>
        </w:rPr>
        <w:t>бюджета</w:t>
      </w:r>
      <w:r w:rsidRPr="00201C5E">
        <w:rPr>
          <w:rFonts w:ascii="Calibri" w:hAnsi="Calibri" w:cs="Times Armenian"/>
          <w:sz w:val="18"/>
          <w:lang w:val="ru-RU"/>
        </w:rPr>
        <w:t xml:space="preserve">, </w:t>
      </w:r>
      <w:r w:rsidRPr="00201C5E">
        <w:rPr>
          <w:rFonts w:ascii="Calibri" w:hAnsi="Calibri"/>
          <w:sz w:val="18"/>
          <w:lang w:val="ru-RU"/>
        </w:rPr>
        <w:t>настоящее</w:t>
      </w:r>
      <w:r w:rsidRPr="00201C5E">
        <w:rPr>
          <w:rFonts w:ascii="Calibri" w:hAnsi="Calibri" w:cs="Times Armenian"/>
          <w:sz w:val="18"/>
          <w:lang w:val="ru-RU"/>
        </w:rPr>
        <w:t xml:space="preserve"> </w:t>
      </w:r>
      <w:r w:rsidRPr="00201C5E">
        <w:rPr>
          <w:rFonts w:ascii="Calibri" w:hAnsi="Calibri"/>
          <w:sz w:val="18"/>
          <w:lang w:val="ru-RU"/>
        </w:rPr>
        <w:t>предложение</w:t>
      </w:r>
      <w:r w:rsidRPr="00201C5E">
        <w:rPr>
          <w:rFonts w:ascii="Calibri" w:hAnsi="Calibri" w:cs="Times Armenian"/>
          <w:sz w:val="18"/>
          <w:lang w:val="ru-RU"/>
        </w:rPr>
        <w:t xml:space="preserve"> </w:t>
      </w:r>
      <w:r w:rsidRPr="00201C5E">
        <w:rPr>
          <w:rFonts w:ascii="Calibri" w:hAnsi="Calibri"/>
          <w:sz w:val="18"/>
          <w:lang w:val="ru-RU"/>
        </w:rPr>
        <w:t>исключается</w:t>
      </w:r>
      <w:r w:rsidRPr="00201C5E">
        <w:rPr>
          <w:rFonts w:ascii="Calibri" w:hAnsi="Calibri" w:cs="Times Armenian"/>
          <w:sz w:val="18"/>
          <w:lang w:val="ru-RU"/>
        </w:rPr>
        <w:t xml:space="preserve"> </w:t>
      </w:r>
      <w:r w:rsidRPr="00201C5E">
        <w:rPr>
          <w:rFonts w:ascii="Calibri" w:hAnsi="Calibri"/>
          <w:sz w:val="18"/>
          <w:lang w:val="ru-RU"/>
        </w:rPr>
        <w:t>из</w:t>
      </w:r>
      <w:r w:rsidRPr="00201C5E">
        <w:rPr>
          <w:rFonts w:ascii="Calibri" w:hAnsi="Calibri" w:cs="Times Armenian"/>
          <w:sz w:val="18"/>
          <w:lang w:val="ru-RU"/>
        </w:rPr>
        <w:t xml:space="preserve"> </w:t>
      </w:r>
      <w:r w:rsidRPr="00201C5E">
        <w:rPr>
          <w:rFonts w:ascii="Calibri" w:hAnsi="Calibri"/>
          <w:sz w:val="18"/>
          <w:lang w:val="ru-RU"/>
        </w:rPr>
        <w:t>договора.</w:t>
      </w:r>
    </w:p>
  </w:footnote>
  <w:footnote w:id="13">
    <w:p w:rsidR="00E55135" w:rsidRPr="00201C5E" w:rsidRDefault="00E55135"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w:t>
      </w:r>
      <w:r w:rsidRPr="00201C5E">
        <w:rPr>
          <w:rFonts w:ascii="Calibri" w:hAnsi="Calibri" w:cs="Times Armenian"/>
          <w:sz w:val="18"/>
          <w:lang w:val="ru-RU"/>
        </w:rPr>
        <w:t xml:space="preserve"> </w:t>
      </w:r>
      <w:r w:rsidRPr="00201C5E">
        <w:rPr>
          <w:rFonts w:ascii="Calibri" w:hAnsi="Calibri"/>
          <w:sz w:val="18"/>
          <w:lang w:val="ru-RU"/>
        </w:rPr>
        <w:t>пункт</w:t>
      </w:r>
      <w:r w:rsidRPr="00201C5E">
        <w:rPr>
          <w:rFonts w:ascii="Calibri" w:hAnsi="Calibri" w:cs="Times Armenian"/>
          <w:sz w:val="18"/>
          <w:lang w:val="ru-RU"/>
        </w:rPr>
        <w:t xml:space="preserve"> </w:t>
      </w:r>
      <w:r w:rsidRPr="00201C5E">
        <w:rPr>
          <w:rFonts w:ascii="Calibri" w:hAnsi="Calibri"/>
          <w:sz w:val="18"/>
          <w:lang w:val="ru-RU"/>
        </w:rPr>
        <w:t>снимается</w:t>
      </w:r>
      <w:r w:rsidRPr="00201C5E">
        <w:rPr>
          <w:rFonts w:ascii="Calibri" w:hAnsi="Calibri" w:cs="Times Armenian"/>
          <w:sz w:val="18"/>
          <w:lang w:val="ru-RU"/>
        </w:rPr>
        <w:t xml:space="preserve"> </w:t>
      </w:r>
      <w:r w:rsidRPr="00201C5E">
        <w:rPr>
          <w:rFonts w:ascii="Calibri" w:hAnsi="Calibri"/>
          <w:sz w:val="18"/>
          <w:lang w:val="ru-RU"/>
        </w:rPr>
        <w:t>с</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осуществляется</w:t>
      </w:r>
      <w:r w:rsidRPr="00201C5E">
        <w:rPr>
          <w:rFonts w:ascii="Calibri" w:hAnsi="Calibri" w:cs="Times Armenian"/>
          <w:sz w:val="18"/>
          <w:lang w:val="ru-RU"/>
        </w:rPr>
        <w:t xml:space="preserve"> </w:t>
      </w:r>
      <w:r w:rsidRPr="00201C5E">
        <w:rPr>
          <w:rFonts w:ascii="Calibri" w:hAnsi="Calibri"/>
          <w:sz w:val="18"/>
          <w:lang w:val="ru-RU"/>
        </w:rPr>
        <w:t>путем</w:t>
      </w:r>
      <w:r w:rsidRPr="00201C5E">
        <w:rPr>
          <w:rFonts w:ascii="Calibri" w:hAnsi="Calibri" w:cs="Times Armenian"/>
          <w:sz w:val="18"/>
          <w:lang w:val="ru-RU"/>
        </w:rPr>
        <w:t xml:space="preserve"> </w:t>
      </w:r>
      <w:r w:rsidRPr="00201C5E">
        <w:rPr>
          <w:rFonts w:ascii="Calibri" w:hAnsi="Calibri"/>
          <w:sz w:val="18"/>
          <w:lang w:val="ru-RU"/>
        </w:rPr>
        <w:t>заключения</w:t>
      </w:r>
      <w:r w:rsidRPr="00201C5E">
        <w:rPr>
          <w:rFonts w:ascii="Calibri" w:hAnsi="Calibri" w:cs="Times Armenian"/>
          <w:sz w:val="18"/>
          <w:lang w:val="ru-RU"/>
        </w:rPr>
        <w:t xml:space="preserve"> </w:t>
      </w:r>
      <w:r w:rsidRPr="00201C5E">
        <w:rPr>
          <w:rFonts w:ascii="Calibri" w:hAnsi="Calibri"/>
          <w:sz w:val="18"/>
          <w:lang w:val="ru-RU"/>
        </w:rPr>
        <w:t>агентского</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w:t>
      </w:r>
    </w:p>
  </w:footnote>
  <w:footnote w:id="14">
    <w:p w:rsidR="00E55135" w:rsidRPr="00201C5E" w:rsidRDefault="00E55135"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w:t>
      </w:r>
      <w:r w:rsidRPr="00201C5E">
        <w:rPr>
          <w:rFonts w:ascii="Calibri" w:hAnsi="Calibri"/>
          <w:sz w:val="18"/>
          <w:lang w:val="ru-RU"/>
        </w:rPr>
        <w:t>Настоящий</w:t>
      </w:r>
      <w:r w:rsidRPr="00201C5E">
        <w:rPr>
          <w:rFonts w:ascii="Calibri" w:hAnsi="Calibri" w:cs="Times Armenian"/>
          <w:sz w:val="18"/>
          <w:lang w:val="ru-RU"/>
        </w:rPr>
        <w:t xml:space="preserve"> </w:t>
      </w:r>
      <w:r w:rsidRPr="00201C5E">
        <w:rPr>
          <w:rFonts w:ascii="Calibri" w:hAnsi="Calibri"/>
          <w:sz w:val="18"/>
          <w:lang w:val="ru-RU"/>
        </w:rPr>
        <w:t>пункт</w:t>
      </w:r>
      <w:r w:rsidRPr="00201C5E">
        <w:rPr>
          <w:rFonts w:ascii="Calibri" w:hAnsi="Calibri" w:cs="Times Armenian"/>
          <w:sz w:val="18"/>
          <w:lang w:val="ru-RU"/>
        </w:rPr>
        <w:t xml:space="preserve"> </w:t>
      </w:r>
      <w:r w:rsidRPr="00201C5E">
        <w:rPr>
          <w:rFonts w:ascii="Calibri" w:hAnsi="Calibri"/>
          <w:sz w:val="18"/>
          <w:lang w:val="ru-RU"/>
        </w:rPr>
        <w:t>исключается</w:t>
      </w:r>
      <w:r w:rsidRPr="00201C5E">
        <w:rPr>
          <w:rFonts w:ascii="Calibri" w:hAnsi="Calibri" w:cs="Times Armenian"/>
          <w:sz w:val="18"/>
          <w:lang w:val="ru-RU"/>
        </w:rPr>
        <w:t xml:space="preserve"> </w:t>
      </w:r>
      <w:r w:rsidRPr="00201C5E">
        <w:rPr>
          <w:rFonts w:ascii="Calibri" w:hAnsi="Calibri"/>
          <w:sz w:val="18"/>
          <w:lang w:val="ru-RU"/>
        </w:rPr>
        <w:t>из</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осуществляется</w:t>
      </w:r>
      <w:r w:rsidRPr="00201C5E">
        <w:rPr>
          <w:rFonts w:ascii="Calibri" w:hAnsi="Calibri" w:cs="Times Armenian"/>
          <w:sz w:val="18"/>
          <w:lang w:val="ru-RU"/>
        </w:rPr>
        <w:t xml:space="preserve"> </w:t>
      </w:r>
      <w:r w:rsidRPr="00201C5E">
        <w:rPr>
          <w:rFonts w:ascii="Calibri" w:hAnsi="Calibri"/>
          <w:sz w:val="18"/>
          <w:lang w:val="ru-RU"/>
        </w:rPr>
        <w:t>путем</w:t>
      </w:r>
      <w:r w:rsidRPr="00201C5E">
        <w:rPr>
          <w:rFonts w:ascii="Calibri" w:hAnsi="Calibri" w:cs="Times Armenian"/>
          <w:sz w:val="18"/>
          <w:lang w:val="ru-RU"/>
        </w:rPr>
        <w:t xml:space="preserve"> </w:t>
      </w:r>
      <w:r w:rsidRPr="00201C5E">
        <w:rPr>
          <w:rFonts w:ascii="Calibri" w:hAnsi="Calibri"/>
          <w:sz w:val="18"/>
          <w:lang w:val="ru-RU"/>
        </w:rPr>
        <w:t>заключения</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о</w:t>
      </w:r>
      <w:r w:rsidRPr="00201C5E">
        <w:rPr>
          <w:rFonts w:ascii="Calibri" w:hAnsi="Calibri" w:cs="Times Armenian"/>
          <w:sz w:val="18"/>
          <w:lang w:val="ru-RU"/>
        </w:rPr>
        <w:t xml:space="preserve"> </w:t>
      </w:r>
      <w:r w:rsidRPr="00201C5E">
        <w:rPr>
          <w:rFonts w:ascii="Calibri" w:hAnsi="Calibri"/>
          <w:sz w:val="18"/>
          <w:lang w:val="ru-RU"/>
        </w:rPr>
        <w:t>совместной</w:t>
      </w:r>
      <w:r w:rsidRPr="00201C5E">
        <w:rPr>
          <w:rFonts w:ascii="Calibri" w:hAnsi="Calibri" w:cs="Times Armenian"/>
          <w:sz w:val="18"/>
          <w:lang w:val="ru-RU"/>
        </w:rPr>
        <w:t xml:space="preserve"> </w:t>
      </w:r>
      <w:r w:rsidRPr="00201C5E">
        <w:rPr>
          <w:rFonts w:ascii="Calibri" w:hAnsi="Calibri"/>
          <w:sz w:val="18"/>
          <w:lang w:val="ru-RU"/>
        </w:rPr>
        <w:t>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5">
    <w:p w:rsidR="00E55135" w:rsidRPr="00426D0D" w:rsidRDefault="00E55135"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201C5E">
        <w:rPr>
          <w:rFonts w:ascii="Calibri" w:hAnsi="Calibri"/>
          <w:sz w:val="18"/>
          <w:szCs w:val="16"/>
          <w:lang w:val="ru-RU"/>
        </w:rPr>
        <w:t xml:space="preserve"> </w:t>
      </w:r>
      <w:r w:rsidRPr="00426D0D">
        <w:rPr>
          <w:rFonts w:ascii="Calibri" w:hAnsi="Calibri"/>
          <w:sz w:val="18"/>
          <w:lang w:val="ru-RU"/>
        </w:rPr>
        <w:t xml:space="preserve">Если Договор заключается на основании части 6 статьи 15 закона Республики Армения "О закупках", и цена </w:t>
      </w:r>
      <w:r w:rsidRPr="00426D0D">
        <w:rPr>
          <w:rFonts w:ascii="Calibri" w:hAnsi="Calibri"/>
          <w:sz w:val="18"/>
          <w:lang w:val="ru-RU"/>
        </w:rPr>
        <w:t>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E55135" w:rsidRPr="00201C5E" w:rsidRDefault="00E55135"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6">
    <w:p w:rsidR="00E22CD2" w:rsidRPr="00393BD2" w:rsidRDefault="00E22CD2" w:rsidP="004E0201">
      <w:pPr>
        <w:pStyle w:val="FootnoteText"/>
        <w:widowControl w:val="0"/>
        <w:jc w:val="both"/>
        <w:rPr>
          <w:rFonts w:ascii="GHEA Grapalat" w:hAnsi="GHEA Grapalat"/>
          <w:i/>
          <w:lang w:val="ru-RU"/>
        </w:rPr>
      </w:pPr>
    </w:p>
  </w:footnote>
  <w:footnote w:id="17">
    <w:p w:rsidR="00E22CD2" w:rsidRPr="00CC3898" w:rsidRDefault="00E22CD2"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w:t>
      </w:r>
      <w:r w:rsidRPr="00CC3898">
        <w:rPr>
          <w:rFonts w:ascii="GHEA Grapalat" w:hAnsi="GHEA Grapalat"/>
          <w:i/>
          <w:lang w:val="ru-RU"/>
        </w:rPr>
        <w:t>соглашением в случае предусмотрения финансовых средств, в качестве его неотъемлемой части.</w:t>
      </w:r>
    </w:p>
  </w:footnote>
  <w:footnote w:id="18">
    <w:p w:rsidR="00E22CD2" w:rsidRPr="00CC3898" w:rsidRDefault="00E22CD2"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CD2" w:rsidRDefault="00E22C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7"/>
  </w:num>
  <w:num w:numId="3">
    <w:abstractNumId w:val="0"/>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41355"/>
    <w:rsid w:val="00547821"/>
    <w:rsid w:val="005501EC"/>
    <w:rsid w:val="00550246"/>
    <w:rsid w:val="0055360E"/>
    <w:rsid w:val="00553C3D"/>
    <w:rsid w:val="00556BF0"/>
    <w:rsid w:val="00570D49"/>
    <w:rsid w:val="0057162D"/>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A0FEB"/>
    <w:rsid w:val="006A2032"/>
    <w:rsid w:val="006A23AA"/>
    <w:rsid w:val="006A383C"/>
    <w:rsid w:val="006A768A"/>
    <w:rsid w:val="006B2D7A"/>
    <w:rsid w:val="006B5C24"/>
    <w:rsid w:val="006B6B45"/>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4D3"/>
    <w:rsid w:val="00B15491"/>
    <w:rsid w:val="00B16B8A"/>
    <w:rsid w:val="00B212BE"/>
    <w:rsid w:val="00B22F2D"/>
    <w:rsid w:val="00B238C6"/>
    <w:rsid w:val="00B23DDC"/>
    <w:rsid w:val="00B241F6"/>
    <w:rsid w:val="00B24B7A"/>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589759-35DA-4627-89F4-7F51563EA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A4860-A9A9-4422-B3B0-971D9ADB7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1274</TotalTime>
  <Pages>44</Pages>
  <Words>13581</Words>
  <Characters>77416</Characters>
  <Application>Microsoft Office Word</Application>
  <DocSecurity>0</DocSecurity>
  <Lines>645</Lines>
  <Paragraphs>181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1209</cp:revision>
  <dcterms:created xsi:type="dcterms:W3CDTF">2020-06-10T18:55:00Z</dcterms:created>
  <dcterms:modified xsi:type="dcterms:W3CDTF">2022-05-09T09:57:00Z</dcterms:modified>
</cp:coreProperties>
</file>