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55A151F"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E36AAA">
        <w:rPr>
          <w:rFonts w:ascii="GHEA Grapalat" w:hAnsi="GHEA Grapalat"/>
          <w:i w:val="0"/>
          <w:color w:val="000000" w:themeColor="text1"/>
          <w:sz w:val="22"/>
          <w:szCs w:val="22"/>
        </w:rPr>
        <w:t>27</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ноября </w:t>
      </w:r>
      <w:r w:rsidR="00674441">
        <w:rPr>
          <w:rFonts w:ascii="GHEA Grapalat" w:hAnsi="GHEA Grapalat"/>
          <w:i w:val="0"/>
          <w:color w:val="000000" w:themeColor="text1"/>
          <w:sz w:val="22"/>
          <w:szCs w:val="22"/>
        </w:rPr>
        <w:t>2024</w:t>
      </w:r>
      <w:r w:rsidRPr="00003FAD">
        <w:rPr>
          <w:rFonts w:ascii="GHEA Grapalat" w:hAnsi="GHEA Grapalat"/>
          <w:i w:val="0"/>
          <w:color w:val="000000" w:themeColor="text1"/>
          <w:sz w:val="22"/>
          <w:szCs w:val="22"/>
        </w:rPr>
        <w:t xml:space="preserve"> года</w:t>
      </w:r>
    </w:p>
    <w:p w14:paraId="050B0B01" w14:textId="5BB4F758"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76106E">
        <w:rPr>
          <w:rFonts w:ascii="GHEA Grapalat" w:hAnsi="GHEA Grapalat"/>
          <w:b/>
          <w:iCs/>
          <w:lang w:val="hy-AM"/>
        </w:rPr>
        <w:t>ԵՔ-ԳՀԾՁԲ-25/1</w:t>
      </w:r>
      <w:r w:rsidR="002F3AF1">
        <w:rPr>
          <w:rFonts w:ascii="GHEA Grapalat" w:hAnsi="GHEA Grapalat"/>
          <w:b/>
          <w:iCs/>
          <w:lang w:val="hy-AM"/>
        </w:rPr>
        <w:t>5</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58980EF9"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порядке будет предложено заключить договор на поставку</w:t>
      </w:r>
      <w:r w:rsidR="002F3AF1">
        <w:rPr>
          <w:rFonts w:ascii="GHEA Grapalat" w:hAnsi="GHEA Grapalat"/>
          <w:i w:val="0"/>
          <w:color w:val="000000" w:themeColor="text1"/>
          <w:spacing w:val="6"/>
          <w:sz w:val="22"/>
          <w:szCs w:val="22"/>
          <w:lang w:val="hy-AM"/>
        </w:rPr>
        <w:t xml:space="preserve"> </w:t>
      </w:r>
      <w:r w:rsidR="002F3AF1" w:rsidRPr="002F3AF1">
        <w:rPr>
          <w:rFonts w:ascii="GHEA Grapalat" w:hAnsi="GHEA Grapalat"/>
          <w:b/>
          <w:bCs/>
          <w:i w:val="0"/>
          <w:color w:val="000000" w:themeColor="text1"/>
          <w:spacing w:val="6"/>
          <w:sz w:val="22"/>
          <w:szCs w:val="22"/>
        </w:rPr>
        <w:t xml:space="preserve">Услуги по техническому обслуживанию и текущему ремонту служебного автомобиля </w:t>
      </w:r>
      <w:r w:rsidR="002F3AF1" w:rsidRPr="002F3AF1">
        <w:rPr>
          <w:rFonts w:ascii="GHEA Grapalat" w:hAnsi="GHEA Grapalat"/>
          <w:b/>
          <w:bCs/>
          <w:i w:val="0"/>
          <w:color w:val="000000" w:themeColor="text1"/>
          <w:spacing w:val="6"/>
          <w:sz w:val="24"/>
          <w:szCs w:val="24"/>
        </w:rPr>
        <w:t>аппарата руководителя административного района</w:t>
      </w:r>
      <w:r w:rsidR="002F3AF1" w:rsidRPr="002F3AF1">
        <w:rPr>
          <w:rFonts w:ascii="GHEA Grapalat" w:hAnsi="GHEA Grapalat"/>
          <w:b/>
          <w:bCs/>
          <w:i w:val="0"/>
          <w:color w:val="000000" w:themeColor="text1"/>
          <w:spacing w:val="6"/>
          <w:sz w:val="22"/>
          <w:szCs w:val="22"/>
        </w:rPr>
        <w:t xml:space="preserve"> Канакер-Зейтун</w:t>
      </w:r>
      <w:r w:rsidRPr="00003FAD">
        <w:rPr>
          <w:rFonts w:ascii="GHEA Grapalat" w:hAnsi="GHEA Grapalat"/>
          <w:i w:val="0"/>
          <w:color w:val="000000" w:themeColor="text1"/>
          <w:spacing w:val="6"/>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49A8C6B"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6512DE">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E36AAA">
        <w:rPr>
          <w:rFonts w:ascii="GHEA Grapalat" w:hAnsi="GHEA Grapalat"/>
          <w:b/>
          <w:i w:val="0"/>
          <w:color w:val="000000" w:themeColor="text1"/>
          <w:sz w:val="22"/>
          <w:szCs w:val="22"/>
        </w:rPr>
        <w:t>06</w:t>
      </w:r>
      <w:r w:rsidRPr="00003FAD">
        <w:rPr>
          <w:rFonts w:ascii="GHEA Grapalat" w:hAnsi="GHEA Grapalat"/>
          <w:b/>
          <w:i w:val="0"/>
          <w:color w:val="000000" w:themeColor="text1"/>
          <w:sz w:val="22"/>
          <w:szCs w:val="22"/>
        </w:rPr>
        <w:t xml:space="preserve">-го </w:t>
      </w:r>
      <w:r w:rsidR="00E36AAA">
        <w:rPr>
          <w:rFonts w:ascii="GHEA Grapalat" w:hAnsi="GHEA Grapalat"/>
          <w:b/>
          <w:i w:val="0"/>
          <w:color w:val="000000" w:themeColor="text1"/>
          <w:sz w:val="22"/>
          <w:szCs w:val="22"/>
        </w:rPr>
        <w:t>дека</w:t>
      </w:r>
      <w:r w:rsidR="00E36AAA" w:rsidRPr="00003FAD">
        <w:rPr>
          <w:rFonts w:ascii="GHEA Grapalat" w:hAnsi="GHEA Grapalat"/>
          <w:b/>
          <w:i w:val="0"/>
          <w:color w:val="000000" w:themeColor="text1"/>
          <w:sz w:val="22"/>
          <w:szCs w:val="22"/>
        </w:rPr>
        <w:t>бря</w:t>
      </w:r>
      <w:r w:rsidRPr="00003FAD">
        <w:rPr>
          <w:rFonts w:ascii="GHEA Grapalat" w:hAnsi="GHEA Grapalat"/>
          <w:b/>
          <w:i w:val="0"/>
          <w:color w:val="000000" w:themeColor="text1"/>
          <w:sz w:val="22"/>
          <w:szCs w:val="22"/>
        </w:rPr>
        <w:t xml:space="preserve"> </w:t>
      </w:r>
      <w:r w:rsidR="00674441">
        <w:rPr>
          <w:rFonts w:ascii="GHEA Grapalat" w:hAnsi="GHEA Grapalat"/>
          <w:b/>
          <w:i w:val="0"/>
          <w:color w:val="000000" w:themeColor="text1"/>
          <w:sz w:val="22"/>
          <w:szCs w:val="22"/>
        </w:rPr>
        <w:t>2024</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02CF10CA"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00E36AAA" w:rsidRPr="00003FAD">
        <w:rPr>
          <w:rFonts w:ascii="GHEA Grapalat" w:hAnsi="GHEA Grapalat"/>
          <w:b/>
          <w:i w:val="0"/>
          <w:color w:val="000000" w:themeColor="text1"/>
          <w:sz w:val="22"/>
          <w:szCs w:val="22"/>
        </w:rPr>
        <w:t>1</w:t>
      </w:r>
      <w:r w:rsidR="00E36AAA">
        <w:rPr>
          <w:rFonts w:ascii="GHEA Grapalat" w:hAnsi="GHEA Grapalat"/>
          <w:b/>
          <w:i w:val="0"/>
          <w:color w:val="000000" w:themeColor="text1"/>
          <w:sz w:val="22"/>
          <w:szCs w:val="22"/>
          <w:lang w:val="hy-AM"/>
        </w:rPr>
        <w:t>0</w:t>
      </w:r>
      <w:r w:rsidR="00E36AAA" w:rsidRPr="00003FAD">
        <w:rPr>
          <w:rFonts w:ascii="GHEA Grapalat" w:hAnsi="GHEA Grapalat"/>
          <w:b/>
          <w:i w:val="0"/>
          <w:color w:val="000000" w:themeColor="text1"/>
          <w:sz w:val="22"/>
          <w:szCs w:val="22"/>
        </w:rPr>
        <w:t>:00 часов</w:t>
      </w:r>
      <w:r w:rsidRPr="00003FAD">
        <w:rPr>
          <w:rFonts w:ascii="GHEA Grapalat" w:hAnsi="GHEA Grapalat"/>
          <w:b/>
          <w:i w:val="0"/>
          <w:color w:val="000000" w:themeColor="text1"/>
          <w:sz w:val="22"/>
          <w:szCs w:val="22"/>
        </w:rPr>
        <w:t xml:space="preserve">, </w:t>
      </w:r>
      <w:r w:rsidR="00E36AAA">
        <w:rPr>
          <w:rFonts w:ascii="GHEA Grapalat" w:hAnsi="GHEA Grapalat"/>
          <w:b/>
          <w:i w:val="0"/>
          <w:color w:val="000000" w:themeColor="text1"/>
          <w:sz w:val="22"/>
          <w:szCs w:val="22"/>
        </w:rPr>
        <w:t>06</w:t>
      </w:r>
      <w:r w:rsidRPr="00003FAD">
        <w:rPr>
          <w:rFonts w:ascii="GHEA Grapalat" w:hAnsi="GHEA Grapalat"/>
          <w:b/>
          <w:i w:val="0"/>
          <w:color w:val="000000" w:themeColor="text1"/>
          <w:sz w:val="22"/>
          <w:szCs w:val="22"/>
        </w:rPr>
        <w:t xml:space="preserve">-го </w:t>
      </w:r>
      <w:r w:rsidR="00E36AAA">
        <w:rPr>
          <w:rFonts w:ascii="GHEA Grapalat" w:hAnsi="GHEA Grapalat"/>
          <w:b/>
          <w:i w:val="0"/>
          <w:color w:val="000000" w:themeColor="text1"/>
          <w:sz w:val="22"/>
          <w:szCs w:val="22"/>
        </w:rPr>
        <w:t>дека</w:t>
      </w:r>
      <w:r w:rsidRPr="00003FAD">
        <w:rPr>
          <w:rFonts w:ascii="GHEA Grapalat" w:hAnsi="GHEA Grapalat"/>
          <w:b/>
          <w:i w:val="0"/>
          <w:color w:val="000000" w:themeColor="text1"/>
          <w:sz w:val="22"/>
          <w:szCs w:val="22"/>
        </w:rPr>
        <w:t xml:space="preserve">бря </w:t>
      </w:r>
      <w:r w:rsidR="00674441">
        <w:rPr>
          <w:rFonts w:ascii="GHEA Grapalat" w:hAnsi="GHEA Grapalat"/>
          <w:b/>
          <w:i w:val="0"/>
          <w:color w:val="000000" w:themeColor="text1"/>
          <w:sz w:val="22"/>
          <w:szCs w:val="22"/>
        </w:rPr>
        <w:t>2024</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Для получения дополнительной информации, связанной с </w:t>
      </w:r>
      <w:r w:rsidRPr="00003FAD">
        <w:rPr>
          <w:rFonts w:ascii="GHEA Grapalat" w:hAnsi="GHEA Grapalat"/>
          <w:i w:val="0"/>
          <w:color w:val="000000" w:themeColor="text1"/>
          <w:sz w:val="24"/>
          <w:szCs w:val="24"/>
        </w:rPr>
        <w:lastRenderedPageBreak/>
        <w:t>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3945DB0E" w:rsidR="00005607" w:rsidRPr="00B16478" w:rsidRDefault="00544CFD" w:rsidP="00005607">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6512DE">
        <w:rPr>
          <w:rFonts w:ascii="GHEA Grapalat" w:hAnsi="GHEA Grapalat"/>
          <w:lang w:val="hy-AM"/>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1EDB2B" w14:textId="4B04DFE0" w:rsidR="00544CFD" w:rsidRPr="00003FAD" w:rsidRDefault="00544CFD" w:rsidP="00544CFD">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sidR="00D76EB9">
        <w:rPr>
          <w:rFonts w:ascii="GHEA Grapalat" w:hAnsi="GHEA Grapalat"/>
          <w:b/>
          <w:color w:val="000000" w:themeColor="text1"/>
          <w:sz w:val="22"/>
          <w:szCs w:val="22"/>
        </w:rPr>
        <w:t xml:space="preserve"> пункта 2 </w:t>
      </w:r>
      <w:r w:rsidR="00D76EB9"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части 6 статьи 15 Закона Республики Армения "О закупках".</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0C56B1D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''ТЕХНИЧЕСКОЕ ОБСЛУЖИВАНИЕ ТРАНСПОРТНЫХ СРЕДСТВ''  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7677FCF" w14:textId="77777777" w:rsidR="00233B5F" w:rsidRPr="00003FAD" w:rsidRDefault="00884204" w:rsidP="00B46D58">
      <w:pPr>
        <w:jc w:val="both"/>
        <w:rPr>
          <w:rFonts w:ascii="GHEA Grapalat" w:hAnsi="GHEA Grapalat"/>
          <w:i/>
          <w:color w:val="000000" w:themeColor="text1"/>
        </w:rPr>
      </w:pPr>
      <w:r w:rsidRPr="00003FAD">
        <w:rPr>
          <w:rFonts w:ascii="GHEA Grapalat" w:hAnsi="GHEA Grapalat"/>
          <w:color w:val="000000" w:themeColor="text1"/>
        </w:rPr>
        <w:t>-</w:t>
      </w:r>
      <w:r w:rsidR="000763E5" w:rsidRPr="00003FAD">
        <w:rPr>
          <w:rFonts w:ascii="GHEA Grapalat" w:hAnsi="GHEA Grapalat"/>
          <w:color w:val="000000" w:themeColor="text1"/>
        </w:rPr>
        <w:tab/>
      </w:r>
      <w:r w:rsidRPr="00003FAD">
        <w:rPr>
          <w:rFonts w:ascii="GHEA Grapalat" w:hAnsi="GHEA Grapalat"/>
          <w:i/>
          <w:color w:val="000000" w:themeColor="text1"/>
        </w:rPr>
        <w:t>при возникновении вопросов и проблем, связанных с системой,</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Вы можете</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2596260"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2F3AF1">
        <w:rPr>
          <w:rFonts w:ascii="GHEA Grapalat" w:hAnsi="GHEA Grapalat"/>
          <w:b/>
          <w:iCs/>
          <w:lang w:val="hy-AM"/>
        </w:rPr>
        <w:t>ԵՔ-ԳՀԾՁԲ-25/15</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60782BF"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по </w:t>
      </w:r>
      <w:r w:rsidR="00F47E60" w:rsidRPr="00003FAD">
        <w:rPr>
          <w:rFonts w:ascii="GHEA Grapalat" w:hAnsi="GHEA Grapalat"/>
          <w:color w:val="000000" w:themeColor="text1"/>
          <w:sz w:val="22"/>
          <w:szCs w:val="22"/>
        </w:rPr>
        <w:t>техническо</w:t>
      </w:r>
      <w:r w:rsidR="00C12854">
        <w:rPr>
          <w:rFonts w:ascii="GHEA Grapalat" w:hAnsi="GHEA Grapalat"/>
          <w:color w:val="000000" w:themeColor="text1"/>
          <w:sz w:val="22"/>
          <w:szCs w:val="22"/>
        </w:rPr>
        <w:t>му</w:t>
      </w:r>
      <w:r w:rsidR="00F47E60" w:rsidRPr="00003FAD">
        <w:rPr>
          <w:rFonts w:ascii="GHEA Grapalat" w:hAnsi="GHEA Grapalat"/>
          <w:color w:val="000000" w:themeColor="text1"/>
          <w:sz w:val="22"/>
          <w:szCs w:val="22"/>
        </w:rPr>
        <w:t xml:space="preserve"> обслуживани</w:t>
      </w:r>
      <w:r w:rsidR="00C12854">
        <w:rPr>
          <w:rFonts w:ascii="GHEA Grapalat" w:hAnsi="GHEA Grapalat"/>
          <w:color w:val="000000" w:themeColor="text1"/>
          <w:sz w:val="22"/>
          <w:szCs w:val="22"/>
        </w:rPr>
        <w:t>ю</w:t>
      </w:r>
      <w:r w:rsidR="00F47E60" w:rsidRPr="00003FAD">
        <w:rPr>
          <w:rFonts w:ascii="GHEA Grapalat" w:hAnsi="GHEA Grapalat"/>
          <w:color w:val="000000" w:themeColor="text1"/>
          <w:sz w:val="22"/>
          <w:szCs w:val="22"/>
        </w:rPr>
        <w:t xml:space="preserve"> транспортных средств''</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2F3AF1">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7F4A99" w:rsidRPr="00003FAD" w14:paraId="5BC2D2CA" w14:textId="77777777" w:rsidTr="00F47E60">
        <w:trPr>
          <w:jc w:val="center"/>
        </w:trPr>
        <w:tc>
          <w:tcPr>
            <w:tcW w:w="2422" w:type="dxa"/>
            <w:vAlign w:val="center"/>
          </w:tcPr>
          <w:p w14:paraId="3F4AC287" w14:textId="77777777" w:rsidR="007F4A99" w:rsidRPr="00A83B50" w:rsidRDefault="007F4A99" w:rsidP="007F4A99">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6161B18C" w:rsidR="007F4A99" w:rsidRPr="00003FAD" w:rsidRDefault="007F4A99" w:rsidP="007F4A99">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7F4A99" w:rsidRPr="0070763F" w:rsidRDefault="007F4A99" w:rsidP="007F4A99">
            <w:pPr>
              <w:jc w:val="center"/>
              <w:rPr>
                <w:rFonts w:ascii="GHEA Grapalat" w:hAnsi="GHEA Grapalat"/>
                <w:b/>
                <w:sz w:val="22"/>
                <w:szCs w:val="22"/>
              </w:rPr>
            </w:pPr>
            <w:r>
              <w:rPr>
                <w:rFonts w:ascii="GHEA Grapalat" w:hAnsi="GHEA Grapalat"/>
                <w:b/>
                <w:sz w:val="22"/>
                <w:szCs w:val="22"/>
              </w:rPr>
              <w:t>до</w:t>
            </w:r>
          </w:p>
          <w:p w14:paraId="3439C833" w14:textId="4AB2D36D" w:rsidR="007F4A99" w:rsidRPr="00003FAD" w:rsidRDefault="002F3AF1" w:rsidP="007F4A99">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lang w:val="hy-AM"/>
              </w:rPr>
              <w:t>9</w:t>
            </w:r>
            <w:r w:rsidR="007F4A99" w:rsidRPr="0070763F">
              <w:rPr>
                <w:rFonts w:ascii="GHEA Grapalat" w:hAnsi="GHEA Grapalat"/>
                <w:b/>
                <w:sz w:val="22"/>
                <w:szCs w:val="22"/>
                <w:lang w:val="hy-AM"/>
              </w:rPr>
              <w:t>00000</w:t>
            </w:r>
          </w:p>
        </w:tc>
        <w:tc>
          <w:tcPr>
            <w:tcW w:w="4112" w:type="dxa"/>
          </w:tcPr>
          <w:p w14:paraId="27C21596" w14:textId="6DC63909" w:rsidR="007F4A99" w:rsidRPr="00C12854" w:rsidRDefault="007F4A99" w:rsidP="007F4A99">
            <w:pPr>
              <w:pStyle w:val="BodyTextIndent2"/>
              <w:widowControl w:val="0"/>
              <w:spacing w:after="120" w:line="240" w:lineRule="auto"/>
              <w:ind w:firstLine="0"/>
              <w:rPr>
                <w:rFonts w:ascii="GHEA Grapalat" w:hAnsi="GHEA Grapalat"/>
                <w:b/>
                <w:color w:val="000000" w:themeColor="text1"/>
                <w:spacing w:val="6"/>
                <w:sz w:val="22"/>
                <w:szCs w:val="22"/>
              </w:rPr>
            </w:pPr>
            <w:r w:rsidRPr="00003FAD">
              <w:rPr>
                <w:rFonts w:ascii="GHEA Grapalat" w:hAnsi="GHEA Grapalat"/>
                <w:b/>
                <w:color w:val="000000" w:themeColor="text1"/>
                <w:spacing w:val="6"/>
                <w:sz w:val="22"/>
                <w:szCs w:val="22"/>
              </w:rPr>
              <w:t xml:space="preserve">услуги </w:t>
            </w:r>
            <w:r w:rsidRPr="00C12854">
              <w:rPr>
                <w:rFonts w:ascii="GHEA Grapalat" w:hAnsi="GHEA Grapalat"/>
                <w:b/>
                <w:color w:val="000000" w:themeColor="text1"/>
                <w:spacing w:val="6"/>
                <w:sz w:val="22"/>
                <w:szCs w:val="22"/>
              </w:rPr>
              <w:t>''</w:t>
            </w:r>
            <w:r w:rsidRPr="00003FAD">
              <w:rPr>
                <w:rFonts w:ascii="GHEA Grapalat" w:hAnsi="GHEA Grapalat"/>
                <w:b/>
                <w:color w:val="000000" w:themeColor="text1"/>
                <w:spacing w:val="6"/>
                <w:sz w:val="22"/>
                <w:szCs w:val="22"/>
              </w:rPr>
              <w:t xml:space="preserve"> </w:t>
            </w:r>
            <w:r w:rsidRPr="00C12854">
              <w:rPr>
                <w:rFonts w:ascii="GHEA Grapalat" w:hAnsi="GHEA Grapalat"/>
                <w:b/>
                <w:color w:val="000000" w:themeColor="text1"/>
                <w:spacing w:val="6"/>
                <w:sz w:val="22"/>
                <w:szCs w:val="22"/>
              </w:rPr>
              <w:t>техническое обслуживание транспортных средств''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 xml:space="preserve">представляет обеспечение квалификации в порядке и размере, установленными настоящим </w:t>
      </w:r>
      <w:r w:rsidR="006C36B6" w:rsidRPr="00003FAD">
        <w:rPr>
          <w:rFonts w:ascii="GHEA Grapalat" w:hAnsi="GHEA Grapalat"/>
          <w:color w:val="000000" w:themeColor="text1"/>
        </w:rPr>
        <w:lastRenderedPageBreak/>
        <w:t>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2E69C028"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6512DE">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 xml:space="preserve">:00 часов, </w:t>
      </w:r>
      <w:r w:rsidR="00E36AAA">
        <w:rPr>
          <w:rFonts w:ascii="GHEA Grapalat" w:hAnsi="GHEA Grapalat"/>
          <w:b/>
          <w:color w:val="000000" w:themeColor="text1"/>
          <w:sz w:val="24"/>
          <w:szCs w:val="24"/>
        </w:rPr>
        <w:t>06</w:t>
      </w:r>
      <w:r w:rsidR="00F47E60" w:rsidRPr="00003FAD">
        <w:rPr>
          <w:rFonts w:ascii="GHEA Grapalat" w:hAnsi="GHEA Grapalat"/>
          <w:b/>
          <w:color w:val="000000" w:themeColor="text1"/>
          <w:sz w:val="24"/>
          <w:szCs w:val="24"/>
        </w:rPr>
        <w:t xml:space="preserve">-го </w:t>
      </w:r>
      <w:r w:rsidR="00E36AAA">
        <w:rPr>
          <w:rFonts w:ascii="GHEA Grapalat" w:hAnsi="GHEA Grapalat"/>
          <w:b/>
          <w:i/>
          <w:color w:val="000000" w:themeColor="text1"/>
          <w:sz w:val="22"/>
          <w:szCs w:val="22"/>
        </w:rPr>
        <w:t>дека</w:t>
      </w:r>
      <w:r w:rsidR="00E36AAA" w:rsidRPr="00003FAD">
        <w:rPr>
          <w:rFonts w:ascii="GHEA Grapalat" w:hAnsi="GHEA Grapalat"/>
          <w:b/>
          <w:color w:val="000000" w:themeColor="text1"/>
          <w:sz w:val="22"/>
          <w:szCs w:val="22"/>
        </w:rPr>
        <w:t>бря</w:t>
      </w:r>
      <w:r w:rsidR="00F47E60" w:rsidRPr="00003FAD">
        <w:rPr>
          <w:rFonts w:ascii="GHEA Grapalat" w:hAnsi="GHEA Grapalat"/>
          <w:b/>
          <w:color w:val="000000" w:themeColor="text1"/>
          <w:sz w:val="24"/>
          <w:szCs w:val="24"/>
        </w:rPr>
        <w:t xml:space="preserve"> </w:t>
      </w:r>
      <w:r w:rsidR="00674441">
        <w:rPr>
          <w:rFonts w:ascii="GHEA Grapalat" w:hAnsi="GHEA Grapalat"/>
          <w:b/>
          <w:color w:val="000000" w:themeColor="text1"/>
          <w:sz w:val="24"/>
          <w:szCs w:val="24"/>
        </w:rPr>
        <w:t>2024</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5C81156"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6512DE">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 xml:space="preserve">:00 часов, </w:t>
      </w:r>
      <w:r w:rsidR="00E36AAA">
        <w:rPr>
          <w:rFonts w:ascii="GHEA Grapalat" w:hAnsi="GHEA Grapalat"/>
          <w:b/>
          <w:i/>
          <w:color w:val="000000" w:themeColor="text1"/>
          <w:sz w:val="22"/>
          <w:szCs w:val="22"/>
        </w:rPr>
        <w:t>06</w:t>
      </w:r>
      <w:r w:rsidR="00A649CC" w:rsidRPr="00003FAD">
        <w:rPr>
          <w:rFonts w:ascii="GHEA Grapalat" w:hAnsi="GHEA Grapalat"/>
          <w:b/>
          <w:i/>
          <w:color w:val="000000" w:themeColor="text1"/>
          <w:sz w:val="22"/>
          <w:szCs w:val="22"/>
        </w:rPr>
        <w:t xml:space="preserve">-го </w:t>
      </w:r>
      <w:r w:rsidR="00E36AAA">
        <w:rPr>
          <w:rFonts w:ascii="GHEA Grapalat" w:hAnsi="GHEA Grapalat"/>
          <w:b/>
          <w:i/>
          <w:color w:val="000000" w:themeColor="text1"/>
          <w:sz w:val="22"/>
          <w:szCs w:val="22"/>
        </w:rPr>
        <w:t>дека</w:t>
      </w:r>
      <w:r w:rsidR="00E36AAA" w:rsidRPr="00003FAD">
        <w:rPr>
          <w:rFonts w:ascii="GHEA Grapalat" w:hAnsi="GHEA Grapalat"/>
          <w:b/>
          <w:color w:val="000000" w:themeColor="text1"/>
          <w:sz w:val="22"/>
          <w:szCs w:val="22"/>
        </w:rPr>
        <w:t>бря</w:t>
      </w:r>
      <w:r w:rsidR="00A649CC" w:rsidRPr="00003FAD">
        <w:rPr>
          <w:rFonts w:ascii="GHEA Grapalat" w:hAnsi="GHEA Grapalat"/>
          <w:color w:val="000000" w:themeColor="text1"/>
          <w:sz w:val="24"/>
          <w:szCs w:val="24"/>
        </w:rPr>
        <w:t xml:space="preserve"> </w:t>
      </w:r>
      <w:r w:rsidR="00674441">
        <w:rPr>
          <w:rFonts w:ascii="GHEA Grapalat" w:hAnsi="GHEA Grapalat"/>
          <w:color w:val="000000" w:themeColor="text1"/>
          <w:sz w:val="24"/>
          <w:szCs w:val="24"/>
        </w:rPr>
        <w:t>2024</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 xml:space="preserve">заявок, в заявке участника фиксируются несоответствия требованиям </w:t>
      </w:r>
      <w:r w:rsidRPr="00003FAD">
        <w:rPr>
          <w:rFonts w:ascii="GHEA Grapalat" w:hAnsi="GHEA Grapalat"/>
          <w:color w:val="000000" w:themeColor="text1"/>
          <w:sz w:val="24"/>
          <w:szCs w:val="24"/>
        </w:rPr>
        <w:lastRenderedPageBreak/>
        <w:t>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w:t>
      </w:r>
      <w:r w:rsidRPr="00003FAD">
        <w:rPr>
          <w:rFonts w:ascii="GHEA Grapalat" w:hAnsi="GHEA Grapalat"/>
          <w:color w:val="000000" w:themeColor="text1"/>
          <w:sz w:val="24"/>
          <w:szCs w:val="24"/>
        </w:rPr>
        <w:lastRenderedPageBreak/>
        <w:t>секретарь комиссии опубликовывает в бюллетене на следующий рабочий день после их подписания;</w:t>
      </w:r>
    </w:p>
    <w:p w14:paraId="6C480A0D" w14:textId="77777777" w:rsidR="00356E06" w:rsidRPr="00003FAD" w:rsidRDefault="008769B4" w:rsidP="00356E06">
      <w:pPr>
        <w:widowControl w:val="0"/>
        <w:tabs>
          <w:tab w:val="left" w:pos="1276"/>
        </w:tabs>
        <w:jc w:val="both"/>
        <w:rPr>
          <w:rFonts w:ascii="GHEA Grapalat" w:hAnsi="GHEA Grapalat"/>
          <w:color w:val="000000" w:themeColor="text1"/>
        </w:rPr>
      </w:pPr>
      <w:r w:rsidRPr="00003FAD">
        <w:rPr>
          <w:rFonts w:ascii="GHEA Grapalat" w:hAnsi="GHEA Grapalat"/>
          <w:color w:val="000000" w:themeColor="text1"/>
        </w:rPr>
        <w:t>8.</w:t>
      </w:r>
      <w:r w:rsidR="005B6DCF" w:rsidRPr="00003FAD">
        <w:rPr>
          <w:rFonts w:ascii="GHEA Grapalat" w:hAnsi="GHEA Grapalat"/>
          <w:color w:val="000000" w:themeColor="text1"/>
          <w:lang w:val="hy-AM"/>
        </w:rPr>
        <w:t>14</w:t>
      </w:r>
      <w:r w:rsidR="00493CC7" w:rsidRPr="00003FAD">
        <w:rPr>
          <w:rFonts w:ascii="GHEA Grapalat" w:hAnsi="GHEA Grapalat"/>
          <w:color w:val="000000" w:themeColor="text1"/>
        </w:rPr>
        <w:t>.</w:t>
      </w:r>
      <w:r w:rsidR="00F94984" w:rsidRPr="00003FAD">
        <w:rPr>
          <w:rFonts w:ascii="GHEA Grapalat" w:hAnsi="GHEA Grapalat"/>
          <w:color w:val="000000" w:themeColor="text1"/>
        </w:rPr>
        <w:t xml:space="preserve"> </w:t>
      </w:r>
      <w:r w:rsidR="00356E06" w:rsidRPr="00003FAD">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003FAD">
        <w:rPr>
          <w:rFonts w:ascii="GHEA Grapalat" w:hAnsi="GHEA Grapalat"/>
          <w:color w:val="000000" w:themeColor="text1"/>
        </w:rPr>
        <w:t>.</w:t>
      </w:r>
      <w:r w:rsidR="00F52B33" w:rsidRPr="00003FAD">
        <w:rPr>
          <w:rFonts w:ascii="GHEA Grapalat" w:hAnsi="GHEA Grapalat"/>
          <w:color w:val="000000" w:themeColor="text1"/>
        </w:rPr>
        <w:t xml:space="preserve"> </w:t>
      </w:r>
      <w:r w:rsidR="00C062F8" w:rsidRPr="00003FAD">
        <w:rPr>
          <w:rFonts w:ascii="GHEA Grapalat" w:hAnsi="GHEA Grapalat"/>
          <w:color w:val="000000" w:themeColor="text1"/>
        </w:rPr>
        <w:t>Мотивированное решение руководителя заказчика уполномоченный орган публикует в бюллетене.</w:t>
      </w:r>
      <w:r w:rsidR="00356E06" w:rsidRPr="00003FAD">
        <w:rPr>
          <w:color w:val="000000" w:themeColor="text1"/>
        </w:rPr>
        <w:t xml:space="preserve"> </w:t>
      </w:r>
      <w:r w:rsidR="00356E06" w:rsidRPr="00003FAD">
        <w:rPr>
          <w:rFonts w:ascii="GHEA Grapalat" w:hAnsi="GHEA Grapalat"/>
          <w:color w:val="000000" w:themeColor="text1"/>
        </w:rPr>
        <w:t xml:space="preserve">При этом указанное в настоящем пункте решение руководитель заказчика выносит </w:t>
      </w:r>
      <w:r w:rsidR="00A95075" w:rsidRPr="00003FAD">
        <w:rPr>
          <w:rFonts w:ascii="GHEA Grapalat" w:hAnsi="GHEA Grapalat"/>
          <w:color w:val="000000" w:themeColor="text1"/>
        </w:rPr>
        <w:t>на десятый ден</w:t>
      </w:r>
      <w:r w:rsidR="007B1707" w:rsidRPr="00003FAD">
        <w:rPr>
          <w:rFonts w:ascii="GHEA Grapalat" w:hAnsi="GHEA Grapalat"/>
          <w:color w:val="000000" w:themeColor="text1"/>
        </w:rPr>
        <w:t>ь</w:t>
      </w:r>
      <w:r w:rsidR="00356E06" w:rsidRPr="00003FAD">
        <w:rPr>
          <w:rFonts w:ascii="GHEA Grapalat" w:hAnsi="GHEA Grapalat"/>
          <w:color w:val="000000" w:themeColor="text1"/>
        </w:rPr>
        <w:t xml:space="preserve"> следующи</w:t>
      </w:r>
      <w:r w:rsidR="00A95075" w:rsidRPr="00003FAD">
        <w:rPr>
          <w:rFonts w:ascii="GHEA Grapalat" w:hAnsi="GHEA Grapalat"/>
          <w:color w:val="000000" w:themeColor="text1"/>
        </w:rPr>
        <w:t>й</w:t>
      </w:r>
      <w:r w:rsidR="00356E06" w:rsidRPr="00003FAD">
        <w:rPr>
          <w:rFonts w:ascii="GHEA Grapalat" w:hAnsi="GHEA Grapalat"/>
          <w:color w:val="000000" w:themeColor="text1"/>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003FAD">
        <w:rPr>
          <w:rFonts w:ascii="GHEA Grapalat" w:hAnsi="GHEA Grapalat"/>
          <w:color w:val="000000" w:themeColor="text1"/>
        </w:rPr>
        <w:t xml:space="preserve"> (</w:t>
      </w:r>
      <w:r w:rsidR="005E7411" w:rsidRPr="00003FAD">
        <w:rPr>
          <w:rFonts w:ascii="GHEA Grapalat" w:hAnsi="GHEA Grapalat"/>
          <w:color w:val="000000" w:themeColor="text1"/>
        </w:rPr>
        <w:t>уведомления</w:t>
      </w:r>
      <w:r w:rsidR="00817CC5" w:rsidRPr="00003FAD">
        <w:rPr>
          <w:rFonts w:ascii="GHEA Grapalat" w:hAnsi="GHEA Grapalat"/>
          <w:color w:val="000000" w:themeColor="text1"/>
        </w:rPr>
        <w:t>)</w:t>
      </w:r>
      <w:r w:rsidR="00356E06" w:rsidRPr="00003FAD">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003FAD">
        <w:rPr>
          <w:color w:val="000000" w:themeColor="text1"/>
        </w:rPr>
        <w:t xml:space="preserve"> </w:t>
      </w:r>
      <w:r w:rsidR="00356E06" w:rsidRPr="00003FAD">
        <w:rPr>
          <w:rFonts w:ascii="GHEA Grapalat" w:hAnsi="GHEA Grapalat"/>
          <w:color w:val="000000" w:themeColor="text1"/>
        </w:rPr>
        <w:t xml:space="preserve">если по результатам судебного разбирательства возможность исполнения решения не исчезла. </w:t>
      </w:r>
    </w:p>
    <w:p w14:paraId="22B691B5" w14:textId="77777777" w:rsidR="001F3676" w:rsidRPr="00003FAD" w:rsidRDefault="00377A01" w:rsidP="001F3676">
      <w:pPr>
        <w:widowControl w:val="0"/>
        <w:tabs>
          <w:tab w:val="left" w:pos="1276"/>
        </w:tabs>
        <w:rPr>
          <w:rFonts w:ascii="GHEA Grapalat" w:hAnsi="GHEA Grapalat"/>
          <w:color w:val="000000" w:themeColor="text1"/>
        </w:rPr>
      </w:pPr>
      <w:r w:rsidRPr="00003FAD">
        <w:rPr>
          <w:rFonts w:ascii="GHEA Grapalat" w:hAnsi="GHEA Grapalat"/>
          <w:color w:val="000000" w:themeColor="text1"/>
        </w:rPr>
        <w:t>Е</w:t>
      </w:r>
      <w:r w:rsidR="001F3676" w:rsidRPr="00003FAD">
        <w:rPr>
          <w:rFonts w:ascii="GHEA Grapalat" w:hAnsi="GHEA Grapalat"/>
          <w:color w:val="000000" w:themeColor="text1"/>
        </w:rPr>
        <w:t>сли:</w:t>
      </w:r>
    </w:p>
    <w:p w14:paraId="51007F54" w14:textId="77777777" w:rsidR="001F3676" w:rsidRPr="00003FAD" w:rsidRDefault="00A928B7" w:rsidP="00A928B7">
      <w:pPr>
        <w:widowControl w:val="0"/>
        <w:ind w:left="-360"/>
        <w:contextualSpacing/>
        <w:jc w:val="both"/>
        <w:rPr>
          <w:rFonts w:ascii="GHEA Grapalat" w:hAnsi="GHEA Grapalat"/>
          <w:color w:val="000000" w:themeColor="text1"/>
        </w:rPr>
      </w:pPr>
      <w:r w:rsidRPr="00003FAD">
        <w:rPr>
          <w:rFonts w:ascii="GHEA Grapalat" w:hAnsi="GHEA Grapalat"/>
          <w:color w:val="000000" w:themeColor="text1"/>
        </w:rPr>
        <w:t xml:space="preserve">-  </w:t>
      </w:r>
      <w:r w:rsidR="001F3676" w:rsidRPr="00003FAD">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003FAD" w:rsidRDefault="00A928B7" w:rsidP="00A928B7">
      <w:pPr>
        <w:widowControl w:val="0"/>
        <w:ind w:left="-502"/>
        <w:contextualSpacing/>
        <w:jc w:val="both"/>
        <w:rPr>
          <w:ins w:id="4" w:author="Vardan" w:date="2022-10-29T22:29:00Z"/>
          <w:rFonts w:ascii="GHEA Grapalat" w:hAnsi="GHEA Grapalat"/>
          <w:color w:val="000000" w:themeColor="text1"/>
        </w:rPr>
      </w:pPr>
      <w:r w:rsidRPr="00003FAD">
        <w:rPr>
          <w:rFonts w:ascii="GHEA Grapalat" w:hAnsi="GHEA Grapalat"/>
          <w:color w:val="000000" w:themeColor="text1"/>
        </w:rPr>
        <w:t xml:space="preserve">    -  </w:t>
      </w:r>
      <w:r w:rsidR="001F3676" w:rsidRPr="00003FAD">
        <w:rPr>
          <w:rFonts w:ascii="GHEA Grapalat" w:hAnsi="GHEA Grapalat"/>
          <w:color w:val="000000" w:themeColor="text1"/>
        </w:rPr>
        <w:t xml:space="preserve">выплата участником или лицом, заключившим договор, суммы обеспечения заявки, договора и (или) квалификации </w:t>
      </w:r>
      <w:r w:rsidR="005F5427" w:rsidRPr="00003FAD">
        <w:rPr>
          <w:rFonts w:ascii="GHEA Grapalat" w:hAnsi="GHEA Grapalat"/>
          <w:color w:val="000000" w:themeColor="text1"/>
        </w:rPr>
        <w:t>была осуществлена</w:t>
      </w:r>
      <w:r w:rsidR="001F3676" w:rsidRPr="00003FAD">
        <w:rPr>
          <w:rFonts w:ascii="GHEA Grapalat" w:hAnsi="GHEA Grapalat"/>
          <w:color w:val="000000" w:themeColor="text1"/>
        </w:rPr>
        <w:t xml:space="preserve"> по истечении срока представления решения уполномоченному органу, но не позднее </w:t>
      </w:r>
      <w:r w:rsidR="00F52B33" w:rsidRPr="00003FAD">
        <w:rPr>
          <w:rFonts w:ascii="GHEA Grapalat" w:hAnsi="GHEA Grapalat"/>
          <w:color w:val="000000" w:themeColor="text1"/>
        </w:rPr>
        <w:t xml:space="preserve">истечения </w:t>
      </w:r>
      <w:r w:rsidR="009E6257" w:rsidRPr="00003FAD">
        <w:rPr>
          <w:rFonts w:ascii="GHEA Grapalat" w:hAnsi="GHEA Grapalat"/>
          <w:color w:val="000000" w:themeColor="text1"/>
        </w:rPr>
        <w:t>сорокодневного срока,</w:t>
      </w:r>
      <w:r w:rsidR="00F52B33" w:rsidRPr="00003FAD">
        <w:rPr>
          <w:rFonts w:ascii="GHEA Grapalat" w:hAnsi="GHEA Grapalat"/>
          <w:color w:val="000000" w:themeColor="text1"/>
        </w:rPr>
        <w:t xml:space="preserve"> установленн</w:t>
      </w:r>
      <w:r w:rsidR="009E6257" w:rsidRPr="00003FAD">
        <w:rPr>
          <w:rFonts w:ascii="GHEA Grapalat" w:hAnsi="GHEA Grapalat"/>
          <w:color w:val="000000" w:themeColor="text1"/>
        </w:rPr>
        <w:t>ого</w:t>
      </w:r>
      <w:r w:rsidR="00F52B33" w:rsidRPr="00003FAD">
        <w:rPr>
          <w:rFonts w:ascii="GHEA Grapalat" w:hAnsi="GHEA Grapalat"/>
          <w:color w:val="000000" w:themeColor="text1"/>
        </w:rPr>
        <w:t xml:space="preserve"> для включения </w:t>
      </w:r>
      <w:r w:rsidR="009E6257" w:rsidRPr="00003FAD">
        <w:rPr>
          <w:rFonts w:ascii="GHEA Grapalat" w:hAnsi="GHEA Grapalat"/>
          <w:color w:val="000000" w:themeColor="text1"/>
        </w:rPr>
        <w:t xml:space="preserve">уполномоченным органом </w:t>
      </w:r>
      <w:r w:rsidR="00F52B33" w:rsidRPr="00003FAD">
        <w:rPr>
          <w:rFonts w:ascii="GHEA Grapalat" w:hAnsi="GHEA Grapalat"/>
          <w:color w:val="000000" w:themeColor="text1"/>
        </w:rPr>
        <w:t>участника</w:t>
      </w:r>
      <w:r w:rsidR="001F3676" w:rsidRPr="00003FAD">
        <w:rPr>
          <w:rFonts w:ascii="GHEA Grapalat" w:hAnsi="GHEA Grapalat"/>
          <w:color w:val="000000" w:themeColor="text1"/>
        </w:rPr>
        <w:t>, в список,</w:t>
      </w:r>
      <w:r w:rsidR="00E926E9" w:rsidRPr="00003FAD">
        <w:rPr>
          <w:rFonts w:ascii="GHEA Grapalat" w:hAnsi="GHEA Grapalat"/>
          <w:color w:val="000000" w:themeColor="text1"/>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003FAD">
        <w:rPr>
          <w:rFonts w:ascii="GHEA Grapalat" w:hAnsi="GHEA Grapalat"/>
          <w:color w:val="000000" w:themeColor="text1"/>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003FAD" w:rsidRDefault="0068697B" w:rsidP="007663F8">
      <w:pPr>
        <w:widowControl w:val="0"/>
        <w:tabs>
          <w:tab w:val="left" w:pos="142"/>
        </w:tabs>
        <w:ind w:left="-360"/>
        <w:jc w:val="both"/>
        <w:rPr>
          <w:rFonts w:ascii="GHEA Grapalat" w:hAnsi="GHEA Grapalat"/>
          <w:color w:val="000000" w:themeColor="text1"/>
        </w:rPr>
      </w:pP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заявление</w:t>
      </w:r>
      <w:r w:rsidRPr="00003FAD">
        <w:rPr>
          <w:rFonts w:ascii="GHEA Grapalat" w:hAnsi="GHEA Grapalat" w:cs="Sylfaen"/>
          <w:color w:val="000000" w:themeColor="text1"/>
        </w:rPr>
        <w:t>-</w:t>
      </w:r>
      <w:r w:rsidRPr="00003FAD">
        <w:rPr>
          <w:rFonts w:ascii="GHEA Grapalat" w:hAnsi="GHEA Grapalat" w:cs="Sylfaen" w:hint="eastAsia"/>
          <w:color w:val="000000" w:themeColor="text1"/>
        </w:rPr>
        <w:t>объявление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праве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квалифицируется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как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несоответствующее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действительности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документы</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числе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подлежащие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исправлению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порядке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настоящим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отобранный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процедура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организована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соответствии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нормами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частью</w:t>
      </w:r>
      <w:r w:rsidRPr="00003FAD">
        <w:rPr>
          <w:rFonts w:ascii="GHEA Grapalat" w:hAnsi="GHEA Grapalat" w:cs="Sylfaen"/>
          <w:color w:val="000000" w:themeColor="text1"/>
        </w:rPr>
        <w:t xml:space="preserve"> 6 </w:t>
      </w:r>
      <w:r w:rsidRPr="00003FAD">
        <w:rPr>
          <w:rFonts w:ascii="GHEA Grapalat" w:hAnsi="GHEA Grapalat" w:cs="Sylfaen" w:hint="eastAsia"/>
          <w:color w:val="000000" w:themeColor="text1"/>
        </w:rPr>
        <w:t>статьи</w:t>
      </w:r>
      <w:r w:rsidRPr="00003FAD">
        <w:rPr>
          <w:rFonts w:ascii="GHEA Grapalat" w:hAnsi="GHEA Grapalat" w:cs="Sylfaen"/>
          <w:color w:val="000000" w:themeColor="text1"/>
        </w:rPr>
        <w:t xml:space="preserve"> 15 </w:t>
      </w:r>
      <w:r w:rsidRPr="00003FAD">
        <w:rPr>
          <w:rFonts w:ascii="GHEA Grapalat" w:hAnsi="GHEA Grapalat" w:cs="Sylfaen" w:hint="eastAsia"/>
          <w:color w:val="000000" w:themeColor="text1"/>
        </w:rPr>
        <w:t>Закона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результате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целях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соглашения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лицо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заключившее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виде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односторонне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утвержденного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далее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также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заменяет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банковскую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гарантию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наличные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деньги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обстоятельство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считается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нарушением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обязательства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рамках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процесса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закупки</w:t>
      </w:r>
      <w:r w:rsidRPr="00003FAD">
        <w:rPr>
          <w:rFonts w:ascii="GHEA Grapalat" w:hAnsi="GHEA Grapalat" w:cs="Sylfaen"/>
          <w:color w:val="000000" w:themeColor="text1"/>
        </w:rPr>
        <w:t>.</w:t>
      </w:r>
    </w:p>
    <w:p w14:paraId="1C6B1252" w14:textId="77777777" w:rsidR="00A63D83" w:rsidRPr="00003FAD" w:rsidRDefault="00A63D8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8.1</w:t>
      </w:r>
      <w:r w:rsidR="00AF3F18" w:rsidRPr="00003FAD">
        <w:rPr>
          <w:rFonts w:ascii="GHEA Grapalat" w:hAnsi="GHEA Grapalat"/>
          <w:color w:val="000000" w:themeColor="text1"/>
          <w:lang w:val="hy-AM"/>
        </w:rPr>
        <w:t>5</w:t>
      </w:r>
      <w:r w:rsidR="00A31DCA" w:rsidRPr="00003FAD">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003FAD"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w:t>
      </w:r>
      <w:r w:rsidR="00D0677B" w:rsidRPr="00003FAD">
        <w:rPr>
          <w:rFonts w:ascii="GHEA Grapalat" w:hAnsi="GHEA Grapalat"/>
          <w:color w:val="000000" w:themeColor="text1"/>
          <w:sz w:val="24"/>
          <w:szCs w:val="24"/>
          <w:lang w:val="hy-AM"/>
        </w:rPr>
        <w:t>6</w:t>
      </w:r>
      <w:r w:rsidRPr="00003FAD">
        <w:rPr>
          <w:rFonts w:ascii="GHEA Grapalat" w:hAnsi="GHEA Grapalat"/>
          <w:color w:val="000000" w:themeColor="text1"/>
          <w:sz w:val="24"/>
          <w:szCs w:val="24"/>
        </w:rPr>
        <w:t xml:space="preserve"> </w:t>
      </w:r>
      <w:r w:rsidR="00A74478" w:rsidRPr="00003FAD">
        <w:rPr>
          <w:rFonts w:ascii="GHEA Grapalat" w:hAnsi="GHEA Grapalat"/>
          <w:color w:val="000000" w:themeColor="text1"/>
          <w:sz w:val="24"/>
          <w:szCs w:val="24"/>
        </w:rPr>
        <w:t>Документы, указанные в пункт</w:t>
      </w:r>
      <w:r w:rsidR="00A1249E" w:rsidRPr="00003FAD">
        <w:rPr>
          <w:rFonts w:ascii="GHEA Grapalat" w:hAnsi="GHEA Grapalat"/>
          <w:color w:val="000000" w:themeColor="text1"/>
          <w:sz w:val="24"/>
          <w:szCs w:val="24"/>
        </w:rPr>
        <w:t>е</w:t>
      </w:r>
      <w:r w:rsidR="00A74478" w:rsidRPr="00003FAD">
        <w:rPr>
          <w:rFonts w:ascii="GHEA Grapalat" w:hAnsi="GHEA Grapalat"/>
          <w:color w:val="000000" w:themeColor="text1"/>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03FAD">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003FAD">
        <w:rPr>
          <w:rFonts w:ascii="GHEA Grapalat" w:hAnsi="GHEA Grapalat"/>
          <w:color w:val="000000" w:themeColor="text1"/>
          <w:sz w:val="24"/>
          <w:szCs w:val="24"/>
        </w:rPr>
        <w:t>8.</w:t>
      </w:r>
      <w:r w:rsidR="0093610F" w:rsidRPr="00003FAD">
        <w:rPr>
          <w:rFonts w:ascii="GHEA Grapalat" w:hAnsi="GHEA Grapalat"/>
          <w:color w:val="000000" w:themeColor="text1"/>
          <w:sz w:val="24"/>
          <w:szCs w:val="24"/>
        </w:rPr>
        <w:t>1</w:t>
      </w:r>
      <w:r w:rsidR="00E51D78" w:rsidRPr="00003FAD">
        <w:rPr>
          <w:rFonts w:ascii="GHEA Grapalat" w:hAnsi="GHEA Grapalat"/>
          <w:color w:val="000000" w:themeColor="text1"/>
          <w:sz w:val="24"/>
          <w:szCs w:val="24"/>
          <w:lang w:val="hy-AM"/>
        </w:rPr>
        <w:t>7</w:t>
      </w:r>
      <w:r w:rsidR="00EE0CB1"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003FAD" w:rsidRDefault="00B5219E"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w:t>
      </w:r>
      <w:r w:rsidR="00A150A9" w:rsidRPr="00003FAD">
        <w:rPr>
          <w:rFonts w:ascii="GHEA Grapalat" w:hAnsi="GHEA Grapalat"/>
          <w:color w:val="000000" w:themeColor="text1"/>
        </w:rPr>
        <w:t>.</w:t>
      </w:r>
      <w:r w:rsidR="0093610F" w:rsidRPr="00003FAD">
        <w:rPr>
          <w:rFonts w:ascii="GHEA Grapalat" w:hAnsi="GHEA Grapalat"/>
          <w:color w:val="000000" w:themeColor="text1"/>
        </w:rPr>
        <w:t>1</w:t>
      </w:r>
      <w:r w:rsidR="00E51D78" w:rsidRPr="00003FAD">
        <w:rPr>
          <w:rFonts w:ascii="GHEA Grapalat" w:hAnsi="GHEA Grapalat"/>
          <w:color w:val="000000" w:themeColor="text1"/>
          <w:lang w:val="hy-AM"/>
        </w:rPr>
        <w:t>8</w:t>
      </w:r>
      <w:r w:rsidR="00EE0CB1" w:rsidRPr="00003FAD">
        <w:rPr>
          <w:rFonts w:ascii="GHEA Grapalat" w:hAnsi="GHEA Grapalat"/>
          <w:color w:val="000000" w:themeColor="text1"/>
        </w:rPr>
        <w:t>.</w:t>
      </w:r>
      <w:r w:rsidR="00EE0CB1" w:rsidRPr="00003FAD">
        <w:rPr>
          <w:rFonts w:ascii="GHEA Grapalat" w:hAnsi="GHEA Grapalat"/>
          <w:color w:val="000000" w:themeColor="text1"/>
        </w:rPr>
        <w:tab/>
      </w:r>
      <w:r w:rsidR="00A150A9" w:rsidRPr="00003FAD">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003FAD" w:rsidRDefault="00265D18"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003FAD"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003FAD"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Включаемые в заявку документы, утвержденные электронной цифровой подписью, не</w:t>
      </w:r>
      <w:r w:rsidRPr="00003FAD">
        <w:rPr>
          <w:rFonts w:ascii="GHEA Grapalat" w:hAnsi="GHEA Grapalat"/>
          <w:color w:val="000000" w:themeColor="text1"/>
        </w:rPr>
        <w:t xml:space="preserve"> </w:t>
      </w:r>
      <w:r w:rsidRPr="00003FAD">
        <w:rPr>
          <w:rFonts w:ascii="GHEA Grapalat" w:hAnsi="GHEA Grapalat"/>
          <w:color w:val="000000" w:themeColor="text1"/>
          <w:sz w:val="24"/>
          <w:szCs w:val="24"/>
        </w:rPr>
        <w:t>скрепляются печатью.</w:t>
      </w:r>
    </w:p>
    <w:p w14:paraId="0C7C082B" w14:textId="77777777" w:rsidR="002B103D"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0E624C" w:rsidRPr="00003FAD">
        <w:rPr>
          <w:rFonts w:ascii="GHEA Grapalat" w:hAnsi="GHEA Grapalat"/>
          <w:color w:val="000000" w:themeColor="text1"/>
          <w:sz w:val="24"/>
          <w:szCs w:val="24"/>
          <w:lang w:val="hy-AM"/>
        </w:rPr>
        <w:t>19</w:t>
      </w:r>
      <w:r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EF6281" w:rsidRPr="00003FAD">
        <w:rPr>
          <w:rStyle w:val="FootnoteReference"/>
          <w:rFonts w:ascii="GHEA Grapalat" w:hAnsi="GHEA Grapalat"/>
          <w:color w:val="000000" w:themeColor="text1"/>
          <w:sz w:val="24"/>
          <w:szCs w:val="24"/>
        </w:rPr>
        <w:footnoteReference w:customMarkFollows="1" w:id="3"/>
        <w:t>11</w:t>
      </w:r>
      <w:r w:rsidRPr="00003FAD">
        <w:rPr>
          <w:rFonts w:ascii="GHEA Grapalat" w:hAnsi="GHEA Grapalat"/>
          <w:color w:val="000000" w:themeColor="text1"/>
          <w:sz w:val="24"/>
          <w:szCs w:val="24"/>
        </w:rPr>
        <w:t xml:space="preserve">. </w:t>
      </w:r>
    </w:p>
    <w:p w14:paraId="0D521471" w14:textId="77777777" w:rsidR="00583092" w:rsidRPr="00003FAD" w:rsidRDefault="00A150A9"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w:t>
      </w:r>
      <w:r w:rsidR="00020B2E" w:rsidRPr="00003FAD">
        <w:rPr>
          <w:rFonts w:ascii="GHEA Grapalat" w:hAnsi="GHEA Grapalat"/>
          <w:color w:val="000000" w:themeColor="text1"/>
        </w:rPr>
        <w:t>2</w:t>
      </w:r>
      <w:r w:rsidR="004E442C" w:rsidRPr="00003FAD">
        <w:rPr>
          <w:rFonts w:ascii="GHEA Grapalat" w:hAnsi="GHEA Grapalat"/>
          <w:color w:val="000000" w:themeColor="text1"/>
          <w:lang w:val="hy-AM"/>
        </w:rPr>
        <w:t>0</w:t>
      </w:r>
      <w:r w:rsidR="009F2C5D" w:rsidRPr="00003FAD">
        <w:rPr>
          <w:rFonts w:ascii="GHEA Grapalat" w:hAnsi="GHEA Grapalat"/>
          <w:color w:val="000000" w:themeColor="text1"/>
        </w:rPr>
        <w:t>.</w:t>
      </w:r>
      <w:r w:rsidR="009F2C5D" w:rsidRPr="00003FAD">
        <w:rPr>
          <w:rFonts w:ascii="GHEA Grapalat" w:hAnsi="GHEA Grapalat"/>
          <w:color w:val="000000" w:themeColor="text1"/>
        </w:rPr>
        <w:tab/>
      </w:r>
      <w:r w:rsidRPr="00003FAD">
        <w:rPr>
          <w:rFonts w:ascii="GHEA Grapalat" w:hAnsi="GHEA Grapalat"/>
          <w:color w:val="000000" w:themeColor="text1"/>
        </w:rPr>
        <w:t>В случае если отобранный участник не заключает (отказывается</w:t>
      </w:r>
      <w:r w:rsidR="00521B59"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заключать) договор или лишается права на заключение договора, </w:t>
      </w:r>
      <w:r w:rsidR="000702A0" w:rsidRPr="00003FAD">
        <w:rPr>
          <w:rFonts w:ascii="GHEA Grapalat" w:hAnsi="GHEA Grapalat"/>
          <w:color w:val="000000" w:themeColor="text1"/>
        </w:rPr>
        <w:t xml:space="preserve">решением комиссии </w:t>
      </w:r>
      <w:r w:rsidR="005F2F3B" w:rsidRPr="00003FAD">
        <w:rPr>
          <w:rFonts w:ascii="GHEA Grapalat" w:hAnsi="GHEA Grapalat"/>
          <w:color w:val="000000" w:themeColor="text1"/>
        </w:rPr>
        <w:t xml:space="preserve">отобранным  </w:t>
      </w:r>
      <w:r w:rsidRPr="00003FAD">
        <w:rPr>
          <w:rFonts w:ascii="GHEA Grapalat" w:hAnsi="GHEA Grapalat"/>
          <w:color w:val="000000" w:themeColor="text1"/>
        </w:rPr>
        <w:t>участник</w:t>
      </w:r>
      <w:r w:rsidR="005F2F3B" w:rsidRPr="00003FAD">
        <w:rPr>
          <w:rFonts w:ascii="GHEA Grapalat" w:hAnsi="GHEA Grapalat"/>
          <w:color w:val="000000" w:themeColor="text1"/>
        </w:rPr>
        <w:t xml:space="preserve">ом </w:t>
      </w:r>
      <w:r w:rsidR="005F2F3B" w:rsidRPr="00003FAD">
        <w:rPr>
          <w:rFonts w:ascii="GHEA Grapalat" w:hAnsi="GHEA Grapalat"/>
          <w:color w:val="000000" w:themeColor="text1"/>
          <w:lang w:val="hy-AM"/>
        </w:rPr>
        <w:t xml:space="preserve"> </w:t>
      </w:r>
      <w:r w:rsidR="005F2F3B" w:rsidRPr="00003FAD">
        <w:rPr>
          <w:rFonts w:ascii="GHEA Grapalat" w:hAnsi="GHEA Grapalat"/>
          <w:color w:val="000000" w:themeColor="text1"/>
        </w:rPr>
        <w:t>признается участник занявший следующее место</w:t>
      </w:r>
      <w:r w:rsidR="00951CE5" w:rsidRPr="00003FAD">
        <w:rPr>
          <w:rFonts w:ascii="GHEA Grapalat" w:hAnsi="GHEA Grapalat"/>
          <w:color w:val="000000" w:themeColor="text1"/>
          <w:lang w:val="hy-AM"/>
        </w:rPr>
        <w:t xml:space="preserve"> </w:t>
      </w:r>
      <w:r w:rsidR="00951CE5" w:rsidRPr="00003FAD">
        <w:rPr>
          <w:rFonts w:ascii="GHEA Grapalat" w:hAnsi="GHEA Grapalat"/>
          <w:color w:val="000000" w:themeColor="text1"/>
        </w:rPr>
        <w:t>с</w:t>
      </w:r>
      <w:r w:rsidRPr="00003FAD">
        <w:rPr>
          <w:rFonts w:ascii="GHEA Grapalat" w:hAnsi="GHEA Grapalat"/>
          <w:color w:val="000000" w:themeColor="text1"/>
        </w:rPr>
        <w:t xml:space="preserve"> </w:t>
      </w:r>
      <w:r w:rsidR="00951CE5" w:rsidRPr="00003FAD">
        <w:rPr>
          <w:rFonts w:ascii="GHEA Grapalat" w:hAnsi="GHEA Grapalat"/>
          <w:color w:val="000000" w:themeColor="text1"/>
        </w:rPr>
        <w:t>применением процедуры</w:t>
      </w:r>
      <w:r w:rsidRPr="00003FAD">
        <w:rPr>
          <w:rFonts w:ascii="GHEA Grapalat" w:hAnsi="GHEA Grapalat"/>
          <w:color w:val="000000" w:themeColor="text1"/>
        </w:rPr>
        <w:t>, установленн</w:t>
      </w:r>
      <w:r w:rsidR="00951CE5" w:rsidRPr="00003FAD">
        <w:rPr>
          <w:rFonts w:ascii="GHEA Grapalat" w:hAnsi="GHEA Grapalat"/>
          <w:color w:val="000000" w:themeColor="text1"/>
        </w:rPr>
        <w:t>ой</w:t>
      </w:r>
      <w:r w:rsidRPr="00003FAD">
        <w:rPr>
          <w:rFonts w:ascii="GHEA Grapalat" w:hAnsi="GHEA Grapalat"/>
          <w:color w:val="000000" w:themeColor="text1"/>
        </w:rPr>
        <w:t xml:space="preserve"> пунктами 8.13-8.</w:t>
      </w:r>
      <w:r w:rsidR="00807FD0" w:rsidRPr="00003FAD">
        <w:rPr>
          <w:rFonts w:ascii="GHEA Grapalat" w:hAnsi="GHEA Grapalat"/>
          <w:color w:val="000000" w:themeColor="text1"/>
        </w:rPr>
        <w:t>19</w:t>
      </w:r>
      <w:r w:rsidR="007854B2"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0E6FD1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22247D" w:rsidRPr="00003FAD">
        <w:rPr>
          <w:rFonts w:ascii="GHEA Grapalat" w:hAnsi="GHEA Grapalat"/>
          <w:color w:val="000000" w:themeColor="text1"/>
          <w:sz w:val="24"/>
          <w:szCs w:val="24"/>
        </w:rPr>
        <w:t>2</w:t>
      </w:r>
      <w:r w:rsidR="00C47D55" w:rsidRPr="00003FAD">
        <w:rPr>
          <w:rFonts w:ascii="GHEA Grapalat" w:hAnsi="GHEA Grapalat"/>
          <w:color w:val="000000" w:themeColor="text1"/>
          <w:sz w:val="24"/>
          <w:szCs w:val="24"/>
          <w:lang w:val="hy-AM"/>
        </w:rPr>
        <w:t>1</w:t>
      </w:r>
      <w:r w:rsidR="00FA2DBA"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003FAD"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5A79EE" w:rsidRPr="00003FAD">
        <w:rPr>
          <w:rFonts w:ascii="GHEA Grapalat" w:hAnsi="GHEA Grapalat"/>
          <w:color w:val="000000" w:themeColor="text1"/>
          <w:sz w:val="24"/>
          <w:szCs w:val="24"/>
        </w:rPr>
        <w:t>2</w:t>
      </w:r>
      <w:r w:rsidR="00336709" w:rsidRPr="00003FAD">
        <w:rPr>
          <w:rFonts w:ascii="GHEA Grapalat" w:hAnsi="GHEA Grapalat"/>
          <w:color w:val="000000" w:themeColor="text1"/>
          <w:sz w:val="24"/>
          <w:szCs w:val="24"/>
          <w:lang w:val="hy-AM"/>
        </w:rPr>
        <w:t>2</w:t>
      </w:r>
      <w:r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С целью применения пункта 8.</w:t>
      </w:r>
      <w:r w:rsidR="005A79EE" w:rsidRPr="00003FAD">
        <w:rPr>
          <w:rFonts w:ascii="GHEA Grapalat" w:hAnsi="GHEA Grapalat"/>
          <w:color w:val="000000" w:themeColor="text1"/>
          <w:sz w:val="24"/>
          <w:szCs w:val="24"/>
        </w:rPr>
        <w:t>2</w:t>
      </w:r>
      <w:r w:rsidR="00F274C5" w:rsidRPr="00003FAD">
        <w:rPr>
          <w:rFonts w:ascii="GHEA Grapalat" w:hAnsi="GHEA Grapalat"/>
          <w:color w:val="000000" w:themeColor="text1"/>
          <w:sz w:val="24"/>
          <w:szCs w:val="24"/>
          <w:lang w:val="hy-AM"/>
        </w:rPr>
        <w:t>1</w:t>
      </w:r>
      <w:r w:rsidRPr="00003FAD">
        <w:rPr>
          <w:rFonts w:ascii="GHEA Grapalat" w:hAnsi="GHEA Grapalat"/>
          <w:color w:val="000000" w:themeColor="text1"/>
          <w:sz w:val="24"/>
          <w:szCs w:val="24"/>
        </w:rPr>
        <w:t xml:space="preserve">. части 1 настоящего приглашения </w:t>
      </w:r>
      <w:r w:rsidR="005A79EE" w:rsidRPr="00003FAD">
        <w:rPr>
          <w:rFonts w:ascii="GHEA Grapalat" w:hAnsi="GHEA Grapalat"/>
          <w:color w:val="000000" w:themeColor="text1"/>
          <w:sz w:val="24"/>
          <w:szCs w:val="24"/>
        </w:rPr>
        <w:t xml:space="preserve">может быть созвано </w:t>
      </w:r>
      <w:r w:rsidRPr="00003FAD">
        <w:rPr>
          <w:rFonts w:ascii="GHEA Grapalat" w:hAnsi="GHEA Grapalat"/>
          <w:color w:val="000000" w:themeColor="text1"/>
          <w:sz w:val="24"/>
          <w:szCs w:val="24"/>
        </w:rPr>
        <w:t>внеочередное заседание комиссии.</w:t>
      </w:r>
    </w:p>
    <w:p w14:paraId="14C88146" w14:textId="77777777" w:rsidR="00196487"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4D0EA7" w:rsidRPr="00003FAD">
        <w:rPr>
          <w:rFonts w:ascii="GHEA Grapalat" w:hAnsi="GHEA Grapalat"/>
          <w:color w:val="000000" w:themeColor="text1"/>
          <w:sz w:val="24"/>
          <w:szCs w:val="24"/>
        </w:rPr>
        <w:t>2</w:t>
      </w:r>
      <w:r w:rsidR="00773841" w:rsidRPr="00003FAD">
        <w:rPr>
          <w:rFonts w:ascii="GHEA Grapalat" w:hAnsi="GHEA Grapalat"/>
          <w:color w:val="000000" w:themeColor="text1"/>
          <w:sz w:val="24"/>
          <w:szCs w:val="24"/>
          <w:lang w:val="hy-AM"/>
        </w:rPr>
        <w:t>3</w:t>
      </w:r>
      <w:r w:rsidRPr="00003FAD">
        <w:rPr>
          <w:rFonts w:ascii="GHEA Grapalat" w:hAnsi="GHEA Grapalat"/>
          <w:color w:val="000000" w:themeColor="text1"/>
          <w:sz w:val="24"/>
          <w:szCs w:val="24"/>
        </w:rPr>
        <w:t>.</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003FAD">
        <w:rPr>
          <w:rFonts w:ascii="GHEA Grapalat" w:hAnsi="GHEA Grapalat"/>
          <w:color w:val="000000" w:themeColor="text1"/>
          <w:sz w:val="24"/>
          <w:szCs w:val="24"/>
        </w:rPr>
        <w:t>2)</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pacing w:val="-6"/>
          <w:sz w:val="24"/>
          <w:szCs w:val="24"/>
        </w:rPr>
        <w:t>8.</w:t>
      </w:r>
      <w:r w:rsidR="004D0EA7" w:rsidRPr="00003FAD">
        <w:rPr>
          <w:rFonts w:ascii="GHEA Grapalat" w:hAnsi="GHEA Grapalat"/>
          <w:color w:val="000000" w:themeColor="text1"/>
          <w:spacing w:val="-6"/>
          <w:sz w:val="24"/>
          <w:szCs w:val="24"/>
        </w:rPr>
        <w:t>2</w:t>
      </w:r>
      <w:r w:rsidR="00541390" w:rsidRPr="00003FAD">
        <w:rPr>
          <w:rFonts w:ascii="GHEA Grapalat" w:hAnsi="GHEA Grapalat"/>
          <w:color w:val="000000" w:themeColor="text1"/>
          <w:spacing w:val="-6"/>
          <w:sz w:val="24"/>
          <w:szCs w:val="24"/>
        </w:rPr>
        <w:t>4</w:t>
      </w:r>
      <w:r w:rsidR="00544D9F" w:rsidRPr="00003FAD">
        <w:rPr>
          <w:rFonts w:ascii="GHEA Grapalat" w:hAnsi="GHEA Grapalat"/>
          <w:color w:val="000000" w:themeColor="text1"/>
          <w:spacing w:val="-6"/>
          <w:sz w:val="24"/>
          <w:szCs w:val="24"/>
        </w:rPr>
        <w:t>.</w:t>
      </w:r>
      <w:r w:rsidR="00544D9F" w:rsidRPr="00003FAD">
        <w:rPr>
          <w:rFonts w:ascii="GHEA Grapalat" w:hAnsi="GHEA Grapalat"/>
          <w:color w:val="000000" w:themeColor="text1"/>
          <w:spacing w:val="-6"/>
          <w:sz w:val="24"/>
          <w:szCs w:val="24"/>
        </w:rPr>
        <w:tab/>
      </w:r>
      <w:r w:rsidRPr="00003FAD">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03FAD">
        <w:rPr>
          <w:rFonts w:ascii="GHEA Grapalat" w:hAnsi="GHEA Grapalat"/>
          <w:color w:val="000000" w:themeColor="text1"/>
          <w:sz w:val="24"/>
          <w:szCs w:val="24"/>
        </w:rPr>
        <w:t xml:space="preserve"> Решение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заключении договора содержит краткую информацию об оценке заявок,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причинах, обосновывающих выбор отобранного участника, и объявление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периоде ожидания.</w:t>
      </w:r>
    </w:p>
    <w:p w14:paraId="753F619C"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163324" w:rsidRPr="00003FAD">
        <w:rPr>
          <w:rFonts w:ascii="GHEA Grapalat" w:hAnsi="GHEA Grapalat"/>
          <w:color w:val="000000" w:themeColor="text1"/>
          <w:sz w:val="24"/>
          <w:szCs w:val="24"/>
        </w:rPr>
        <w:t>2</w:t>
      </w:r>
      <w:r w:rsidR="00971F12" w:rsidRPr="00003FAD">
        <w:rPr>
          <w:rFonts w:ascii="GHEA Grapalat" w:hAnsi="GHEA Grapalat"/>
          <w:color w:val="000000" w:themeColor="text1"/>
          <w:sz w:val="24"/>
          <w:szCs w:val="24"/>
          <w:lang w:val="hy-AM"/>
        </w:rPr>
        <w:t>5</w:t>
      </w:r>
      <w:r w:rsidR="00BA2853" w:rsidRPr="00003FAD">
        <w:rPr>
          <w:rFonts w:ascii="GHEA Grapalat" w:hAnsi="GHEA Grapalat"/>
          <w:color w:val="000000" w:themeColor="text1"/>
          <w:sz w:val="24"/>
          <w:szCs w:val="24"/>
        </w:rPr>
        <w:t>.</w:t>
      </w:r>
      <w:r w:rsidR="00735C9B"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003FAD" w:rsidRDefault="00583092" w:rsidP="00B46D58">
      <w:pPr>
        <w:pStyle w:val="BodyTextIndent2"/>
        <w:widowControl w:val="0"/>
        <w:spacing w:after="160" w:line="240" w:lineRule="auto"/>
        <w:ind w:firstLine="567"/>
        <w:rPr>
          <w:ins w:id="5" w:author="Vardan" w:date="2022-05-29T22:14:00Z"/>
          <w:rFonts w:ascii="GHEA Grapalat" w:hAnsi="GHEA Grapalat"/>
          <w:color w:val="000000" w:themeColor="text1"/>
          <w:sz w:val="24"/>
          <w:szCs w:val="24"/>
        </w:rPr>
      </w:pPr>
      <w:r w:rsidRPr="00003FAD">
        <w:rPr>
          <w:rFonts w:ascii="GHEA Grapalat" w:hAnsi="GHEA Grapalat"/>
          <w:color w:val="000000" w:themeColor="text1"/>
          <w:sz w:val="24"/>
          <w:szCs w:val="24"/>
        </w:rPr>
        <w:t>Период ожидания в случае настоящей процедуры составляет "</w:t>
      </w:r>
      <w:r w:rsidR="00A649CC" w:rsidRPr="00003FAD">
        <w:rPr>
          <w:rFonts w:ascii="GHEA Grapalat" w:hAnsi="GHEA Grapalat"/>
          <w:color w:val="000000" w:themeColor="text1"/>
          <w:sz w:val="24"/>
          <w:szCs w:val="24"/>
        </w:rPr>
        <w:t>10</w:t>
      </w:r>
      <w:r w:rsidRPr="00003FAD">
        <w:rPr>
          <w:rFonts w:ascii="GHEA Grapalat" w:hAnsi="GHEA Grapalat"/>
          <w:color w:val="000000" w:themeColor="text1"/>
          <w:sz w:val="24"/>
          <w:szCs w:val="24"/>
        </w:rPr>
        <w:t xml:space="preserve">" календарных дней. </w:t>
      </w:r>
      <w:r w:rsidR="00712B58"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 ожидания</w:t>
      </w:r>
      <w:r w:rsidR="00712B58" w:rsidRPr="00003FAD">
        <w:rPr>
          <w:rFonts w:ascii="GHEA Grapalat" w:hAnsi="GHEA Grapalat"/>
          <w:color w:val="000000" w:themeColor="text1"/>
          <w:sz w:val="24"/>
          <w:szCs w:val="24"/>
        </w:rPr>
        <w:t>:</w:t>
      </w:r>
    </w:p>
    <w:p w14:paraId="13E90470" w14:textId="77777777" w:rsidR="00583092" w:rsidRPr="00003FAD" w:rsidRDefault="00583092" w:rsidP="00A53A6A">
      <w:pPr>
        <w:pStyle w:val="BodyTextIndent2"/>
        <w:widowControl w:val="0"/>
        <w:numPr>
          <w:ilvl w:val="0"/>
          <w:numId w:val="31"/>
        </w:numPr>
        <w:spacing w:after="160" w:line="240" w:lineRule="auto"/>
        <w:rPr>
          <w:rFonts w:ascii="GHEA Grapalat" w:hAnsi="GHEA Grapalat"/>
          <w:i/>
          <w:color w:val="000000" w:themeColor="text1"/>
          <w:sz w:val="24"/>
          <w:szCs w:val="24"/>
        </w:rPr>
      </w:pPr>
      <w:r w:rsidRPr="00003FAD">
        <w:rPr>
          <w:rFonts w:ascii="GHEA Grapalat" w:hAnsi="GHEA Grapalat"/>
          <w:color w:val="000000" w:themeColor="text1"/>
          <w:sz w:val="24"/>
          <w:szCs w:val="24"/>
        </w:rPr>
        <w:t>не применим, если заявку подал только один участник, с которым заключается договор</w:t>
      </w:r>
      <w:r w:rsidR="00A53A6A" w:rsidRPr="00003FAD">
        <w:rPr>
          <w:rFonts w:ascii="GHEA Grapalat" w:hAnsi="GHEA Grapalat"/>
          <w:color w:val="000000" w:themeColor="text1"/>
          <w:sz w:val="24"/>
          <w:szCs w:val="24"/>
        </w:rPr>
        <w:t>;</w:t>
      </w:r>
    </w:p>
    <w:p w14:paraId="6D5BFE2C" w14:textId="77777777" w:rsidR="001F6AFB" w:rsidRPr="00003FAD" w:rsidRDefault="001F6AFB" w:rsidP="00A53A6A">
      <w:pPr>
        <w:pStyle w:val="norm"/>
        <w:widowControl w:val="0"/>
        <w:numPr>
          <w:ilvl w:val="0"/>
          <w:numId w:val="31"/>
        </w:numPr>
        <w:spacing w:line="240" w:lineRule="auto"/>
        <w:ind w:left="142" w:firstLine="863"/>
        <w:rPr>
          <w:rFonts w:ascii="GHEA Grapalat" w:hAnsi="GHEA Grapalat"/>
          <w:color w:val="000000" w:themeColor="text1"/>
          <w:sz w:val="24"/>
          <w:szCs w:val="24"/>
        </w:rPr>
      </w:pPr>
      <w:r w:rsidRPr="00003FAD">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003FAD">
        <w:rPr>
          <w:rFonts w:ascii="GHEA Grapalat" w:hAnsi="GHEA Grapalat"/>
          <w:color w:val="000000" w:themeColor="text1"/>
          <w:szCs w:val="22"/>
        </w:rPr>
        <w:t xml:space="preserve"> </w:t>
      </w:r>
      <w:r w:rsidRPr="00003FAD">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003FAD" w:rsidRDefault="00712B58" w:rsidP="00A53A6A">
      <w:pPr>
        <w:pStyle w:val="norm"/>
        <w:widowControl w:val="0"/>
        <w:tabs>
          <w:tab w:val="left" w:pos="1276"/>
        </w:tabs>
        <w:spacing w:line="240" w:lineRule="auto"/>
        <w:ind w:left="142" w:firstLine="0"/>
        <w:rPr>
          <w:rFonts w:ascii="GHEA Grapalat" w:hAnsi="GHEA Grapalat"/>
          <w:color w:val="000000" w:themeColor="text1"/>
          <w:sz w:val="24"/>
          <w:szCs w:val="24"/>
        </w:rPr>
      </w:pPr>
    </w:p>
    <w:p w14:paraId="2218797B" w14:textId="77777777" w:rsidR="001F6AFB" w:rsidRPr="00003FAD" w:rsidRDefault="001F6AFB" w:rsidP="00A53A6A">
      <w:pPr>
        <w:pStyle w:val="norm"/>
        <w:widowControl w:val="0"/>
        <w:tabs>
          <w:tab w:val="left" w:pos="1276"/>
        </w:tabs>
        <w:spacing w:line="240" w:lineRule="auto"/>
        <w:ind w:left="142" w:firstLine="0"/>
        <w:rPr>
          <w:rFonts w:ascii="GHEA Grapalat" w:hAnsi="GHEA Grapalat"/>
          <w:color w:val="000000" w:themeColor="text1"/>
          <w:sz w:val="24"/>
          <w:szCs w:val="24"/>
        </w:rPr>
      </w:pPr>
      <w:r w:rsidRPr="00003FAD">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6C48F7A1" w14:textId="77777777" w:rsidR="006C7A9C" w:rsidRPr="00003FAD" w:rsidRDefault="006C7A9C"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6"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 xml:space="preserve">на основании неполного представления требования </w:t>
      </w:r>
      <w:r w:rsidR="00525AFA" w:rsidRPr="00003FAD">
        <w:rPr>
          <w:rFonts w:ascii="GHEA Grapalat" w:hAnsi="GHEA Grapalat"/>
          <w:color w:val="000000" w:themeColor="text1"/>
        </w:rPr>
        <w:lastRenderedPageBreak/>
        <w:t>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 xml:space="preserve">12.1 Каждое заинтересованное лицо вправе обжаловать действия </w:t>
      </w:r>
      <w:r w:rsidRPr="00003FAD">
        <w:rPr>
          <w:rFonts w:ascii="GHEA Grapalat" w:hAnsi="GHEA Grapalat"/>
          <w:color w:val="000000" w:themeColor="text1"/>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003FAD">
        <w:rPr>
          <w:rFonts w:ascii="GHEA Grapalat" w:hAnsi="GHEA Grapalat"/>
          <w:color w:val="000000" w:themeColor="text1"/>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lastRenderedPageBreak/>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7"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8"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9"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0"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4E30DB79"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2F3AF1">
        <w:rPr>
          <w:rFonts w:ascii="GHEA Grapalat" w:hAnsi="GHEA Grapalat"/>
          <w:b/>
          <w:color w:val="000000" w:themeColor="text1"/>
          <w:sz w:val="22"/>
          <w:szCs w:val="22"/>
          <w:lang w:val="hy-AM"/>
        </w:rPr>
        <w:t>ԵՔ-ԳՀԾՁԲ-25/15</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5A919600"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76106E">
        <w:rPr>
          <w:rFonts w:ascii="GHEA Grapalat" w:hAnsi="GHEA Grapalat"/>
          <w:b/>
          <w:color w:val="000000" w:themeColor="text1"/>
          <w:sz w:val="22"/>
          <w:szCs w:val="22"/>
          <w:lang w:val="hy-AM"/>
        </w:rPr>
        <w:t>ԵՔ-ԳՀԾՁԲ-25/1</w:t>
      </w:r>
      <w:r w:rsidR="007E087A">
        <w:rPr>
          <w:rFonts w:ascii="GHEA Grapalat" w:hAnsi="GHEA Grapalat"/>
          <w:b/>
          <w:color w:val="000000" w:themeColor="text1"/>
          <w:sz w:val="22"/>
          <w:szCs w:val="22"/>
          <w:lang w:val="hy-AM"/>
        </w:rPr>
        <w:t>5</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8402E9B"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106E">
        <w:rPr>
          <w:rFonts w:ascii="GHEA Grapalat" w:hAnsi="GHEA Grapalat"/>
          <w:b/>
          <w:color w:val="000000" w:themeColor="text1"/>
          <w:sz w:val="22"/>
          <w:szCs w:val="22"/>
          <w:lang w:val="hy-AM"/>
        </w:rPr>
        <w:t>ԵՔ-ԳՀԾՁԲ-25/1</w:t>
      </w:r>
      <w:r w:rsidR="007E087A">
        <w:rPr>
          <w:rFonts w:ascii="GHEA Grapalat" w:hAnsi="GHEA Grapalat"/>
          <w:b/>
          <w:color w:val="000000" w:themeColor="text1"/>
          <w:sz w:val="22"/>
          <w:szCs w:val="22"/>
          <w:lang w:val="hy-AM"/>
        </w:rPr>
        <w:t>5</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1194E29"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106E">
        <w:rPr>
          <w:rFonts w:ascii="GHEA Grapalat" w:hAnsi="GHEA Grapalat"/>
          <w:b/>
          <w:color w:val="000000" w:themeColor="text1"/>
          <w:sz w:val="22"/>
          <w:szCs w:val="22"/>
          <w:lang w:val="hy-AM"/>
        </w:rPr>
        <w:t>ԵՔ-ԳՀԾՁԲ-25/1</w:t>
      </w:r>
      <w:r w:rsidR="007E087A">
        <w:rPr>
          <w:rFonts w:ascii="GHEA Grapalat" w:hAnsi="GHEA Grapalat"/>
          <w:b/>
          <w:color w:val="000000" w:themeColor="text1"/>
          <w:sz w:val="22"/>
          <w:szCs w:val="22"/>
          <w:lang w:val="hy-AM"/>
        </w:rPr>
        <w:t>5</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1"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68DCE8F"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2F3AF1">
        <w:rPr>
          <w:rFonts w:ascii="GHEA Grapalat" w:hAnsi="GHEA Grapalat"/>
          <w:b/>
          <w:color w:val="000000" w:themeColor="text1"/>
          <w:sz w:val="22"/>
          <w:szCs w:val="22"/>
          <w:lang w:val="hy-AM"/>
        </w:rPr>
        <w:t>ԵՔ-ԳՀԾՁԲ-25/15</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2"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3"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774CA4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w:t>
      </w:r>
      <w:r w:rsidR="00F71CB0">
        <w:rPr>
          <w:rFonts w:ascii="GHEA Grapalat" w:hAnsi="GHEA Grapalat"/>
          <w:b/>
          <w:color w:val="000000" w:themeColor="text1"/>
          <w:lang w:val="hy-AM"/>
        </w:rPr>
        <w:t>15</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0D3524A2"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7E087A">
        <w:rPr>
          <w:rFonts w:ascii="GHEA Grapalat" w:hAnsi="GHEA Grapalat"/>
          <w:b/>
          <w:color w:val="000000" w:themeColor="text1"/>
          <w:lang w:val="hy-AM"/>
        </w:rPr>
        <w:t>5</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003FAD"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339A7100" w14:textId="43C58449" w:rsidR="000819E3" w:rsidRPr="00003FAD" w:rsidRDefault="0014494F" w:rsidP="00DF538B">
            <w:pPr>
              <w:widowControl w:val="0"/>
              <w:jc w:val="center"/>
              <w:rPr>
                <w:rFonts w:ascii="GHEA Grapalat" w:hAnsi="GHEA Grapalat"/>
                <w:b/>
                <w:bCs/>
                <w:color w:val="000000" w:themeColor="text1"/>
                <w:sz w:val="20"/>
                <w:szCs w:val="20"/>
              </w:rPr>
            </w:pPr>
            <w:r>
              <w:rPr>
                <w:rFonts w:ascii="GHEA Grapalat" w:hAnsi="GHEA Grapalat"/>
                <w:b/>
                <w:bCs/>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46EDEAE3" w14:textId="160CDF84" w:rsidR="000819E3" w:rsidRPr="00003FAD" w:rsidRDefault="0014494F" w:rsidP="00DF538B">
            <w:pPr>
              <w:widowControl w:val="0"/>
              <w:rPr>
                <w:rFonts w:ascii="GHEA Grapalat" w:hAnsi="GHEA Grapalat"/>
                <w:color w:val="000000" w:themeColor="text1"/>
                <w:sz w:val="20"/>
                <w:szCs w:val="20"/>
              </w:rPr>
            </w:pPr>
            <w:r>
              <w:rPr>
                <w:rFonts w:ascii="GHEA Grapalat" w:hAnsi="GHEA Grapalat"/>
                <w:color w:val="000000" w:themeColor="text1"/>
                <w:sz w:val="22"/>
                <w:szCs w:val="22"/>
              </w:rPr>
              <w:t xml:space="preserve">Техническое обслуживание </w:t>
            </w:r>
            <w:r w:rsidRPr="00003FAD">
              <w:rPr>
                <w:rFonts w:ascii="GHEA Grapalat" w:hAnsi="GHEA Grapalat"/>
                <w:color w:val="000000" w:themeColor="text1"/>
                <w:sz w:val="22"/>
                <w:szCs w:val="22"/>
              </w:rPr>
              <w:t>транспортных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0819E3" w:rsidRPr="00003FAD" w:rsidRDefault="000819E3" w:rsidP="00DF538B">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0819E3" w:rsidRPr="00003FAD" w:rsidRDefault="000819E3" w:rsidP="00DF538B">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0819E3" w:rsidRPr="00003FAD" w:rsidRDefault="000819E3" w:rsidP="00DF538B">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Default="0014494F" w:rsidP="00A77CB2">
      <w:pPr>
        <w:jc w:val="both"/>
        <w:rPr>
          <w:rFonts w:ascii="GHEA Grapalat" w:hAnsi="GHEA Grapalat"/>
          <w:i/>
          <w:color w:val="000000" w:themeColor="text1"/>
          <w:sz w:val="22"/>
          <w:szCs w:val="22"/>
          <w:lang w:val="hy-AM"/>
        </w:rPr>
      </w:pPr>
    </w:p>
    <w:p w14:paraId="6F7F80D7" w14:textId="77777777" w:rsidR="00F71CB0" w:rsidRDefault="00F71CB0" w:rsidP="00A77CB2">
      <w:pPr>
        <w:jc w:val="both"/>
        <w:rPr>
          <w:rFonts w:ascii="GHEA Grapalat" w:hAnsi="GHEA Grapalat"/>
          <w:i/>
          <w:color w:val="000000" w:themeColor="text1"/>
          <w:sz w:val="22"/>
          <w:szCs w:val="22"/>
          <w:lang w:val="hy-AM"/>
        </w:rPr>
      </w:pPr>
    </w:p>
    <w:p w14:paraId="59556FC7" w14:textId="77777777" w:rsidR="00F71CB0" w:rsidRDefault="00F71CB0" w:rsidP="00A77CB2">
      <w:pPr>
        <w:jc w:val="both"/>
        <w:rPr>
          <w:rFonts w:ascii="GHEA Grapalat" w:hAnsi="GHEA Grapalat"/>
          <w:i/>
          <w:color w:val="000000" w:themeColor="text1"/>
          <w:sz w:val="22"/>
          <w:szCs w:val="22"/>
          <w:lang w:val="hy-AM"/>
        </w:rPr>
      </w:pPr>
    </w:p>
    <w:p w14:paraId="59ED4CD2" w14:textId="77777777" w:rsidR="00F71CB0" w:rsidRDefault="00F71CB0" w:rsidP="00A77CB2">
      <w:pPr>
        <w:jc w:val="both"/>
        <w:rPr>
          <w:rFonts w:ascii="GHEA Grapalat" w:hAnsi="GHEA Grapalat"/>
          <w:i/>
          <w:color w:val="000000" w:themeColor="text1"/>
          <w:sz w:val="22"/>
          <w:szCs w:val="22"/>
          <w:lang w:val="hy-AM"/>
        </w:rPr>
      </w:pPr>
    </w:p>
    <w:p w14:paraId="1025C9C2" w14:textId="77777777" w:rsidR="00F71CB0" w:rsidRPr="00F71CB0" w:rsidRDefault="00F71CB0" w:rsidP="00A77CB2">
      <w:pPr>
        <w:jc w:val="both"/>
        <w:rPr>
          <w:rFonts w:ascii="GHEA Grapalat" w:hAnsi="GHEA Grapalat"/>
          <w:i/>
          <w:color w:val="000000" w:themeColor="text1"/>
          <w:sz w:val="22"/>
          <w:szCs w:val="22"/>
          <w:lang w:val="hy-AM"/>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5C81257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7E087A">
        <w:rPr>
          <w:rFonts w:ascii="GHEA Grapalat" w:hAnsi="GHEA Grapalat"/>
          <w:b/>
          <w:color w:val="000000" w:themeColor="text1"/>
          <w:lang w:val="hy-AM"/>
        </w:rPr>
        <w:t>5</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3BC2B53"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7E087A">
        <w:rPr>
          <w:rFonts w:ascii="GHEA Grapalat" w:hAnsi="GHEA Grapalat"/>
          <w:b/>
          <w:color w:val="000000" w:themeColor="text1"/>
          <w:lang w:val="hy-AM"/>
        </w:rPr>
        <w:t>5</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617C038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7E087A">
        <w:rPr>
          <w:rFonts w:ascii="GHEA Grapalat" w:hAnsi="GHEA Grapalat"/>
          <w:b/>
          <w:color w:val="000000" w:themeColor="text1"/>
          <w:lang w:val="hy-AM"/>
        </w:rPr>
        <w:t>5</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58BA306A"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125940">
        <w:rPr>
          <w:rFonts w:ascii="GHEA Grapalat" w:hAnsi="GHEA Grapalat"/>
          <w:b/>
          <w:color w:val="000000" w:themeColor="text1"/>
          <w:sz w:val="22"/>
          <w:szCs w:val="22"/>
          <w:lang w:val="hy-AM"/>
        </w:rPr>
        <w:t>ԵՔ-ԳՀԾՁԲ-25/1</w:t>
      </w:r>
      <w:r w:rsidR="007E087A">
        <w:rPr>
          <w:rFonts w:ascii="GHEA Grapalat" w:hAnsi="GHEA Grapalat"/>
          <w:b/>
          <w:color w:val="000000" w:themeColor="text1"/>
          <w:sz w:val="22"/>
          <w:szCs w:val="22"/>
          <w:lang w:val="hy-AM"/>
        </w:rPr>
        <w:t>5</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6FE306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7E087A">
        <w:rPr>
          <w:rFonts w:ascii="GHEA Grapalat" w:hAnsi="GHEA Grapalat"/>
          <w:b/>
          <w:color w:val="000000" w:themeColor="text1"/>
          <w:lang w:val="hy-AM"/>
        </w:rPr>
        <w:t>5</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6AC7383"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2F3AF1">
        <w:rPr>
          <w:rFonts w:ascii="GHEA Grapalat" w:hAnsi="GHEA Grapalat"/>
          <w:b/>
          <w:color w:val="000000" w:themeColor="text1"/>
          <w:sz w:val="22"/>
          <w:szCs w:val="22"/>
          <w:lang w:val="hy-AM"/>
        </w:rPr>
        <w:t>ԵՔ-ԳՀԾՁԲ-25/15</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4"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03D41E31"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674441">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5"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3728982"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услуг ''Техническое обслуживани</w:t>
      </w:r>
      <w:r w:rsidR="0014494F">
        <w:rPr>
          <w:rFonts w:ascii="GHEA Grapalat" w:hAnsi="GHEA Grapalat"/>
          <w:color w:val="000000" w:themeColor="text1"/>
        </w:rPr>
        <w:t>е</w:t>
      </w:r>
      <w:r w:rsidR="008178CA" w:rsidRPr="00003FAD">
        <w:rPr>
          <w:rFonts w:ascii="GHEA Grapalat" w:hAnsi="GHEA Grapalat"/>
          <w:color w:val="000000" w:themeColor="text1"/>
        </w:rPr>
        <w:t xml:space="preserve"> транспортных средств'' (далее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3822C18"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E211FD">
        <w:rPr>
          <w:rFonts w:ascii="GHEA Grapalat" w:hAnsi="GHEA Grapalat"/>
          <w:color w:val="000000" w:themeColor="text1"/>
          <w:lang w:val="hy-AM"/>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2C93F22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0,5 (ноль целых пять десятых) </w:t>
      </w:r>
      <w:r w:rsidRPr="00003FAD">
        <w:rPr>
          <w:rFonts w:ascii="GHEA Grapalat" w:hAnsi="GHEA Grapalat"/>
          <w:color w:val="000000" w:themeColor="text1"/>
        </w:rPr>
        <w:lastRenderedPageBreak/>
        <w:t>процента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03FAD">
        <w:rPr>
          <w:rFonts w:ascii="GHEA Grapalat" w:hAnsi="GHEA Grapalat"/>
          <w:color w:val="000000" w:themeColor="text1"/>
        </w:rPr>
        <w:lastRenderedPageBreak/>
        <w:t>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 xml:space="preserve">Уведомление относительно полного или частичного одностороннего </w:t>
      </w:r>
      <w:r w:rsidRPr="00003FAD">
        <w:rPr>
          <w:rFonts w:ascii="GHEA Grapalat" w:hAnsi="GHEA Grapalat"/>
          <w:color w:val="000000" w:themeColor="text1"/>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0380852E"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7.12.</w:t>
      </w:r>
      <w:r w:rsidRPr="00003FAD">
        <w:rPr>
          <w:rFonts w:ascii="GHEA Grapalat" w:hAnsi="GHEA Grapalat"/>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003FAD">
        <w:rPr>
          <w:rFonts w:ascii="GHEA Grapalat" w:hAnsi="GHEA Grapalat"/>
          <w:color w:val="000000" w:themeColor="text1"/>
        </w:rPr>
        <w:t>судебном порядке</w:t>
      </w:r>
      <w:r w:rsidRPr="00003FAD">
        <w:rPr>
          <w:rFonts w:ascii="GHEA Grapalat" w:hAnsi="GHEA Grapalat"/>
          <w:color w:val="000000" w:themeColor="text1"/>
        </w:rPr>
        <w:t>.</w:t>
      </w:r>
    </w:p>
    <w:p w14:paraId="7481DE05" w14:textId="3E6E20A1"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7.13.</w:t>
      </w:r>
      <w:r w:rsidRPr="00003FAD">
        <w:rPr>
          <w:rFonts w:ascii="GHEA Grapalat" w:hAnsi="GHEA Grapalat"/>
          <w:color w:val="000000" w:themeColor="text1"/>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003FAD">
        <w:rPr>
          <w:rFonts w:ascii="GHEA Grapalat" w:hAnsi="GHEA Grapalat"/>
          <w:color w:val="000000" w:themeColor="text1"/>
        </w:rPr>
        <w:t xml:space="preserve">№ 1.1, </w:t>
      </w:r>
      <w:r w:rsidRPr="00003FAD">
        <w:rPr>
          <w:rFonts w:ascii="GHEA Grapalat" w:hAnsi="GHEA Grapalat"/>
          <w:color w:val="000000" w:themeColor="text1"/>
        </w:rPr>
        <w:t>№ 2, №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003FAD" w:rsidRDefault="003B2F27" w:rsidP="003B2F27">
      <w:pPr>
        <w:widowControl w:val="0"/>
        <w:tabs>
          <w:tab w:val="left" w:pos="1276"/>
        </w:tabs>
        <w:spacing w:after="160" w:line="360" w:lineRule="auto"/>
        <w:ind w:firstLine="567"/>
        <w:jc w:val="both"/>
        <w:rPr>
          <w:rFonts w:ascii="GHEA Grapalat" w:hAnsi="GHEA Grapalat"/>
          <w:bCs/>
          <w:color w:val="000000" w:themeColor="text1"/>
        </w:rPr>
      </w:pPr>
      <w:r w:rsidRPr="00003FAD">
        <w:rPr>
          <w:rFonts w:ascii="GHEA Grapalat" w:hAnsi="GHEA Grapalat"/>
          <w:color w:val="000000" w:themeColor="text1"/>
        </w:rPr>
        <w:t>7.14.</w:t>
      </w:r>
      <w:r w:rsidRPr="00003FAD">
        <w:rPr>
          <w:rFonts w:ascii="GHEA Grapalat" w:hAnsi="GHEA Grapalat"/>
          <w:color w:val="000000" w:themeColor="text1"/>
        </w:rPr>
        <w:tab/>
        <w:t>В отношении настоящего Договора применяется право Республики Армения.</w:t>
      </w:r>
    </w:p>
    <w:p w14:paraId="4D82A355" w14:textId="051040E4" w:rsidR="008178CA" w:rsidRPr="00003FAD" w:rsidRDefault="003B2F27"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7.15.</w:t>
      </w:r>
      <w:r w:rsidRPr="00003FAD">
        <w:rPr>
          <w:rFonts w:ascii="GHEA Grapalat" w:hAnsi="GHEA Grapalat"/>
          <w:color w:val="000000" w:themeColor="text1"/>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003FAD">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03FAD">
        <w:rPr>
          <w:rFonts w:ascii="GHEA Grapalat" w:hAnsi="GHEA Grapalat"/>
          <w:color w:val="000000" w:themeColor="text1"/>
        </w:rPr>
        <w:t xml:space="preserve">Если размер выделенных для исполнения договора финансовых средств превышает </w:t>
      </w:r>
      <w:r w:rsidR="003704F8" w:rsidRPr="00003FAD">
        <w:rPr>
          <w:rFonts w:ascii="GHEA Grapalat" w:hAnsi="GHEA Grapalat"/>
          <w:color w:val="000000" w:themeColor="text1"/>
        </w:rPr>
        <w:t xml:space="preserve">двадцатипятикратный </w:t>
      </w:r>
      <w:r w:rsidRPr="00003FAD">
        <w:rPr>
          <w:rFonts w:ascii="GHEA Grapalat" w:hAnsi="GHEA Grapalat"/>
          <w:color w:val="000000" w:themeColor="text1"/>
        </w:rPr>
        <w:t xml:space="preserve">размер базовой единицы закупок, то </w:t>
      </w:r>
      <w:r w:rsidRPr="00003FAD">
        <w:rPr>
          <w:rFonts w:ascii="GHEA Grapalat" w:hAnsi="GHEA Grapalat"/>
          <w:color w:val="000000" w:themeColor="text1"/>
        </w:rPr>
        <w:lastRenderedPageBreak/>
        <w:t>Заказчиком будет заключенo соглашение в случае, если представленное Исполнителем в виде неустойки обеспечени</w:t>
      </w:r>
      <w:r w:rsidR="002C12AE" w:rsidRPr="00003FAD">
        <w:rPr>
          <w:rFonts w:ascii="GHEA Grapalat" w:hAnsi="GHEA Grapalat"/>
          <w:color w:val="000000" w:themeColor="text1"/>
        </w:rPr>
        <w:t>й квалификации и</w:t>
      </w:r>
      <w:r w:rsidRPr="00003FAD">
        <w:rPr>
          <w:rFonts w:ascii="GHEA Grapalat" w:hAnsi="GHEA Grapalat"/>
          <w:color w:val="000000" w:themeColor="text1"/>
        </w:rPr>
        <w:t xml:space="preserve"> договора заменяется гарантией или наличными деньгами, с учетом требований </w:t>
      </w:r>
      <w:r w:rsidR="00FD4924" w:rsidRPr="00003FAD">
        <w:rPr>
          <w:rFonts w:ascii="GHEA Grapalat" w:hAnsi="GHEA Grapalat"/>
          <w:color w:val="000000" w:themeColor="text1"/>
        </w:rPr>
        <w:t>абзаца "в" подпункта</w:t>
      </w:r>
      <w:r w:rsidR="008A7C50" w:rsidRPr="00003FAD">
        <w:rPr>
          <w:rFonts w:ascii="GHEA Grapalat" w:hAnsi="GHEA Grapalat"/>
          <w:color w:val="000000" w:themeColor="text1"/>
        </w:rPr>
        <w:t xml:space="preserve"> 1 и</w:t>
      </w:r>
      <w:r w:rsidR="00FD4924" w:rsidRPr="00003FAD">
        <w:rPr>
          <w:rFonts w:ascii="GHEA Grapalat" w:hAnsi="GHEA Grapalat"/>
          <w:color w:val="000000" w:themeColor="text1"/>
        </w:rPr>
        <w:t xml:space="preserve"> </w:t>
      </w:r>
      <w:r w:rsidRPr="00003FAD">
        <w:rPr>
          <w:rFonts w:ascii="GHEA Grapalat" w:hAnsi="GHEA Grapalat"/>
          <w:color w:val="000000" w:themeColor="text1"/>
        </w:rPr>
        <w:t>абзаца "б" подпункта 1</w:t>
      </w:r>
      <w:r w:rsidR="002C12AE" w:rsidRPr="00003FAD">
        <w:rPr>
          <w:rFonts w:ascii="GHEA Grapalat" w:hAnsi="GHEA Grapalat"/>
          <w:color w:val="000000" w:themeColor="text1"/>
        </w:rPr>
        <w:t>7</w:t>
      </w:r>
      <w:r w:rsidRPr="00003FAD">
        <w:rPr>
          <w:rFonts w:ascii="GHEA Grapalat" w:hAnsi="GHEA Grapalat"/>
          <w:color w:val="000000" w:themeColor="text1"/>
        </w:rPr>
        <w:t xml:space="preserve"> пункта 32 Приложения № 1 к Постановлению Правительства Республики Армения № 526-N от 4 мая 2017 года. </w:t>
      </w:r>
      <w:r w:rsidR="008178CA" w:rsidRPr="00003FAD">
        <w:rPr>
          <w:rFonts w:ascii="GHEA Grapalat" w:hAnsi="GHEA Grapalat"/>
          <w:color w:val="000000" w:themeColor="text1"/>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3E99824"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F3AF1">
        <w:rPr>
          <w:rFonts w:ascii="GHEA Grapalat" w:hAnsi="GHEA Grapalat"/>
          <w:b/>
          <w:color w:val="000000" w:themeColor="text1"/>
          <w:sz w:val="22"/>
          <w:szCs w:val="22"/>
          <w:lang w:val="hy-AM"/>
        </w:rPr>
        <w:t>ԵՔ-ԳՀԾՁԲ-25/15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2C23F0A8" w:rsidR="008178CA" w:rsidRPr="00003FAD" w:rsidRDefault="00820A09" w:rsidP="008178CA">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8178CA" w:rsidRPr="00003FAD">
        <w:rPr>
          <w:rFonts w:ascii="GHEA Grapalat" w:hAnsi="GHEA Grapalat"/>
          <w:i/>
          <w:color w:val="000000" w:themeColor="text1"/>
        </w:rPr>
        <w:t>.</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20A09">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20A09">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20A09">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B67F13" w:rsidRPr="00003FAD" w14:paraId="1446E2C5" w14:textId="77777777" w:rsidTr="00820A09">
        <w:trPr>
          <w:trHeight w:val="277"/>
          <w:jc w:val="center"/>
        </w:trPr>
        <w:tc>
          <w:tcPr>
            <w:tcW w:w="508" w:type="dxa"/>
            <w:vAlign w:val="center"/>
          </w:tcPr>
          <w:p w14:paraId="3C9E8543" w14:textId="77777777" w:rsidR="00B67F13" w:rsidRPr="00A83B50" w:rsidRDefault="00B67F13" w:rsidP="00B67F13">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B67F13" w:rsidRPr="00003FAD" w:rsidRDefault="00B67F13" w:rsidP="00B67F13">
            <w:pPr>
              <w:widowControl w:val="0"/>
              <w:spacing w:after="120"/>
              <w:jc w:val="center"/>
              <w:rPr>
                <w:rFonts w:ascii="GHEA Grapalat" w:hAnsi="GHEA Grapalat"/>
                <w:color w:val="000000" w:themeColor="text1"/>
                <w:sz w:val="20"/>
              </w:rPr>
            </w:pPr>
          </w:p>
        </w:tc>
        <w:tc>
          <w:tcPr>
            <w:tcW w:w="1683" w:type="dxa"/>
            <w:vAlign w:val="center"/>
          </w:tcPr>
          <w:p w14:paraId="3B85EE68" w14:textId="5CCC2A42" w:rsidR="00B67F13" w:rsidRPr="00B67F13" w:rsidRDefault="00B67F13" w:rsidP="00B67F13">
            <w:pPr>
              <w:widowControl w:val="0"/>
              <w:spacing w:after="120"/>
              <w:jc w:val="center"/>
              <w:rPr>
                <w:rFonts w:ascii="GHEA Grapalat" w:hAnsi="GHEA Grapalat"/>
                <w:color w:val="000000" w:themeColor="text1"/>
                <w:sz w:val="20"/>
                <w:lang w:val="hy-AM"/>
              </w:rPr>
            </w:pPr>
            <w:r w:rsidRPr="00A87742">
              <w:rPr>
                <w:rFonts w:ascii="GHEA Grapalat" w:hAnsi="GHEA Grapalat"/>
                <w:b/>
                <w:sz w:val="22"/>
                <w:szCs w:val="22"/>
              </w:rPr>
              <w:t>501111</w:t>
            </w:r>
            <w:r w:rsidR="00B53864">
              <w:rPr>
                <w:rFonts w:ascii="GHEA Grapalat" w:hAnsi="GHEA Grapalat"/>
                <w:b/>
                <w:sz w:val="22"/>
                <w:szCs w:val="22"/>
                <w:lang w:val="hy-AM"/>
              </w:rPr>
              <w:t>3</w:t>
            </w:r>
            <w:r w:rsidRPr="00A87742">
              <w:rPr>
                <w:rFonts w:ascii="GHEA Grapalat" w:hAnsi="GHEA Grapalat"/>
                <w:b/>
                <w:sz w:val="22"/>
                <w:szCs w:val="22"/>
              </w:rPr>
              <w:t>0/</w:t>
            </w:r>
            <w:r>
              <w:rPr>
                <w:rFonts w:ascii="GHEA Grapalat" w:hAnsi="GHEA Grapalat"/>
                <w:b/>
                <w:sz w:val="22"/>
                <w:szCs w:val="22"/>
              </w:rPr>
              <w:t>5</w:t>
            </w:r>
            <w:r w:rsidR="00B53864">
              <w:rPr>
                <w:rFonts w:ascii="GHEA Grapalat" w:hAnsi="GHEA Grapalat"/>
                <w:b/>
                <w:sz w:val="22"/>
                <w:szCs w:val="22"/>
              </w:rPr>
              <w:t>06</w:t>
            </w:r>
          </w:p>
        </w:tc>
        <w:tc>
          <w:tcPr>
            <w:tcW w:w="2431" w:type="dxa"/>
            <w:vAlign w:val="center"/>
          </w:tcPr>
          <w:p w14:paraId="0CA7CC03" w14:textId="77777777" w:rsidR="00B53864" w:rsidRDefault="00B53864" w:rsidP="00B53864">
            <w:pPr>
              <w:jc w:val="center"/>
              <w:rPr>
                <w:rFonts w:ascii="Times Armenian" w:hAnsi="Times Armenian" w:cs="Calibri"/>
                <w:sz w:val="20"/>
                <w:szCs w:val="20"/>
              </w:rPr>
            </w:pPr>
            <w:r>
              <w:rPr>
                <w:rFonts w:ascii="Cambria" w:hAnsi="Cambria" w:cs="Cambria"/>
                <w:b/>
                <w:bCs/>
                <w:sz w:val="20"/>
                <w:szCs w:val="20"/>
              </w:rPr>
              <w:t>Услуги</w:t>
            </w:r>
            <w:r>
              <w:rPr>
                <w:rFonts w:ascii="Times Armenian" w:hAnsi="Times Armenian" w:cs="Calibri"/>
                <w:b/>
                <w:bCs/>
                <w:sz w:val="20"/>
                <w:szCs w:val="20"/>
              </w:rPr>
              <w:t xml:space="preserve"> </w:t>
            </w:r>
            <w:r>
              <w:rPr>
                <w:rFonts w:ascii="Cambria" w:hAnsi="Cambria" w:cs="Cambria"/>
                <w:b/>
                <w:bCs/>
                <w:sz w:val="20"/>
                <w:szCs w:val="20"/>
              </w:rPr>
              <w:t>по</w:t>
            </w:r>
            <w:r>
              <w:rPr>
                <w:rFonts w:ascii="Times Armenian" w:hAnsi="Times Armenian" w:cs="Calibri"/>
                <w:b/>
                <w:bCs/>
                <w:sz w:val="20"/>
                <w:szCs w:val="20"/>
              </w:rPr>
              <w:t xml:space="preserve"> </w:t>
            </w:r>
            <w:r>
              <w:rPr>
                <w:rFonts w:ascii="Cambria" w:hAnsi="Cambria" w:cs="Cambria"/>
                <w:b/>
                <w:bCs/>
                <w:sz w:val="20"/>
                <w:szCs w:val="20"/>
              </w:rPr>
              <w:t>текущиему</w:t>
            </w:r>
            <w:r>
              <w:rPr>
                <w:rFonts w:ascii="Times Armenian" w:hAnsi="Times Armenian" w:cs="Calibri"/>
                <w:b/>
                <w:bCs/>
                <w:sz w:val="20"/>
                <w:szCs w:val="20"/>
              </w:rPr>
              <w:t xml:space="preserve"> </w:t>
            </w:r>
            <w:r>
              <w:rPr>
                <w:rFonts w:ascii="Cambria" w:hAnsi="Cambria" w:cs="Cambria"/>
                <w:b/>
                <w:bCs/>
                <w:sz w:val="20"/>
                <w:szCs w:val="20"/>
              </w:rPr>
              <w:t>ремонту</w:t>
            </w:r>
            <w:r>
              <w:rPr>
                <w:rFonts w:ascii="Times Armenian" w:hAnsi="Times Armenian" w:cs="Calibri"/>
                <w:b/>
                <w:bCs/>
                <w:sz w:val="20"/>
                <w:szCs w:val="20"/>
              </w:rPr>
              <w:t xml:space="preserve"> </w:t>
            </w:r>
            <w:r>
              <w:rPr>
                <w:rFonts w:ascii="Cambria" w:hAnsi="Cambria" w:cs="Cambria"/>
                <w:b/>
                <w:bCs/>
                <w:sz w:val="20"/>
                <w:szCs w:val="20"/>
              </w:rPr>
              <w:t>автомобиля</w:t>
            </w:r>
            <w:r>
              <w:rPr>
                <w:rFonts w:ascii="Times Armenian" w:hAnsi="Times Armenian" w:cs="Calibri"/>
                <w:b/>
                <w:bCs/>
                <w:sz w:val="20"/>
                <w:szCs w:val="20"/>
              </w:rPr>
              <w:t xml:space="preserve"> </w:t>
            </w:r>
            <w:r>
              <w:rPr>
                <w:rFonts w:ascii="Times Armenian" w:hAnsi="Times Armenian" w:cs="Times Armenian"/>
                <w:b/>
                <w:bCs/>
                <w:sz w:val="20"/>
                <w:szCs w:val="20"/>
              </w:rPr>
              <w:t>§</w:t>
            </w:r>
            <w:r>
              <w:rPr>
                <w:rFonts w:ascii="Cambria" w:hAnsi="Cambria" w:cs="Cambria"/>
                <w:b/>
                <w:bCs/>
                <w:sz w:val="20"/>
                <w:szCs w:val="20"/>
              </w:rPr>
              <w:t>Тойота</w:t>
            </w:r>
            <w:r>
              <w:rPr>
                <w:rFonts w:ascii="Times Armenian" w:hAnsi="Times Armenian" w:cs="Calibri"/>
                <w:b/>
                <w:bCs/>
                <w:sz w:val="20"/>
                <w:szCs w:val="20"/>
              </w:rPr>
              <w:t xml:space="preserve"> </w:t>
            </w:r>
            <w:r>
              <w:rPr>
                <w:rFonts w:ascii="Cambria" w:hAnsi="Cambria" w:cs="Cambria"/>
                <w:b/>
                <w:bCs/>
                <w:sz w:val="20"/>
                <w:szCs w:val="20"/>
              </w:rPr>
              <w:t>Корола</w:t>
            </w:r>
            <w:r>
              <w:rPr>
                <w:rFonts w:ascii="Times Armenian" w:hAnsi="Times Armenian" w:cs="Times Armenian"/>
                <w:b/>
                <w:bCs/>
                <w:sz w:val="20"/>
                <w:szCs w:val="20"/>
              </w:rPr>
              <w:t>¦</w:t>
            </w:r>
            <w:r>
              <w:rPr>
                <w:rFonts w:ascii="Times Armenian" w:hAnsi="Times Armenian" w:cs="Calibri"/>
                <w:b/>
                <w:bCs/>
                <w:sz w:val="20"/>
                <w:szCs w:val="20"/>
              </w:rPr>
              <w:t xml:space="preserve"> </w:t>
            </w:r>
            <w:r>
              <w:rPr>
                <w:rFonts w:ascii="Cambria" w:hAnsi="Cambria" w:cs="Cambria"/>
                <w:b/>
                <w:bCs/>
                <w:sz w:val="20"/>
                <w:szCs w:val="20"/>
              </w:rPr>
              <w:t>год</w:t>
            </w:r>
            <w:r>
              <w:rPr>
                <w:rFonts w:ascii="Times Armenian" w:hAnsi="Times Armenian" w:cs="Calibri"/>
                <w:b/>
                <w:bCs/>
                <w:sz w:val="20"/>
                <w:szCs w:val="20"/>
              </w:rPr>
              <w:t xml:space="preserve"> </w:t>
            </w:r>
            <w:r>
              <w:rPr>
                <w:rFonts w:ascii="Cambria" w:hAnsi="Cambria" w:cs="Cambria"/>
                <w:b/>
                <w:bCs/>
                <w:sz w:val="20"/>
                <w:szCs w:val="20"/>
              </w:rPr>
              <w:t>выпуска</w:t>
            </w:r>
            <w:r>
              <w:rPr>
                <w:rFonts w:ascii="Times Armenian" w:hAnsi="Times Armenian" w:cs="Calibri"/>
                <w:b/>
                <w:bCs/>
                <w:sz w:val="20"/>
                <w:szCs w:val="20"/>
              </w:rPr>
              <w:t xml:space="preserve"> 2014.  </w:t>
            </w:r>
            <w:r>
              <w:rPr>
                <w:rFonts w:ascii="Times Armenian" w:hAnsi="Times Armenian" w:cs="Calibri"/>
                <w:sz w:val="20"/>
                <w:szCs w:val="20"/>
              </w:rPr>
              <w:t xml:space="preserve">                                                                                                                         </w:t>
            </w:r>
            <w:r>
              <w:rPr>
                <w:rFonts w:ascii="Cambria" w:hAnsi="Cambria" w:cs="Cambria"/>
                <w:sz w:val="20"/>
                <w:szCs w:val="20"/>
              </w:rPr>
              <w:t>Исполнитель</w:t>
            </w:r>
            <w:r>
              <w:rPr>
                <w:rFonts w:ascii="Times Armenian" w:hAnsi="Times Armenian" w:cs="Calibri"/>
                <w:sz w:val="20"/>
                <w:szCs w:val="20"/>
              </w:rPr>
              <w:t xml:space="preserve"> </w:t>
            </w:r>
            <w:r>
              <w:rPr>
                <w:rFonts w:ascii="Cambria" w:hAnsi="Cambria" w:cs="Cambria"/>
                <w:sz w:val="20"/>
                <w:szCs w:val="20"/>
              </w:rPr>
              <w:t>должен</w:t>
            </w:r>
            <w:r>
              <w:rPr>
                <w:rFonts w:ascii="Times Armenian" w:hAnsi="Times Armenian" w:cs="Calibri"/>
                <w:sz w:val="20"/>
                <w:szCs w:val="20"/>
              </w:rPr>
              <w:t xml:space="preserve"> </w:t>
            </w:r>
            <w:r>
              <w:rPr>
                <w:rFonts w:ascii="Cambria" w:hAnsi="Cambria" w:cs="Cambria"/>
                <w:sz w:val="20"/>
                <w:szCs w:val="20"/>
              </w:rPr>
              <w:t>выполнить</w:t>
            </w:r>
            <w:r>
              <w:rPr>
                <w:rFonts w:ascii="Times Armenian" w:hAnsi="Times Armenian" w:cs="Calibri"/>
                <w:sz w:val="20"/>
                <w:szCs w:val="20"/>
              </w:rPr>
              <w:t xml:space="preserve"> </w:t>
            </w:r>
            <w:r>
              <w:rPr>
                <w:rFonts w:ascii="Cambria" w:hAnsi="Cambria" w:cs="Cambria"/>
                <w:sz w:val="20"/>
                <w:szCs w:val="20"/>
              </w:rPr>
              <w:t>предоставление</w:t>
            </w:r>
            <w:r>
              <w:rPr>
                <w:rFonts w:ascii="Times Armenian" w:hAnsi="Times Armenian" w:cs="Calibri"/>
                <w:sz w:val="20"/>
                <w:szCs w:val="20"/>
              </w:rPr>
              <w:t xml:space="preserve"> </w:t>
            </w:r>
            <w:r>
              <w:rPr>
                <w:rFonts w:ascii="Cambria" w:hAnsi="Cambria" w:cs="Cambria"/>
                <w:sz w:val="20"/>
                <w:szCs w:val="20"/>
              </w:rPr>
              <w:t>услуг</w:t>
            </w:r>
            <w:r>
              <w:rPr>
                <w:rFonts w:ascii="Times Armenian" w:hAnsi="Times Armenian" w:cs="Calibri"/>
                <w:sz w:val="20"/>
                <w:szCs w:val="20"/>
              </w:rPr>
              <w:t xml:space="preserve">, </w:t>
            </w:r>
            <w:r>
              <w:rPr>
                <w:rFonts w:ascii="Cambria" w:hAnsi="Cambria" w:cs="Cambria"/>
                <w:sz w:val="20"/>
                <w:szCs w:val="20"/>
              </w:rPr>
              <w:t>включенных</w:t>
            </w:r>
            <w:r>
              <w:rPr>
                <w:rFonts w:ascii="Times Armenian" w:hAnsi="Times Armenian" w:cs="Calibri"/>
                <w:sz w:val="20"/>
                <w:szCs w:val="20"/>
              </w:rPr>
              <w:t xml:space="preserve"> </w:t>
            </w:r>
            <w:r>
              <w:rPr>
                <w:rFonts w:ascii="Cambria" w:hAnsi="Cambria" w:cs="Cambria"/>
                <w:sz w:val="20"/>
                <w:szCs w:val="20"/>
              </w:rPr>
              <w:t>в</w:t>
            </w:r>
            <w:r>
              <w:rPr>
                <w:rFonts w:ascii="Times Armenian" w:hAnsi="Times Armenian" w:cs="Calibri"/>
                <w:sz w:val="20"/>
                <w:szCs w:val="20"/>
              </w:rPr>
              <w:t xml:space="preserve"> TS-1 </w:t>
            </w:r>
            <w:r>
              <w:rPr>
                <w:rFonts w:ascii="Cambria" w:hAnsi="Cambria" w:cs="Cambria"/>
                <w:sz w:val="20"/>
                <w:szCs w:val="20"/>
              </w:rPr>
              <w:t>и</w:t>
            </w:r>
            <w:r>
              <w:rPr>
                <w:rFonts w:ascii="Times Armenian" w:hAnsi="Times Armenian" w:cs="Calibri"/>
                <w:sz w:val="20"/>
                <w:szCs w:val="20"/>
              </w:rPr>
              <w:t xml:space="preserve"> TS-2, </w:t>
            </w:r>
            <w:r>
              <w:rPr>
                <w:rFonts w:ascii="Cambria" w:hAnsi="Cambria" w:cs="Cambria"/>
                <w:sz w:val="20"/>
                <w:szCs w:val="20"/>
              </w:rPr>
              <w:t>услуги</w:t>
            </w:r>
            <w:r>
              <w:rPr>
                <w:rFonts w:ascii="Times Armenian" w:hAnsi="Times Armenian" w:cs="Calibri"/>
                <w:sz w:val="20"/>
                <w:szCs w:val="20"/>
              </w:rPr>
              <w:t xml:space="preserve"> </w:t>
            </w:r>
            <w:r>
              <w:rPr>
                <w:rFonts w:ascii="Cambria" w:hAnsi="Cambria" w:cs="Cambria"/>
                <w:sz w:val="20"/>
                <w:szCs w:val="20"/>
              </w:rPr>
              <w:t>замены</w:t>
            </w:r>
            <w:r>
              <w:rPr>
                <w:rFonts w:ascii="Times Armenian" w:hAnsi="Times Armenian" w:cs="Calibri"/>
                <w:sz w:val="20"/>
                <w:szCs w:val="20"/>
              </w:rPr>
              <w:t xml:space="preserve"> </w:t>
            </w:r>
            <w:r>
              <w:rPr>
                <w:rFonts w:ascii="Cambria" w:hAnsi="Cambria" w:cs="Cambria"/>
                <w:sz w:val="20"/>
                <w:szCs w:val="20"/>
              </w:rPr>
              <w:t>запчастей</w:t>
            </w:r>
            <w:r>
              <w:rPr>
                <w:rFonts w:ascii="Times Armenian" w:hAnsi="Times Armenian" w:cs="Calibri"/>
                <w:sz w:val="20"/>
                <w:szCs w:val="20"/>
              </w:rPr>
              <w:t xml:space="preserve"> </w:t>
            </w:r>
            <w:r>
              <w:rPr>
                <w:rFonts w:ascii="Cambria" w:hAnsi="Cambria" w:cs="Cambria"/>
                <w:sz w:val="20"/>
                <w:szCs w:val="20"/>
              </w:rPr>
              <w:t>рулевого</w:t>
            </w:r>
            <w:r>
              <w:rPr>
                <w:rFonts w:ascii="Times Armenian" w:hAnsi="Times Armenian" w:cs="Calibri"/>
                <w:sz w:val="20"/>
                <w:szCs w:val="20"/>
              </w:rPr>
              <w:t xml:space="preserve"> </w:t>
            </w:r>
            <w:r>
              <w:rPr>
                <w:rFonts w:ascii="Cambria" w:hAnsi="Cambria" w:cs="Cambria"/>
                <w:sz w:val="20"/>
                <w:szCs w:val="20"/>
              </w:rPr>
              <w:t>управления</w:t>
            </w:r>
            <w:r>
              <w:rPr>
                <w:rFonts w:ascii="Times Armenian" w:hAnsi="Times Armenian" w:cs="Calibri"/>
                <w:sz w:val="20"/>
                <w:szCs w:val="20"/>
              </w:rPr>
              <w:t xml:space="preserve">, </w:t>
            </w:r>
            <w:r>
              <w:rPr>
                <w:rFonts w:ascii="Cambria" w:hAnsi="Cambria" w:cs="Cambria"/>
                <w:sz w:val="20"/>
                <w:szCs w:val="20"/>
              </w:rPr>
              <w:t>подачи</w:t>
            </w:r>
            <w:r>
              <w:rPr>
                <w:rFonts w:ascii="Times Armenian" w:hAnsi="Times Armenian" w:cs="Calibri"/>
                <w:sz w:val="20"/>
                <w:szCs w:val="20"/>
              </w:rPr>
              <w:t xml:space="preserve">, </w:t>
            </w:r>
            <w:r>
              <w:rPr>
                <w:rFonts w:ascii="Cambria" w:hAnsi="Cambria" w:cs="Cambria"/>
                <w:sz w:val="20"/>
                <w:szCs w:val="20"/>
              </w:rPr>
              <w:t>смазки</w:t>
            </w:r>
            <w:r>
              <w:rPr>
                <w:rFonts w:ascii="Times Armenian" w:hAnsi="Times Armenian" w:cs="Calibri"/>
                <w:sz w:val="20"/>
                <w:szCs w:val="20"/>
              </w:rPr>
              <w:t xml:space="preserve">, </w:t>
            </w:r>
            <w:r>
              <w:rPr>
                <w:rFonts w:ascii="Cambria" w:hAnsi="Cambria" w:cs="Cambria"/>
                <w:sz w:val="20"/>
                <w:szCs w:val="20"/>
              </w:rPr>
              <w:t>охлаждения</w:t>
            </w:r>
            <w:r>
              <w:rPr>
                <w:rFonts w:ascii="Times Armenian" w:hAnsi="Times Armenian" w:cs="Calibri"/>
                <w:sz w:val="20"/>
                <w:szCs w:val="20"/>
              </w:rPr>
              <w:t xml:space="preserve">, </w:t>
            </w:r>
            <w:r>
              <w:rPr>
                <w:rFonts w:ascii="Cambria" w:hAnsi="Cambria" w:cs="Cambria"/>
                <w:sz w:val="20"/>
                <w:szCs w:val="20"/>
              </w:rPr>
              <w:t>выхлопа</w:t>
            </w:r>
            <w:r>
              <w:rPr>
                <w:rFonts w:ascii="Times Armenian" w:hAnsi="Times Armenian" w:cs="Calibri"/>
                <w:sz w:val="20"/>
                <w:szCs w:val="20"/>
              </w:rPr>
              <w:t xml:space="preserve">, </w:t>
            </w:r>
            <w:r>
              <w:rPr>
                <w:rFonts w:ascii="Cambria" w:hAnsi="Cambria" w:cs="Cambria"/>
                <w:sz w:val="20"/>
                <w:szCs w:val="20"/>
              </w:rPr>
              <w:t>тормозных</w:t>
            </w:r>
            <w:r>
              <w:rPr>
                <w:rFonts w:ascii="Times Armenian" w:hAnsi="Times Armenian" w:cs="Calibri"/>
                <w:sz w:val="20"/>
                <w:szCs w:val="20"/>
              </w:rPr>
              <w:t xml:space="preserve"> </w:t>
            </w:r>
            <w:r>
              <w:rPr>
                <w:rFonts w:ascii="Cambria" w:hAnsi="Cambria" w:cs="Cambria"/>
                <w:sz w:val="20"/>
                <w:szCs w:val="20"/>
              </w:rPr>
              <w:t>и</w:t>
            </w:r>
            <w:r>
              <w:rPr>
                <w:rFonts w:ascii="Times Armenian" w:hAnsi="Times Armenian" w:cs="Calibri"/>
                <w:sz w:val="20"/>
                <w:szCs w:val="20"/>
              </w:rPr>
              <w:t xml:space="preserve"> </w:t>
            </w:r>
            <w:r>
              <w:rPr>
                <w:rFonts w:ascii="Cambria" w:hAnsi="Cambria" w:cs="Cambria"/>
                <w:sz w:val="20"/>
                <w:szCs w:val="20"/>
              </w:rPr>
              <w:t>сцепных</w:t>
            </w:r>
            <w:r>
              <w:rPr>
                <w:rFonts w:ascii="Times Armenian" w:hAnsi="Times Armenian" w:cs="Calibri"/>
                <w:sz w:val="20"/>
                <w:szCs w:val="20"/>
              </w:rPr>
              <w:t xml:space="preserve"> </w:t>
            </w:r>
            <w:r>
              <w:rPr>
                <w:rFonts w:ascii="Cambria" w:hAnsi="Cambria" w:cs="Cambria"/>
                <w:sz w:val="20"/>
                <w:szCs w:val="20"/>
              </w:rPr>
              <w:t>систем</w:t>
            </w:r>
            <w:r>
              <w:rPr>
                <w:rFonts w:ascii="Times Armenian" w:hAnsi="Times Armenian" w:cs="Calibri"/>
                <w:sz w:val="20"/>
                <w:szCs w:val="20"/>
              </w:rPr>
              <w:t xml:space="preserve">, </w:t>
            </w:r>
            <w:r>
              <w:rPr>
                <w:rFonts w:ascii="Cambria" w:hAnsi="Cambria" w:cs="Cambria"/>
                <w:sz w:val="20"/>
                <w:szCs w:val="20"/>
              </w:rPr>
              <w:t>автоматических</w:t>
            </w:r>
            <w:r>
              <w:rPr>
                <w:rFonts w:ascii="Times Armenian" w:hAnsi="Times Armenian" w:cs="Calibri"/>
                <w:sz w:val="20"/>
                <w:szCs w:val="20"/>
              </w:rPr>
              <w:t xml:space="preserve"> </w:t>
            </w:r>
            <w:r>
              <w:rPr>
                <w:rFonts w:ascii="Cambria" w:hAnsi="Cambria" w:cs="Cambria"/>
                <w:sz w:val="20"/>
                <w:szCs w:val="20"/>
              </w:rPr>
              <w:t>и</w:t>
            </w:r>
            <w:r>
              <w:rPr>
                <w:rFonts w:ascii="Times Armenian" w:hAnsi="Times Armenian" w:cs="Calibri"/>
                <w:sz w:val="20"/>
                <w:szCs w:val="20"/>
              </w:rPr>
              <w:t xml:space="preserve"> </w:t>
            </w:r>
            <w:r>
              <w:rPr>
                <w:rFonts w:ascii="Cambria" w:hAnsi="Cambria" w:cs="Cambria"/>
                <w:sz w:val="20"/>
                <w:szCs w:val="20"/>
              </w:rPr>
              <w:t>механических</w:t>
            </w:r>
            <w:r>
              <w:rPr>
                <w:rFonts w:ascii="Times Armenian" w:hAnsi="Times Armenian" w:cs="Calibri"/>
                <w:sz w:val="20"/>
                <w:szCs w:val="20"/>
              </w:rPr>
              <w:t xml:space="preserve"> </w:t>
            </w:r>
            <w:r>
              <w:rPr>
                <w:rFonts w:ascii="Cambria" w:hAnsi="Cambria" w:cs="Cambria"/>
                <w:sz w:val="20"/>
                <w:szCs w:val="20"/>
              </w:rPr>
              <w:t>коробок</w:t>
            </w:r>
            <w:r>
              <w:rPr>
                <w:rFonts w:ascii="Times Armenian" w:hAnsi="Times Armenian" w:cs="Calibri"/>
                <w:sz w:val="20"/>
                <w:szCs w:val="20"/>
              </w:rPr>
              <w:t xml:space="preserve"> </w:t>
            </w:r>
            <w:r>
              <w:rPr>
                <w:rFonts w:ascii="Cambria" w:hAnsi="Cambria" w:cs="Cambria"/>
                <w:sz w:val="20"/>
                <w:szCs w:val="20"/>
              </w:rPr>
              <w:t>передач</w:t>
            </w:r>
            <w:r>
              <w:rPr>
                <w:rFonts w:ascii="Times Armenian" w:hAnsi="Times Armenian" w:cs="Calibri"/>
                <w:sz w:val="20"/>
                <w:szCs w:val="20"/>
              </w:rPr>
              <w:t xml:space="preserve">, </w:t>
            </w:r>
            <w:r>
              <w:rPr>
                <w:rFonts w:ascii="Cambria" w:hAnsi="Cambria" w:cs="Cambria"/>
                <w:sz w:val="20"/>
                <w:szCs w:val="20"/>
              </w:rPr>
              <w:t>валов</w:t>
            </w:r>
            <w:r>
              <w:rPr>
                <w:rFonts w:ascii="Times Armenian" w:hAnsi="Times Armenian" w:cs="Calibri"/>
                <w:sz w:val="20"/>
                <w:szCs w:val="20"/>
              </w:rPr>
              <w:t xml:space="preserve"> </w:t>
            </w:r>
            <w:r>
              <w:rPr>
                <w:rFonts w:ascii="Cambria" w:hAnsi="Cambria" w:cs="Cambria"/>
                <w:sz w:val="20"/>
                <w:szCs w:val="20"/>
              </w:rPr>
              <w:t>передач</w:t>
            </w:r>
            <w:r>
              <w:rPr>
                <w:rFonts w:ascii="Times Armenian" w:hAnsi="Times Armenian" w:cs="Calibri"/>
                <w:sz w:val="20"/>
                <w:szCs w:val="20"/>
              </w:rPr>
              <w:t xml:space="preserve">, </w:t>
            </w:r>
            <w:r>
              <w:rPr>
                <w:rFonts w:ascii="Cambria" w:hAnsi="Cambria" w:cs="Cambria"/>
                <w:sz w:val="20"/>
                <w:szCs w:val="20"/>
              </w:rPr>
              <w:t>передних</w:t>
            </w:r>
            <w:r>
              <w:rPr>
                <w:rFonts w:ascii="Times Armenian" w:hAnsi="Times Armenian" w:cs="Calibri"/>
                <w:sz w:val="20"/>
                <w:szCs w:val="20"/>
              </w:rPr>
              <w:t xml:space="preserve"> </w:t>
            </w:r>
            <w:r>
              <w:rPr>
                <w:rFonts w:ascii="Cambria" w:hAnsi="Cambria" w:cs="Cambria"/>
                <w:sz w:val="20"/>
                <w:szCs w:val="20"/>
              </w:rPr>
              <w:t>и</w:t>
            </w:r>
            <w:r>
              <w:rPr>
                <w:rFonts w:ascii="Times Armenian" w:hAnsi="Times Armenian" w:cs="Calibri"/>
                <w:sz w:val="20"/>
                <w:szCs w:val="20"/>
              </w:rPr>
              <w:t xml:space="preserve"> </w:t>
            </w:r>
            <w:r>
              <w:rPr>
                <w:rFonts w:ascii="Cambria" w:hAnsi="Cambria" w:cs="Cambria"/>
                <w:sz w:val="20"/>
                <w:szCs w:val="20"/>
              </w:rPr>
              <w:t>задних</w:t>
            </w:r>
            <w:r>
              <w:rPr>
                <w:rFonts w:ascii="Times Armenian" w:hAnsi="Times Armenian" w:cs="Calibri"/>
                <w:sz w:val="20"/>
                <w:szCs w:val="20"/>
              </w:rPr>
              <w:t xml:space="preserve"> </w:t>
            </w:r>
            <w:r>
              <w:rPr>
                <w:rFonts w:ascii="Cambria" w:hAnsi="Cambria" w:cs="Cambria"/>
                <w:sz w:val="20"/>
                <w:szCs w:val="20"/>
              </w:rPr>
              <w:t>мостов</w:t>
            </w:r>
            <w:r>
              <w:rPr>
                <w:rFonts w:ascii="Times Armenian" w:hAnsi="Times Armenian" w:cs="Calibri"/>
                <w:sz w:val="20"/>
                <w:szCs w:val="20"/>
              </w:rPr>
              <w:t xml:space="preserve">, </w:t>
            </w:r>
            <w:r>
              <w:rPr>
                <w:rFonts w:ascii="Cambria" w:hAnsi="Cambria" w:cs="Cambria"/>
                <w:sz w:val="20"/>
                <w:szCs w:val="20"/>
              </w:rPr>
              <w:t>рулевого</w:t>
            </w:r>
            <w:r>
              <w:rPr>
                <w:rFonts w:ascii="Times Armenian" w:hAnsi="Times Armenian" w:cs="Calibri"/>
                <w:sz w:val="20"/>
                <w:szCs w:val="20"/>
              </w:rPr>
              <w:t xml:space="preserve"> </w:t>
            </w:r>
            <w:r>
              <w:rPr>
                <w:rFonts w:ascii="Cambria" w:hAnsi="Cambria" w:cs="Cambria"/>
                <w:sz w:val="20"/>
                <w:szCs w:val="20"/>
              </w:rPr>
              <w:t>механизма</w:t>
            </w:r>
            <w:r>
              <w:rPr>
                <w:rFonts w:ascii="Times Armenian" w:hAnsi="Times Armenian" w:cs="Calibri"/>
                <w:sz w:val="20"/>
                <w:szCs w:val="20"/>
              </w:rPr>
              <w:t xml:space="preserve"> </w:t>
            </w:r>
            <w:r>
              <w:rPr>
                <w:rFonts w:ascii="Cambria" w:hAnsi="Cambria" w:cs="Cambria"/>
                <w:sz w:val="20"/>
                <w:szCs w:val="20"/>
              </w:rPr>
              <w:t>и</w:t>
            </w:r>
            <w:r>
              <w:rPr>
                <w:rFonts w:ascii="Times Armenian" w:hAnsi="Times Armenian" w:cs="Calibri"/>
                <w:sz w:val="20"/>
                <w:szCs w:val="20"/>
              </w:rPr>
              <w:t xml:space="preserve"> </w:t>
            </w:r>
            <w:r>
              <w:rPr>
                <w:rFonts w:ascii="Cambria" w:hAnsi="Cambria" w:cs="Cambria"/>
                <w:sz w:val="20"/>
                <w:szCs w:val="20"/>
              </w:rPr>
              <w:lastRenderedPageBreak/>
              <w:t>электрооборудования</w:t>
            </w:r>
            <w:r>
              <w:rPr>
                <w:rFonts w:ascii="Times Armenian" w:hAnsi="Times Armenian" w:cs="Calibri"/>
                <w:sz w:val="20"/>
                <w:szCs w:val="20"/>
              </w:rPr>
              <w:t xml:space="preserve">. </w:t>
            </w:r>
          </w:p>
          <w:p w14:paraId="1C17E4A6" w14:textId="69D7AB59" w:rsidR="00B67F13" w:rsidRPr="00003FAD" w:rsidRDefault="00B67F13" w:rsidP="00B67F13">
            <w:pPr>
              <w:widowControl w:val="0"/>
              <w:spacing w:after="120"/>
              <w:jc w:val="center"/>
              <w:rPr>
                <w:rFonts w:ascii="GHEA Grapalat" w:hAnsi="GHEA Grapalat"/>
                <w:color w:val="000000" w:themeColor="text1"/>
                <w:sz w:val="20"/>
              </w:rPr>
            </w:pPr>
          </w:p>
        </w:tc>
        <w:tc>
          <w:tcPr>
            <w:tcW w:w="1078" w:type="dxa"/>
          </w:tcPr>
          <w:p w14:paraId="5BAB781D" w14:textId="77777777" w:rsidR="00B67F13" w:rsidRPr="00003FAD" w:rsidRDefault="00B67F13" w:rsidP="00B67F13">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B67F13" w:rsidRPr="00003FAD" w:rsidRDefault="00B67F13" w:rsidP="00B67F13">
            <w:pPr>
              <w:widowControl w:val="0"/>
              <w:spacing w:after="120"/>
              <w:jc w:val="center"/>
              <w:rPr>
                <w:rFonts w:ascii="GHEA Grapalat" w:hAnsi="GHEA Grapalat"/>
                <w:color w:val="000000" w:themeColor="text1"/>
                <w:sz w:val="20"/>
              </w:rPr>
            </w:pPr>
          </w:p>
        </w:tc>
        <w:tc>
          <w:tcPr>
            <w:tcW w:w="762" w:type="dxa"/>
          </w:tcPr>
          <w:p w14:paraId="1935DD13" w14:textId="77777777" w:rsidR="00B67F13" w:rsidRPr="00003FAD" w:rsidRDefault="00B67F13" w:rsidP="00B67F13">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426ECEB6" w14:textId="7C2C0428" w:rsidR="00B67F13" w:rsidRPr="00EC7D3A" w:rsidRDefault="00EC7D3A" w:rsidP="00EC7D3A">
            <w:pPr>
              <w:jc w:val="center"/>
              <w:rPr>
                <w:rFonts w:ascii="GHEA Grapalat" w:hAnsi="GHEA Grapalat"/>
                <w:color w:val="000000" w:themeColor="text1"/>
                <w:sz w:val="20"/>
                <w:lang w:val="hy-AM"/>
              </w:rPr>
            </w:pPr>
            <w:r>
              <w:rPr>
                <w:rFonts w:ascii="Sylfaen" w:hAnsi="Sylfaen" w:cs="Calibri"/>
                <w:sz w:val="20"/>
                <w:szCs w:val="20"/>
              </w:rPr>
              <w:t>Г. Ереван, административные районы Канакер-Зейтун и Арабкир</w:t>
            </w:r>
            <w:r>
              <w:rPr>
                <w:rFonts w:ascii="Sylfaen" w:hAnsi="Sylfaen" w:cs="Calibri"/>
                <w:sz w:val="20"/>
                <w:szCs w:val="20"/>
                <w:lang w:val="hy-AM"/>
              </w:rPr>
              <w:t xml:space="preserve"> </w:t>
            </w:r>
            <w:r>
              <w:rPr>
                <w:rFonts w:ascii="Sylfaen" w:hAnsi="Sylfaen" w:cs="Calibri"/>
                <w:sz w:val="20"/>
                <w:szCs w:val="20"/>
              </w:rPr>
              <w:t xml:space="preserve">                                 </w:t>
            </w:r>
          </w:p>
        </w:tc>
        <w:tc>
          <w:tcPr>
            <w:tcW w:w="1628" w:type="dxa"/>
          </w:tcPr>
          <w:p w14:paraId="2FFCE76C" w14:textId="07C8DD64" w:rsidR="00B67F13" w:rsidRPr="00003FAD" w:rsidRDefault="00B67F13" w:rsidP="00B67F13">
            <w:pPr>
              <w:widowControl w:val="0"/>
              <w:spacing w:after="120"/>
              <w:jc w:val="center"/>
              <w:rPr>
                <w:rFonts w:ascii="GHEA Grapalat" w:hAnsi="GHEA Grapalat"/>
                <w:color w:val="000000" w:themeColor="text1"/>
                <w:sz w:val="20"/>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25.12.2025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32059EDF"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27DE1676"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2B153F0A"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12D135BF"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2CE5F4A"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538EFBE5"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99248AE"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04B615E"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170A9783" w14:textId="77777777" w:rsidR="00820A09" w:rsidRDefault="00820A09" w:rsidP="00375205">
      <w:pPr>
        <w:widowControl w:val="0"/>
        <w:spacing w:after="160" w:line="360" w:lineRule="auto"/>
        <w:ind w:firstLine="567"/>
        <w:jc w:val="right"/>
        <w:rPr>
          <w:rFonts w:ascii="GHEA Grapalat" w:hAnsi="GHEA Grapalat"/>
          <w:i/>
          <w:color w:val="000000" w:themeColor="text1"/>
          <w:lang w:val="hy-AM"/>
        </w:rPr>
      </w:pPr>
    </w:p>
    <w:p w14:paraId="6E64C089"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40086469"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4656E324"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65210F87"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64C19AC1" w14:textId="77777777" w:rsidR="00B67F13" w:rsidRDefault="00B67F13" w:rsidP="00375205">
      <w:pPr>
        <w:widowControl w:val="0"/>
        <w:spacing w:after="160" w:line="360" w:lineRule="auto"/>
        <w:ind w:firstLine="567"/>
        <w:jc w:val="right"/>
        <w:rPr>
          <w:rFonts w:ascii="GHEA Grapalat" w:hAnsi="GHEA Grapalat"/>
          <w:i/>
          <w:color w:val="000000" w:themeColor="text1"/>
        </w:rPr>
      </w:pPr>
    </w:p>
    <w:p w14:paraId="43F6E9BD" w14:textId="77777777" w:rsidR="00A4334C" w:rsidRDefault="00A4334C" w:rsidP="00375205">
      <w:pPr>
        <w:widowControl w:val="0"/>
        <w:spacing w:after="160" w:line="360" w:lineRule="auto"/>
        <w:ind w:firstLine="567"/>
        <w:jc w:val="right"/>
        <w:rPr>
          <w:rFonts w:ascii="GHEA Grapalat" w:hAnsi="GHEA Grapalat"/>
          <w:i/>
          <w:color w:val="000000" w:themeColor="text1"/>
        </w:rPr>
      </w:pPr>
    </w:p>
    <w:p w14:paraId="136ACE15" w14:textId="77777777" w:rsidR="00A4334C" w:rsidRDefault="00A4334C" w:rsidP="00375205">
      <w:pPr>
        <w:widowControl w:val="0"/>
        <w:spacing w:after="160" w:line="360" w:lineRule="auto"/>
        <w:ind w:firstLine="567"/>
        <w:jc w:val="right"/>
        <w:rPr>
          <w:rFonts w:ascii="GHEA Grapalat" w:hAnsi="GHEA Grapalat"/>
          <w:i/>
          <w:color w:val="000000" w:themeColor="text1"/>
        </w:rPr>
      </w:pPr>
    </w:p>
    <w:p w14:paraId="137F018E" w14:textId="77777777" w:rsidR="00A4334C" w:rsidRDefault="00A4334C" w:rsidP="00375205">
      <w:pPr>
        <w:widowControl w:val="0"/>
        <w:spacing w:after="160" w:line="360" w:lineRule="auto"/>
        <w:ind w:firstLine="567"/>
        <w:jc w:val="right"/>
        <w:rPr>
          <w:rFonts w:ascii="GHEA Grapalat" w:hAnsi="GHEA Grapalat"/>
          <w:i/>
          <w:color w:val="000000" w:themeColor="text1"/>
        </w:rPr>
      </w:pPr>
    </w:p>
    <w:p w14:paraId="5415645D" w14:textId="77777777" w:rsidR="00A4334C" w:rsidRDefault="00A4334C" w:rsidP="00375205">
      <w:pPr>
        <w:widowControl w:val="0"/>
        <w:spacing w:after="160" w:line="360" w:lineRule="auto"/>
        <w:ind w:firstLine="567"/>
        <w:jc w:val="right"/>
        <w:rPr>
          <w:rFonts w:ascii="GHEA Grapalat" w:hAnsi="GHEA Grapalat"/>
          <w:i/>
          <w:color w:val="000000" w:themeColor="text1"/>
        </w:rPr>
      </w:pPr>
    </w:p>
    <w:p w14:paraId="57E56559" w14:textId="77777777" w:rsidR="00A4334C" w:rsidRDefault="00A4334C" w:rsidP="00375205">
      <w:pPr>
        <w:widowControl w:val="0"/>
        <w:spacing w:after="160" w:line="360" w:lineRule="auto"/>
        <w:ind w:firstLine="567"/>
        <w:jc w:val="right"/>
        <w:rPr>
          <w:rFonts w:ascii="GHEA Grapalat" w:hAnsi="GHEA Grapalat"/>
          <w:i/>
          <w:color w:val="000000" w:themeColor="text1"/>
        </w:rPr>
      </w:pPr>
    </w:p>
    <w:p w14:paraId="14A2B5C6" w14:textId="77777777" w:rsidR="00A4334C" w:rsidRPr="00A4334C" w:rsidRDefault="00A4334C" w:rsidP="00375205">
      <w:pPr>
        <w:widowControl w:val="0"/>
        <w:spacing w:after="160" w:line="360" w:lineRule="auto"/>
        <w:ind w:firstLine="567"/>
        <w:jc w:val="right"/>
        <w:rPr>
          <w:rFonts w:ascii="GHEA Grapalat" w:hAnsi="GHEA Grapalat"/>
          <w:i/>
          <w:color w:val="000000" w:themeColor="text1"/>
        </w:rPr>
      </w:pPr>
    </w:p>
    <w:p w14:paraId="1D449560" w14:textId="77777777"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6B233E3E" w14:textId="41618B24"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2F3AF1">
        <w:rPr>
          <w:rFonts w:ascii="GHEA Grapalat" w:hAnsi="GHEA Grapalat"/>
          <w:b/>
          <w:color w:val="000000" w:themeColor="text1"/>
          <w:sz w:val="22"/>
          <w:szCs w:val="22"/>
          <w:lang w:val="hy-AM"/>
        </w:rPr>
        <w:t>ԵՔ-ԳՀԾՁԲ-25/15</w:t>
      </w:r>
      <w:r>
        <w:rPr>
          <w:rFonts w:ascii="GHEA Grapalat" w:hAnsi="GHEA Grapalat"/>
          <w:b/>
          <w:color w:val="FF0000"/>
          <w:lang w:val="hy-AM"/>
        </w:rPr>
        <w:t xml:space="preserve"> </w:t>
      </w:r>
      <w:r w:rsidRPr="00F566BF">
        <w:rPr>
          <w:rFonts w:ascii="GHEA Grapalat" w:hAnsi="GHEA Grapalat"/>
          <w:sz w:val="24"/>
          <w:szCs w:val="24"/>
          <w:lang w:val="af-ZA"/>
        </w:rPr>
        <w:t>»</w:t>
      </w:r>
    </w:p>
    <w:p w14:paraId="4217BD78" w14:textId="1E7B2D80" w:rsidR="008C4282" w:rsidRPr="00AD29CE" w:rsidRDefault="00820A09" w:rsidP="008C4282">
      <w:pPr>
        <w:pStyle w:val="BodyTextIndent3"/>
        <w:widowControl w:val="0"/>
        <w:spacing w:line="240" w:lineRule="auto"/>
        <w:jc w:val="right"/>
        <w:rPr>
          <w:rFonts w:ascii="GHEA Grapalat" w:hAnsi="GHEA Grapalat"/>
          <w:i/>
        </w:rPr>
      </w:pPr>
      <w:r>
        <w:rPr>
          <w:rFonts w:ascii="GHEA Grapalat" w:hAnsi="GHEA Grapalat"/>
          <w:i/>
        </w:rPr>
        <w:t xml:space="preserve">заключенному “      “              </w:t>
      </w:r>
      <w:r>
        <w:rPr>
          <w:rFonts w:ascii="GHEA Grapalat" w:hAnsi="GHEA Grapalat"/>
          <w:i/>
        </w:rPr>
        <w:tab/>
        <w:t>202 г</w:t>
      </w:r>
      <w:r w:rsidR="008C4282" w:rsidRPr="00AD29CE">
        <w:rPr>
          <w:rFonts w:ascii="GHEA Grapalat" w:hAnsi="GHEA Grapalat"/>
          <w:i/>
        </w:rPr>
        <w:t>.</w:t>
      </w:r>
    </w:p>
    <w:p w14:paraId="42B10CCB"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4B9FB655"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53F762F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17CD7ABD" w14:textId="082C4BEB" w:rsidR="00B2591E" w:rsidRP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4571A054" w14:textId="2C9062C5" w:rsidR="008C4282" w:rsidRPr="00B76EC8" w:rsidRDefault="00B76EC8" w:rsidP="00375205">
      <w:pPr>
        <w:widowControl w:val="0"/>
        <w:spacing w:after="160" w:line="360" w:lineRule="auto"/>
        <w:ind w:firstLine="567"/>
        <w:jc w:val="right"/>
        <w:rPr>
          <w:rFonts w:ascii="GHEA Grapalat" w:hAnsi="GHEA Grapalat"/>
          <w:i/>
          <w:color w:val="000000" w:themeColor="text1"/>
        </w:rPr>
      </w:pPr>
      <w:r>
        <w:rPr>
          <w:rFonts w:ascii="GHEA Grapalat" w:hAnsi="GHEA Grapalat"/>
          <w:i/>
          <w:color w:val="000000" w:themeColor="text1"/>
        </w:rPr>
        <w:t>ПРИЛАГАЕТСЯ</w:t>
      </w: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17781FF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B30C5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7CEAF1C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4C9AA82A"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774EA35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DE9E45B"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0531BDC"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24BFDBA8"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7782BBC7"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342EEFA4"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77161032"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32E825FD"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79177E77"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76F95C8C"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27A3CB0B"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7B046C82" w14:textId="77777777" w:rsidR="00D37087" w:rsidRPr="008C4282" w:rsidRDefault="00D37087" w:rsidP="00375205">
      <w:pPr>
        <w:widowControl w:val="0"/>
        <w:spacing w:after="160" w:line="360" w:lineRule="auto"/>
        <w:ind w:firstLine="567"/>
        <w:jc w:val="right"/>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BAF77E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ԵՔ-ԳՀԾՁԲ-25/1</w:t>
      </w:r>
      <w:r w:rsidR="00A4334C">
        <w:rPr>
          <w:rFonts w:ascii="GHEA Grapalat" w:hAnsi="GHEA Grapalat"/>
          <w:b/>
          <w:color w:val="000000" w:themeColor="text1"/>
        </w:rPr>
        <w:t>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F43F61" w14:textId="23FC9068" w:rsidR="00B97D67" w:rsidRPr="00003FAD" w:rsidRDefault="00820A09" w:rsidP="00B97D67">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B97D67" w:rsidRPr="00003FAD">
        <w:rPr>
          <w:rFonts w:ascii="GHEA Grapalat" w:hAnsi="GHEA Grapalat"/>
          <w:i/>
          <w:color w:val="000000" w:themeColor="text1"/>
        </w:rPr>
        <w:t>.</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77777777"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C4282" w:rsidRPr="00003FAD" w14:paraId="4030A6CB" w14:textId="77777777" w:rsidTr="00815E2D">
        <w:trPr>
          <w:trHeight w:val="363"/>
          <w:jc w:val="center"/>
        </w:trPr>
        <w:tc>
          <w:tcPr>
            <w:tcW w:w="1998" w:type="dxa"/>
            <w:vAlign w:val="center"/>
          </w:tcPr>
          <w:p w14:paraId="58584ECD" w14:textId="3C8C4A0E" w:rsidR="008C4282" w:rsidRPr="008C4282" w:rsidRDefault="008C4282" w:rsidP="008C4282">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7158855F" w:rsidR="008C4282" w:rsidRPr="00B67F13" w:rsidRDefault="00A4334C" w:rsidP="008C4282">
            <w:pPr>
              <w:widowControl w:val="0"/>
              <w:spacing w:after="120"/>
              <w:jc w:val="center"/>
              <w:rPr>
                <w:rFonts w:ascii="GHEA Grapalat" w:hAnsi="GHEA Grapalat"/>
                <w:color w:val="000000" w:themeColor="text1"/>
                <w:sz w:val="16"/>
                <w:lang w:val="hy-AM"/>
              </w:rPr>
            </w:pPr>
            <w:r w:rsidRPr="00A87742">
              <w:rPr>
                <w:rFonts w:ascii="GHEA Grapalat" w:hAnsi="GHEA Grapalat"/>
                <w:b/>
                <w:sz w:val="22"/>
                <w:szCs w:val="22"/>
              </w:rPr>
              <w:t>501111</w:t>
            </w:r>
            <w:r>
              <w:rPr>
                <w:rFonts w:ascii="GHEA Grapalat" w:hAnsi="GHEA Grapalat"/>
                <w:b/>
                <w:sz w:val="22"/>
                <w:szCs w:val="22"/>
                <w:lang w:val="hy-AM"/>
              </w:rPr>
              <w:t>3</w:t>
            </w:r>
            <w:r w:rsidRPr="00A87742">
              <w:rPr>
                <w:rFonts w:ascii="GHEA Grapalat" w:hAnsi="GHEA Grapalat"/>
                <w:b/>
                <w:sz w:val="22"/>
                <w:szCs w:val="22"/>
              </w:rPr>
              <w:t>0/</w:t>
            </w:r>
            <w:r>
              <w:rPr>
                <w:rFonts w:ascii="GHEA Grapalat" w:hAnsi="GHEA Grapalat"/>
                <w:b/>
                <w:sz w:val="22"/>
                <w:szCs w:val="22"/>
              </w:rPr>
              <w:t>506</w:t>
            </w:r>
          </w:p>
        </w:tc>
        <w:tc>
          <w:tcPr>
            <w:tcW w:w="1800" w:type="dxa"/>
          </w:tcPr>
          <w:p w14:paraId="330587EB" w14:textId="4F5C887B" w:rsidR="008C4282" w:rsidRPr="008C4282" w:rsidRDefault="008C4282" w:rsidP="008C4282">
            <w:pPr>
              <w:widowControl w:val="0"/>
              <w:spacing w:after="120"/>
              <w:jc w:val="center"/>
              <w:rPr>
                <w:rFonts w:ascii="GHEA Grapalat" w:hAnsi="GHEA Grapalat"/>
                <w:color w:val="000000" w:themeColor="text1"/>
                <w:sz w:val="18"/>
                <w:szCs w:val="18"/>
              </w:rPr>
            </w:pPr>
            <w:r w:rsidRPr="008C4282">
              <w:rPr>
                <w:rFonts w:ascii="GHEA Grapalat" w:hAnsi="GHEA Grapalat"/>
                <w:color w:val="000000" w:themeColor="text1"/>
                <w:sz w:val="18"/>
                <w:szCs w:val="18"/>
              </w:rPr>
              <w:t>''ТЕХНИЧЕСКОЕ ОБСЛУЖИВАНИЕ ТРАНСПОРТНЫХ СРЕДСТВ</w:t>
            </w:r>
          </w:p>
        </w:tc>
        <w:tc>
          <w:tcPr>
            <w:tcW w:w="630" w:type="dxa"/>
            <w:vAlign w:val="center"/>
          </w:tcPr>
          <w:p w14:paraId="763C190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A9A5AB8"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0E9731DE"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5960D036"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2209B27"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60" w:type="dxa"/>
            <w:vAlign w:val="center"/>
          </w:tcPr>
          <w:p w14:paraId="67ED2AD1"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907350"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A4804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630" w:type="dxa"/>
            <w:vAlign w:val="center"/>
          </w:tcPr>
          <w:p w14:paraId="11DB0BAD"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B5BAF6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27660905"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74DA8A"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59" w:type="dxa"/>
            <w:vAlign w:val="center"/>
          </w:tcPr>
          <w:p w14:paraId="6DF08BD0" w14:textId="77777777" w:rsidR="008C4282" w:rsidRPr="00003FAD" w:rsidRDefault="008C4282" w:rsidP="008C4282">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lastRenderedPageBreak/>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33CBD6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F3AF1">
        <w:rPr>
          <w:rFonts w:ascii="GHEA Grapalat" w:hAnsi="GHEA Grapalat"/>
          <w:b/>
          <w:color w:val="000000" w:themeColor="text1"/>
          <w:sz w:val="22"/>
          <w:szCs w:val="22"/>
          <w:lang w:val="hy-AM"/>
        </w:rPr>
        <w:t>ԵՔ-ԳՀԾՁԲ-25/15</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645BD94" w:rsidR="00B97D67" w:rsidRPr="00003FAD" w:rsidRDefault="00820A09" w:rsidP="00B97D67">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B97D67" w:rsidRPr="00003FAD">
        <w:rPr>
          <w:rFonts w:ascii="GHEA Grapalat" w:hAnsi="GHEA Grapalat"/>
          <w:i/>
          <w:color w:val="000000" w:themeColor="text1"/>
        </w:rPr>
        <w:t>.</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DE04AE1"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106E">
        <w:rPr>
          <w:rFonts w:ascii="GHEA Grapalat" w:hAnsi="GHEA Grapalat"/>
          <w:b/>
          <w:color w:val="000000" w:themeColor="text1"/>
          <w:sz w:val="22"/>
          <w:szCs w:val="22"/>
          <w:lang w:val="hy-AM"/>
        </w:rPr>
        <w:t>ԵՔ-ԳՀԾՁԲ-25/14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16F32D1" w:rsidR="0046220A" w:rsidRPr="00003FAD" w:rsidRDefault="00820A09" w:rsidP="0046220A">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46220A" w:rsidRPr="00003FAD">
        <w:rPr>
          <w:rFonts w:ascii="GHEA Grapalat" w:hAnsi="GHEA Grapalat"/>
          <w:i/>
          <w:color w:val="000000" w:themeColor="text1"/>
        </w:rPr>
        <w:t>.</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3B2F27">
      <w:pPr>
        <w:widowControl w:val="0"/>
        <w:tabs>
          <w:tab w:val="left" w:pos="2250"/>
        </w:tabs>
        <w:spacing w:after="160"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3B2F27">
      <w:pPr>
        <w:widowControl w:val="0"/>
        <w:tabs>
          <w:tab w:val="left" w:pos="360"/>
          <w:tab w:val="left" w:pos="540"/>
          <w:tab w:val="left" w:pos="2250"/>
        </w:tabs>
        <w:spacing w:after="160"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3B2F27">
      <w:pPr>
        <w:widowControl w:val="0"/>
        <w:tabs>
          <w:tab w:val="left" w:pos="360"/>
          <w:tab w:val="left" w:pos="540"/>
          <w:tab w:val="left" w:pos="2250"/>
        </w:tabs>
        <w:spacing w:after="160" w:line="360" w:lineRule="auto"/>
        <w:jc w:val="center"/>
        <w:rPr>
          <w:rFonts w:ascii="GHEA Grapalat" w:hAnsi="GHEA Grapalat" w:cs="Sylfaen"/>
          <w:bCs/>
          <w:color w:val="000000" w:themeColor="text1"/>
        </w:rPr>
      </w:pPr>
    </w:p>
    <w:p w14:paraId="6C764C6C" w14:textId="77777777" w:rsidR="003B2F27" w:rsidRPr="00003FAD" w:rsidRDefault="003B2F27" w:rsidP="003B2F27">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3B2F27">
      <w:pPr>
        <w:widowControl w:val="0"/>
        <w:spacing w:after="12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3B2F27">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3B2F27">
      <w:pPr>
        <w:widowControl w:val="0"/>
        <w:tabs>
          <w:tab w:val="left" w:pos="6379"/>
        </w:tabs>
        <w:spacing w:after="120"/>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3B2F27">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3B2F27">
      <w:pPr>
        <w:widowControl w:val="0"/>
        <w:spacing w:after="12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3B2F27">
      <w:pPr>
        <w:widowControl w:val="0"/>
        <w:tabs>
          <w:tab w:val="left" w:pos="360"/>
          <w:tab w:val="left" w:pos="540"/>
        </w:tabs>
        <w:spacing w:after="160"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5B7138">
            <w:pPr>
              <w:widowControl w:val="0"/>
              <w:spacing w:after="12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5B7138">
            <w:pPr>
              <w:widowControl w:val="0"/>
              <w:spacing w:after="12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5B7138">
            <w:pPr>
              <w:widowControl w:val="0"/>
              <w:spacing w:after="12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5B7138">
            <w:pPr>
              <w:widowControl w:val="0"/>
              <w:spacing w:after="12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5B7138">
            <w:pPr>
              <w:widowControl w:val="0"/>
              <w:spacing w:after="12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5B7138">
            <w:pPr>
              <w:widowControl w:val="0"/>
              <w:spacing w:after="12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5B7138">
            <w:pPr>
              <w:widowControl w:val="0"/>
              <w:spacing w:after="120"/>
              <w:rPr>
                <w:rFonts w:ascii="GHEA Grapalat" w:hAnsi="GHEA Grapalat" w:cs="Sylfaen"/>
                <w:color w:val="000000" w:themeColor="text1"/>
              </w:rPr>
            </w:pPr>
          </w:p>
        </w:tc>
      </w:tr>
    </w:tbl>
    <w:p w14:paraId="6C761F1E"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A94C4E0" w14:textId="77777777" w:rsidR="003B2F27" w:rsidRPr="00003FAD" w:rsidRDefault="003B2F27" w:rsidP="003B2F27">
      <w:pPr>
        <w:rPr>
          <w:rFonts w:ascii="GHEA Grapalat" w:hAnsi="GHEA Grapalat" w:cs="Sylfaen"/>
          <w:color w:val="000000" w:themeColor="text1"/>
        </w:rPr>
      </w:pPr>
      <w:r w:rsidRPr="00003FAD">
        <w:rPr>
          <w:rFonts w:ascii="GHEA Grapalat" w:hAnsi="GHEA Grapalat" w:cs="Sylfaen"/>
          <w:color w:val="000000" w:themeColor="text1"/>
        </w:rPr>
        <w:br w:type="page"/>
      </w:r>
    </w:p>
    <w:p w14:paraId="08518C56"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color w:val="000000" w:themeColor="text1"/>
        </w:rPr>
        <w:lastRenderedPageBreak/>
        <w:t>СТОРОНЫ</w:t>
      </w:r>
    </w:p>
    <w:p w14:paraId="3B81733E" w14:textId="77777777" w:rsidR="003B2F27" w:rsidRPr="00003FAD" w:rsidRDefault="003B2F27" w:rsidP="003B2F27">
      <w:pPr>
        <w:widowControl w:val="0"/>
        <w:tabs>
          <w:tab w:val="left" w:pos="360"/>
          <w:tab w:val="left" w:pos="540"/>
        </w:tabs>
        <w:spacing w:after="160"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5B7138">
            <w:pPr>
              <w:widowControl w:val="0"/>
              <w:tabs>
                <w:tab w:val="left" w:pos="360"/>
                <w:tab w:val="left" w:pos="540"/>
              </w:tabs>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5B7138">
            <w:pPr>
              <w:widowControl w:val="0"/>
              <w:tabs>
                <w:tab w:val="left" w:pos="360"/>
                <w:tab w:val="left" w:pos="540"/>
              </w:tabs>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3B2F27">
      <w:pPr>
        <w:widowControl w:val="0"/>
        <w:tabs>
          <w:tab w:val="left" w:pos="360"/>
          <w:tab w:val="left" w:pos="540"/>
        </w:tabs>
        <w:spacing w:after="160"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3B2F27">
      <w:pPr>
        <w:widowControl w:val="0"/>
        <w:tabs>
          <w:tab w:val="left" w:pos="360"/>
          <w:tab w:val="left" w:pos="540"/>
        </w:tabs>
        <w:spacing w:after="160"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5B7138">
            <w:pPr>
              <w:widowControl w:val="0"/>
              <w:spacing w:after="160"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5B7138">
            <w:pPr>
              <w:widowControl w:val="0"/>
              <w:spacing w:after="160" w:line="360" w:lineRule="auto"/>
              <w:rPr>
                <w:rFonts w:ascii="GHEA Grapalat" w:hAnsi="GHEA Grapalat" w:cs="GHEA Grapalat"/>
                <w:color w:val="000000" w:themeColor="text1"/>
              </w:rPr>
            </w:pPr>
          </w:p>
        </w:tc>
      </w:tr>
    </w:tbl>
    <w:p w14:paraId="4038E9E8" w14:textId="77777777" w:rsidR="003B2F27" w:rsidRPr="00003FAD" w:rsidRDefault="003B2F27" w:rsidP="003B2F27">
      <w:pPr>
        <w:widowControl w:val="0"/>
        <w:spacing w:after="160"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8DFA6" w14:textId="77777777" w:rsidR="00E366C7" w:rsidRDefault="00E366C7">
      <w:r>
        <w:separator/>
      </w:r>
    </w:p>
  </w:endnote>
  <w:endnote w:type="continuationSeparator" w:id="0">
    <w:p w14:paraId="17556B90" w14:textId="77777777" w:rsidR="00E366C7" w:rsidRDefault="00E3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359B2" w14:textId="77777777" w:rsidR="00E366C7" w:rsidRDefault="00E366C7">
      <w:r>
        <w:separator/>
      </w:r>
    </w:p>
  </w:footnote>
  <w:footnote w:type="continuationSeparator" w:id="0">
    <w:p w14:paraId="75F89127" w14:textId="77777777" w:rsidR="00E366C7" w:rsidRDefault="00E366C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E7D2F"/>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AB2"/>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940"/>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9F5"/>
    <w:rsid w:val="00143BD7"/>
    <w:rsid w:val="00143E8C"/>
    <w:rsid w:val="0014472E"/>
    <w:rsid w:val="001448D1"/>
    <w:rsid w:val="0014494F"/>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AF1"/>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60EC"/>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3E5"/>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2DE"/>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296D"/>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06E"/>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87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A99"/>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0A09"/>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777B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E77"/>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34C"/>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56FC"/>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864"/>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67F13"/>
    <w:rsid w:val="00B70356"/>
    <w:rsid w:val="00B70DF8"/>
    <w:rsid w:val="00B716B0"/>
    <w:rsid w:val="00B71894"/>
    <w:rsid w:val="00B71D73"/>
    <w:rsid w:val="00B720F8"/>
    <w:rsid w:val="00B73AB8"/>
    <w:rsid w:val="00B73DE0"/>
    <w:rsid w:val="00B744F6"/>
    <w:rsid w:val="00B74B63"/>
    <w:rsid w:val="00B75687"/>
    <w:rsid w:val="00B761BD"/>
    <w:rsid w:val="00B76EC8"/>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4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870F1"/>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08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1FD"/>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6C7"/>
    <w:rsid w:val="00E36717"/>
    <w:rsid w:val="00E36A86"/>
    <w:rsid w:val="00E36AAA"/>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C7D3A"/>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3DA0"/>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829"/>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CB0"/>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928354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0380621">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87</Pages>
  <Words>19820</Words>
  <Characters>112976</Characters>
  <Application>Microsoft Office Word</Application>
  <DocSecurity>0</DocSecurity>
  <Lines>941</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132531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1797</cp:revision>
  <cp:lastPrinted>2018-02-16T07:12:00Z</cp:lastPrinted>
  <dcterms:created xsi:type="dcterms:W3CDTF">2019-10-28T07:04:00Z</dcterms:created>
  <dcterms:modified xsi:type="dcterms:W3CDTF">2024-11-27T10:35:00Z</dcterms:modified>
</cp:coreProperties>
</file>