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2376A866" w:rsidR="005A6FA7" w:rsidRPr="00F07C33" w:rsidRDefault="005A6FA7" w:rsidP="005A6FA7">
      <w:pPr>
        <w:pStyle w:val="BodyTextIndent"/>
        <w:widowControl w:val="0"/>
        <w:spacing w:line="276" w:lineRule="auto"/>
        <w:ind w:firstLine="0"/>
        <w:jc w:val="center"/>
        <w:rPr>
          <w:rFonts w:ascii="GHEA Grapalat" w:hAnsi="GHEA Grapalat"/>
          <w:i w:val="0"/>
          <w:sz w:val="22"/>
          <w:szCs w:val="22"/>
        </w:rPr>
      </w:pPr>
      <w:r w:rsidRPr="00003FAD">
        <w:rPr>
          <w:rFonts w:ascii="GHEA Grapalat" w:hAnsi="GHEA Grapalat"/>
          <w:i w:val="0"/>
          <w:color w:val="000000" w:themeColor="text1"/>
          <w:sz w:val="22"/>
          <w:szCs w:val="22"/>
        </w:rPr>
        <w:t xml:space="preserve">Решением Оценочной Комиссии </w:t>
      </w:r>
      <w:r w:rsidRPr="00F07C33">
        <w:rPr>
          <w:rFonts w:ascii="GHEA Grapalat" w:hAnsi="GHEA Grapalat"/>
          <w:i w:val="0"/>
          <w:sz w:val="22"/>
          <w:szCs w:val="22"/>
        </w:rPr>
        <w:t xml:space="preserve">от  </w:t>
      </w:r>
      <w:r w:rsidR="00F07C33" w:rsidRPr="00F07C33">
        <w:rPr>
          <w:rFonts w:ascii="GHEA Grapalat" w:hAnsi="GHEA Grapalat"/>
          <w:i w:val="0"/>
          <w:sz w:val="22"/>
          <w:szCs w:val="22"/>
          <w:lang w:val="hy-AM"/>
        </w:rPr>
        <w:t>04</w:t>
      </w:r>
      <w:r w:rsidRPr="00F07C33">
        <w:rPr>
          <w:rFonts w:ascii="GHEA Grapalat" w:hAnsi="GHEA Grapalat"/>
          <w:i w:val="0"/>
          <w:sz w:val="22"/>
          <w:szCs w:val="22"/>
          <w:lang w:val="hy-AM"/>
        </w:rPr>
        <w:t>-</w:t>
      </w:r>
      <w:r w:rsidRPr="00F07C33">
        <w:rPr>
          <w:rFonts w:ascii="GHEA Grapalat" w:hAnsi="GHEA Grapalat"/>
          <w:i w:val="0"/>
          <w:sz w:val="22"/>
          <w:szCs w:val="22"/>
        </w:rPr>
        <w:t xml:space="preserve">го </w:t>
      </w:r>
      <w:r w:rsidR="00F07C33" w:rsidRPr="00F07C33">
        <w:rPr>
          <w:rFonts w:ascii="GHEA Grapalat" w:hAnsi="GHEA Grapalat"/>
          <w:i w:val="0"/>
          <w:sz w:val="22"/>
          <w:szCs w:val="22"/>
        </w:rPr>
        <w:t>июл</w:t>
      </w:r>
      <w:r w:rsidRPr="00F07C33">
        <w:rPr>
          <w:rFonts w:ascii="GHEA Grapalat" w:hAnsi="GHEA Grapalat"/>
          <w:i w:val="0"/>
          <w:sz w:val="22"/>
          <w:szCs w:val="22"/>
        </w:rPr>
        <w:t xml:space="preserve">я </w:t>
      </w:r>
      <w:r w:rsidR="008625DC" w:rsidRPr="00F07C33">
        <w:rPr>
          <w:rFonts w:ascii="GHEA Grapalat" w:hAnsi="GHEA Grapalat"/>
          <w:i w:val="0"/>
          <w:sz w:val="22"/>
          <w:szCs w:val="22"/>
        </w:rPr>
        <w:t>2025</w:t>
      </w:r>
      <w:r w:rsidRPr="00F07C33">
        <w:rPr>
          <w:rFonts w:ascii="GHEA Grapalat" w:hAnsi="GHEA Grapalat"/>
          <w:i w:val="0"/>
          <w:sz w:val="22"/>
          <w:szCs w:val="22"/>
        </w:rPr>
        <w:t xml:space="preserve"> года</w:t>
      </w:r>
    </w:p>
    <w:p w14:paraId="050B0B01" w14:textId="374C2561"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4D24B9">
        <w:rPr>
          <w:rFonts w:ascii="GHEA Grapalat" w:hAnsi="GHEA Grapalat"/>
          <w:b/>
          <w:iCs/>
          <w:lang w:val="hy-AM"/>
        </w:rPr>
        <w:t>ԵՔ-ԳՀԾՁԲ-25/132</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1406B653"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F6642" w:rsidRPr="009F6642">
        <w:rPr>
          <w:rFonts w:ascii="GHEA Grapalat" w:eastAsia="MS Mincho" w:hAnsi="GHEA Grapalat"/>
          <w:b/>
          <w:bCs/>
          <w:lang w:eastAsia="ja-JP"/>
        </w:rPr>
        <w:t>услуг связанн</w:t>
      </w:r>
      <w:r w:rsidR="009F6642">
        <w:rPr>
          <w:rFonts w:ascii="GHEA Grapalat" w:eastAsia="MS Mincho" w:hAnsi="GHEA Grapalat"/>
          <w:b/>
          <w:bCs/>
          <w:lang w:eastAsia="ja-JP"/>
        </w:rPr>
        <w:t xml:space="preserve">ых </w:t>
      </w:r>
      <w:r w:rsidR="009F6642" w:rsidRPr="009F6642">
        <w:rPr>
          <w:rFonts w:ascii="GHEA Grapalat" w:eastAsia="MS Mincho" w:hAnsi="GHEA Grapalat"/>
          <w:b/>
          <w:bCs/>
          <w:lang w:eastAsia="ja-JP"/>
        </w:rPr>
        <w:t xml:space="preserve">с профессиональным обучением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0DAB201C"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F07C33">
        <w:rPr>
          <w:rFonts w:ascii="GHEA Grapalat" w:hAnsi="GHEA Grapalat"/>
          <w:b/>
          <w:i w:val="0"/>
          <w:color w:val="FF0000"/>
          <w:sz w:val="22"/>
          <w:szCs w:val="22"/>
        </w:rPr>
        <w:t>0</w:t>
      </w:r>
      <w:r w:rsidRPr="009461CA">
        <w:rPr>
          <w:rFonts w:ascii="GHEA Grapalat" w:hAnsi="GHEA Grapalat"/>
          <w:b/>
          <w:i w:val="0"/>
          <w:color w:val="FF0000"/>
          <w:sz w:val="22"/>
          <w:szCs w:val="22"/>
        </w:rPr>
        <w:t>:</w:t>
      </w:r>
      <w:r w:rsidR="00370A8F" w:rsidRPr="00370A8F">
        <w:rPr>
          <w:rFonts w:ascii="GHEA Grapalat" w:hAnsi="GHEA Grapalat"/>
          <w:b/>
          <w:i w:val="0"/>
          <w:color w:val="FF0000"/>
          <w:sz w:val="22"/>
          <w:szCs w:val="22"/>
        </w:rPr>
        <w:t>3</w:t>
      </w:r>
      <w:r w:rsidRPr="009461CA">
        <w:rPr>
          <w:rFonts w:ascii="GHEA Grapalat" w:hAnsi="GHEA Grapalat"/>
          <w:b/>
          <w:i w:val="0"/>
          <w:color w:val="FF0000"/>
          <w:sz w:val="22"/>
          <w:szCs w:val="22"/>
        </w:rPr>
        <w:t xml:space="preserve">0 часов, </w:t>
      </w:r>
      <w:r w:rsidR="004D24B9">
        <w:rPr>
          <w:rFonts w:ascii="GHEA Grapalat" w:hAnsi="GHEA Grapalat"/>
          <w:b/>
          <w:i w:val="0"/>
          <w:color w:val="FF0000"/>
          <w:sz w:val="22"/>
          <w:szCs w:val="22"/>
        </w:rPr>
        <w:t>1</w:t>
      </w:r>
      <w:r w:rsidR="00F07C33">
        <w:rPr>
          <w:rFonts w:ascii="GHEA Grapalat" w:hAnsi="GHEA Grapalat"/>
          <w:b/>
          <w:i w:val="0"/>
          <w:color w:val="FF0000"/>
          <w:sz w:val="22"/>
          <w:szCs w:val="22"/>
        </w:rPr>
        <w:t>5</w:t>
      </w:r>
      <w:r w:rsidR="004D24B9">
        <w:rPr>
          <w:rFonts w:ascii="GHEA Grapalat" w:hAnsi="GHEA Grapalat"/>
          <w:b/>
          <w:i w:val="0"/>
          <w:color w:val="FF0000"/>
          <w:sz w:val="22"/>
          <w:szCs w:val="22"/>
        </w:rPr>
        <w:t>.07.</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3292080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004D24B9">
        <w:rPr>
          <w:rFonts w:ascii="GHEA Grapalat" w:hAnsi="GHEA Grapalat"/>
          <w:i w:val="0"/>
          <w:color w:val="FF0000"/>
          <w:sz w:val="24"/>
          <w:szCs w:val="24"/>
        </w:rPr>
        <w:t>1</w:t>
      </w:r>
      <w:r w:rsidR="00F07C33">
        <w:rPr>
          <w:rFonts w:ascii="GHEA Grapalat" w:hAnsi="GHEA Grapalat"/>
          <w:i w:val="0"/>
          <w:color w:val="FF0000"/>
          <w:sz w:val="24"/>
          <w:szCs w:val="24"/>
        </w:rPr>
        <w:t>0</w:t>
      </w:r>
      <w:r w:rsidR="004D24B9">
        <w:rPr>
          <w:rFonts w:ascii="GHEA Grapalat" w:hAnsi="GHEA Grapalat"/>
          <w:i w:val="0"/>
          <w:color w:val="FF0000"/>
          <w:sz w:val="24"/>
          <w:szCs w:val="24"/>
        </w:rPr>
        <w:t>:30 часов, 1</w:t>
      </w:r>
      <w:r w:rsidR="00F07C33">
        <w:rPr>
          <w:rFonts w:ascii="GHEA Grapalat" w:hAnsi="GHEA Grapalat"/>
          <w:i w:val="0"/>
          <w:color w:val="FF0000"/>
          <w:sz w:val="24"/>
          <w:szCs w:val="24"/>
        </w:rPr>
        <w:t>5</w:t>
      </w:r>
      <w:r w:rsidR="004D24B9">
        <w:rPr>
          <w:rFonts w:ascii="GHEA Grapalat" w:hAnsi="GHEA Grapalat"/>
          <w:i w:val="0"/>
          <w:color w:val="FF0000"/>
          <w:sz w:val="24"/>
          <w:szCs w:val="24"/>
        </w:rPr>
        <w:t>.07.2025 года.</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22F937B3" w:rsidR="00005607" w:rsidRPr="00CE724E" w:rsidRDefault="00F806C9"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Pr="009F6642">
        <w:rPr>
          <w:rFonts w:ascii="GHEA Grapalat" w:eastAsia="MS Mincho" w:hAnsi="GHEA Grapalat"/>
          <w:b/>
          <w:bCs/>
          <w:lang w:eastAsia="ja-JP"/>
        </w:rPr>
        <w:t>услуг связанн</w:t>
      </w:r>
      <w:r>
        <w:rPr>
          <w:rFonts w:ascii="GHEA Grapalat" w:eastAsia="MS Mincho" w:hAnsi="GHEA Grapalat"/>
          <w:b/>
          <w:bCs/>
          <w:lang w:eastAsia="ja-JP"/>
        </w:rPr>
        <w:t xml:space="preserve">ых </w:t>
      </w:r>
      <w:r w:rsidRPr="009F6642">
        <w:rPr>
          <w:rFonts w:ascii="GHEA Grapalat" w:eastAsia="MS Mincho" w:hAnsi="GHEA Grapalat"/>
          <w:b/>
          <w:bCs/>
          <w:lang w:eastAsia="ja-JP"/>
        </w:rPr>
        <w:t>с профессиональным обучением</w:t>
      </w:r>
      <w:r w:rsidRPr="00CE724E">
        <w:rPr>
          <w:rFonts w:ascii="GHEA Grapalat" w:hAnsi="GHEA Grapalat"/>
          <w:b/>
          <w:color w:val="000000" w:themeColor="text1"/>
          <w:sz w:val="20"/>
          <w:szCs w:val="20"/>
        </w:rPr>
        <w:t xml:space="preserve"> </w:t>
      </w:r>
      <w:r>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Pr="00CE724E">
        <w:rPr>
          <w:rFonts w:ascii="GHEA Grapalat" w:hAnsi="GHEA Grapalat"/>
          <w:b/>
          <w:color w:val="000000" w:themeColor="text1"/>
          <w:sz w:val="20"/>
          <w:szCs w:val="20"/>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463F89ED"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9F6642" w:rsidRPr="009F6642">
        <w:rPr>
          <w:rFonts w:ascii="GHEA Grapalat" w:eastAsia="MS Mincho" w:hAnsi="GHEA Grapalat"/>
          <w:b/>
          <w:bCs/>
          <w:lang w:eastAsia="ja-JP"/>
        </w:rPr>
        <w:t>связанн</w:t>
      </w:r>
      <w:r w:rsidR="009F6642">
        <w:rPr>
          <w:rFonts w:ascii="GHEA Grapalat" w:eastAsia="MS Mincho" w:hAnsi="GHEA Grapalat"/>
          <w:b/>
          <w:bCs/>
          <w:lang w:eastAsia="ja-JP"/>
        </w:rPr>
        <w:t xml:space="preserve">ых </w:t>
      </w:r>
      <w:r w:rsidR="009F6642" w:rsidRPr="009F6642">
        <w:rPr>
          <w:rFonts w:ascii="GHEA Grapalat" w:eastAsia="MS Mincho" w:hAnsi="GHEA Grapalat"/>
          <w:b/>
          <w:bCs/>
          <w:lang w:eastAsia="ja-JP"/>
        </w:rPr>
        <w:t>с профессиональным обучением</w:t>
      </w:r>
      <w:r w:rsidR="009F6642"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35A133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4D24B9">
        <w:rPr>
          <w:rFonts w:ascii="GHEA Grapalat" w:hAnsi="GHEA Grapalat"/>
          <w:b/>
          <w:iCs/>
          <w:lang w:val="hy-AM"/>
        </w:rPr>
        <w:t>ԵՔ-ԳՀԾՁԲ-25/132</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344372C2"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9F6642" w:rsidRPr="009F6642">
        <w:rPr>
          <w:rFonts w:ascii="GHEA Grapalat" w:eastAsia="MS Mincho" w:hAnsi="GHEA Grapalat"/>
          <w:b/>
          <w:bCs/>
          <w:lang w:eastAsia="ja-JP"/>
        </w:rPr>
        <w:t>связанн</w:t>
      </w:r>
      <w:r w:rsidR="009F6642">
        <w:rPr>
          <w:rFonts w:ascii="GHEA Grapalat" w:eastAsia="MS Mincho" w:hAnsi="GHEA Grapalat"/>
          <w:b/>
          <w:bCs/>
          <w:lang w:eastAsia="ja-JP"/>
        </w:rPr>
        <w:t xml:space="preserve">ых </w:t>
      </w:r>
      <w:r w:rsidR="009F6642" w:rsidRPr="009F6642">
        <w:rPr>
          <w:rFonts w:ascii="GHEA Grapalat" w:eastAsia="MS Mincho" w:hAnsi="GHEA Grapalat"/>
          <w:b/>
          <w:bCs/>
          <w:lang w:eastAsia="ja-JP"/>
        </w:rPr>
        <w:t>с профессиональным обучением</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F6642">
        <w:rPr>
          <w:rFonts w:ascii="GHEA Grapalat" w:hAnsi="GHEA Grapalat"/>
          <w:color w:val="000000" w:themeColor="text1"/>
        </w:rPr>
        <w:t>6</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9F6642" w:rsidRPr="00003FAD" w14:paraId="5BC2D2CA" w14:textId="77777777" w:rsidTr="00F47E60">
        <w:trPr>
          <w:jc w:val="center"/>
        </w:trPr>
        <w:tc>
          <w:tcPr>
            <w:tcW w:w="2422" w:type="dxa"/>
            <w:vAlign w:val="center"/>
          </w:tcPr>
          <w:p w14:paraId="612FF811" w14:textId="77777777"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9F6642" w:rsidRPr="00003FAD" w:rsidRDefault="009F6642" w:rsidP="009F664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2A7BB999" w:rsidR="009F6642" w:rsidRPr="008625DC" w:rsidRDefault="009F6642" w:rsidP="009F664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rPr>
              <w:t>1250000</w:t>
            </w:r>
          </w:p>
        </w:tc>
        <w:tc>
          <w:tcPr>
            <w:tcW w:w="4112" w:type="dxa"/>
          </w:tcPr>
          <w:p w14:paraId="27C21596" w14:textId="6AF3562B" w:rsidR="009F6642" w:rsidRPr="00C12854" w:rsidRDefault="009F6642" w:rsidP="009F6642">
            <w:pPr>
              <w:pStyle w:val="BodyTextIndent2"/>
              <w:widowControl w:val="0"/>
              <w:spacing w:after="120" w:line="240" w:lineRule="auto"/>
              <w:ind w:firstLine="0"/>
              <w:rPr>
                <w:rFonts w:ascii="GHEA Grapalat" w:hAnsi="GHEA Grapalat"/>
                <w:b/>
                <w:color w:val="000000" w:themeColor="text1"/>
                <w:spacing w:val="6"/>
                <w:sz w:val="22"/>
                <w:szCs w:val="22"/>
              </w:rPr>
            </w:pPr>
            <w:r w:rsidRPr="00F24DA2">
              <w:rPr>
                <w:rFonts w:ascii="GHEA Grapalat" w:eastAsia="MS Mincho" w:hAnsi="GHEA Grapalat"/>
                <w:b/>
                <w:bCs/>
                <w:lang w:eastAsia="ja-JP"/>
              </w:rPr>
              <w:t>услуг</w:t>
            </w:r>
            <w:r>
              <w:rPr>
                <w:rFonts w:ascii="GHEA Grapalat" w:eastAsia="MS Mincho" w:hAnsi="GHEA Grapalat"/>
                <w:b/>
                <w:bCs/>
                <w:lang w:eastAsia="ja-JP"/>
              </w:rPr>
              <w:t>и</w:t>
            </w:r>
            <w:r w:rsidRPr="00F24DA2">
              <w:rPr>
                <w:rFonts w:ascii="GHEA Grapalat" w:eastAsia="MS Mincho" w:hAnsi="GHEA Grapalat"/>
                <w:b/>
                <w:bCs/>
                <w:lang w:eastAsia="ja-JP"/>
              </w:rPr>
              <w:t xml:space="preserve"> связанн</w:t>
            </w:r>
            <w:r>
              <w:rPr>
                <w:rFonts w:ascii="GHEA Grapalat" w:eastAsia="MS Mincho" w:hAnsi="GHEA Grapalat"/>
                <w:b/>
                <w:bCs/>
                <w:lang w:eastAsia="ja-JP"/>
              </w:rPr>
              <w:t>ые</w:t>
            </w:r>
            <w:r w:rsidRPr="00F24DA2">
              <w:rPr>
                <w:rFonts w:ascii="GHEA Grapalat" w:eastAsia="MS Mincho" w:hAnsi="GHEA Grapalat"/>
                <w:b/>
                <w:bCs/>
                <w:lang w:eastAsia="ja-JP"/>
              </w:rPr>
              <w:t xml:space="preserve"> с профессиональным обучением</w:t>
            </w:r>
            <w:r w:rsidRPr="00F24DA2">
              <w:rPr>
                <w:rFonts w:ascii="GHEA Grapalat" w:hAnsi="GHEA Grapalat"/>
                <w:b/>
                <w:color w:val="000000" w:themeColor="text1"/>
              </w:rPr>
              <w:t xml:space="preserve"> </w:t>
            </w:r>
          </w:p>
        </w:tc>
      </w:tr>
      <w:tr w:rsidR="009F6642" w:rsidRPr="00003FAD" w14:paraId="57BA53E5" w14:textId="77777777" w:rsidTr="00F47E60">
        <w:trPr>
          <w:jc w:val="center"/>
        </w:trPr>
        <w:tc>
          <w:tcPr>
            <w:tcW w:w="2422" w:type="dxa"/>
            <w:vAlign w:val="center"/>
          </w:tcPr>
          <w:p w14:paraId="796F3ADA" w14:textId="042C4B85"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2700" w:type="dxa"/>
          </w:tcPr>
          <w:p w14:paraId="3B31C018" w14:textId="21E01CF8" w:rsidR="009F6642" w:rsidRDefault="009F6642" w:rsidP="009F6642">
            <w:pPr>
              <w:pStyle w:val="BodyTextIndent2"/>
              <w:widowControl w:val="0"/>
              <w:spacing w:after="120" w:line="240" w:lineRule="auto"/>
              <w:ind w:firstLine="0"/>
              <w:jc w:val="center"/>
              <w:rPr>
                <w:rFonts w:ascii="GHEA Grapalat" w:hAnsi="GHEA Grapalat"/>
              </w:rPr>
            </w:pPr>
            <w:r w:rsidRPr="00C0502C">
              <w:rPr>
                <w:rFonts w:ascii="GHEA Grapalat" w:hAnsi="GHEA Grapalat"/>
              </w:rPr>
              <w:t>1250000</w:t>
            </w:r>
          </w:p>
        </w:tc>
        <w:tc>
          <w:tcPr>
            <w:tcW w:w="4112" w:type="dxa"/>
          </w:tcPr>
          <w:p w14:paraId="7EA33F24" w14:textId="2EDDAB37" w:rsidR="009F6642" w:rsidRPr="00CE724E" w:rsidRDefault="009F6642" w:rsidP="009F6642">
            <w:pPr>
              <w:pStyle w:val="BodyTextIndent2"/>
              <w:widowControl w:val="0"/>
              <w:spacing w:after="120" w:line="240" w:lineRule="auto"/>
              <w:ind w:firstLine="0"/>
              <w:rPr>
                <w:rFonts w:ascii="GHEA Grapalat" w:eastAsia="MS Mincho" w:hAnsi="GHEA Grapalat"/>
                <w:b/>
                <w:bCs/>
                <w:lang w:eastAsia="ja-JP"/>
              </w:rPr>
            </w:pPr>
            <w:r w:rsidRPr="00E94D39">
              <w:rPr>
                <w:rFonts w:ascii="GHEA Grapalat" w:eastAsia="MS Mincho" w:hAnsi="GHEA Grapalat"/>
                <w:b/>
                <w:bCs/>
                <w:lang w:eastAsia="ja-JP"/>
              </w:rPr>
              <w:t>услуги связанные с профессиональным обучением</w:t>
            </w:r>
            <w:r w:rsidRPr="00E94D39">
              <w:rPr>
                <w:rFonts w:ascii="GHEA Grapalat" w:hAnsi="GHEA Grapalat"/>
                <w:b/>
                <w:color w:val="000000" w:themeColor="text1"/>
              </w:rPr>
              <w:t xml:space="preserve"> </w:t>
            </w:r>
          </w:p>
        </w:tc>
      </w:tr>
      <w:tr w:rsidR="009F6642" w:rsidRPr="00003FAD" w14:paraId="287D57DF" w14:textId="77777777" w:rsidTr="00F47E60">
        <w:trPr>
          <w:jc w:val="center"/>
        </w:trPr>
        <w:tc>
          <w:tcPr>
            <w:tcW w:w="2422" w:type="dxa"/>
            <w:vAlign w:val="center"/>
          </w:tcPr>
          <w:p w14:paraId="456CDF6E" w14:textId="3259D195"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2700" w:type="dxa"/>
          </w:tcPr>
          <w:p w14:paraId="7CC469F5" w14:textId="5844EE74" w:rsidR="009F6642" w:rsidRDefault="009F6642" w:rsidP="009F6642">
            <w:pPr>
              <w:pStyle w:val="BodyTextIndent2"/>
              <w:widowControl w:val="0"/>
              <w:spacing w:after="120" w:line="240" w:lineRule="auto"/>
              <w:ind w:firstLine="0"/>
              <w:jc w:val="center"/>
              <w:rPr>
                <w:rFonts w:ascii="GHEA Grapalat" w:hAnsi="GHEA Grapalat"/>
              </w:rPr>
            </w:pPr>
            <w:r w:rsidRPr="00C0502C">
              <w:rPr>
                <w:rFonts w:ascii="GHEA Grapalat" w:hAnsi="GHEA Grapalat"/>
              </w:rPr>
              <w:t>1250000</w:t>
            </w:r>
          </w:p>
        </w:tc>
        <w:tc>
          <w:tcPr>
            <w:tcW w:w="4112" w:type="dxa"/>
          </w:tcPr>
          <w:p w14:paraId="1621C488" w14:textId="19288361" w:rsidR="009F6642" w:rsidRPr="00CE724E" w:rsidRDefault="009F6642" w:rsidP="009F6642">
            <w:pPr>
              <w:pStyle w:val="BodyTextIndent2"/>
              <w:widowControl w:val="0"/>
              <w:spacing w:after="120" w:line="240" w:lineRule="auto"/>
              <w:ind w:firstLine="0"/>
              <w:rPr>
                <w:rFonts w:ascii="GHEA Grapalat" w:eastAsia="MS Mincho" w:hAnsi="GHEA Grapalat"/>
                <w:b/>
                <w:bCs/>
                <w:lang w:eastAsia="ja-JP"/>
              </w:rPr>
            </w:pPr>
            <w:r w:rsidRPr="00E94D39">
              <w:rPr>
                <w:rFonts w:ascii="GHEA Grapalat" w:eastAsia="MS Mincho" w:hAnsi="GHEA Grapalat"/>
                <w:b/>
                <w:bCs/>
                <w:lang w:eastAsia="ja-JP"/>
              </w:rPr>
              <w:t>услуги связанные с профессиональным обучением</w:t>
            </w:r>
            <w:r w:rsidRPr="00E94D39">
              <w:rPr>
                <w:rFonts w:ascii="GHEA Grapalat" w:hAnsi="GHEA Grapalat"/>
                <w:b/>
                <w:color w:val="000000" w:themeColor="text1"/>
              </w:rPr>
              <w:t xml:space="preserve"> </w:t>
            </w:r>
          </w:p>
        </w:tc>
      </w:tr>
      <w:tr w:rsidR="009F6642" w:rsidRPr="00003FAD" w14:paraId="1D2D86B4" w14:textId="77777777" w:rsidTr="00F47E60">
        <w:trPr>
          <w:jc w:val="center"/>
        </w:trPr>
        <w:tc>
          <w:tcPr>
            <w:tcW w:w="2422" w:type="dxa"/>
            <w:vAlign w:val="center"/>
          </w:tcPr>
          <w:p w14:paraId="29795015" w14:textId="3ACA17AC"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4</w:t>
            </w:r>
          </w:p>
        </w:tc>
        <w:tc>
          <w:tcPr>
            <w:tcW w:w="2700" w:type="dxa"/>
          </w:tcPr>
          <w:p w14:paraId="2E01F0E6" w14:textId="39E96C23" w:rsidR="009F6642" w:rsidRDefault="009F6642" w:rsidP="009F6642">
            <w:pPr>
              <w:pStyle w:val="BodyTextIndent2"/>
              <w:widowControl w:val="0"/>
              <w:spacing w:after="120" w:line="240" w:lineRule="auto"/>
              <w:ind w:firstLine="0"/>
              <w:jc w:val="center"/>
              <w:rPr>
                <w:rFonts w:ascii="GHEA Grapalat" w:hAnsi="GHEA Grapalat"/>
              </w:rPr>
            </w:pPr>
            <w:r w:rsidRPr="00C0502C">
              <w:rPr>
                <w:rFonts w:ascii="GHEA Grapalat" w:hAnsi="GHEA Grapalat"/>
              </w:rPr>
              <w:t>1250000</w:t>
            </w:r>
          </w:p>
        </w:tc>
        <w:tc>
          <w:tcPr>
            <w:tcW w:w="4112" w:type="dxa"/>
          </w:tcPr>
          <w:p w14:paraId="1B837508" w14:textId="69DBF2B7" w:rsidR="009F6642" w:rsidRPr="00CE724E" w:rsidRDefault="009F6642" w:rsidP="009F6642">
            <w:pPr>
              <w:pStyle w:val="BodyTextIndent2"/>
              <w:widowControl w:val="0"/>
              <w:spacing w:after="120" w:line="240" w:lineRule="auto"/>
              <w:ind w:firstLine="0"/>
              <w:rPr>
                <w:rFonts w:ascii="GHEA Grapalat" w:eastAsia="MS Mincho" w:hAnsi="GHEA Grapalat"/>
                <w:b/>
                <w:bCs/>
                <w:lang w:eastAsia="ja-JP"/>
              </w:rPr>
            </w:pPr>
            <w:r w:rsidRPr="00E94D39">
              <w:rPr>
                <w:rFonts w:ascii="GHEA Grapalat" w:eastAsia="MS Mincho" w:hAnsi="GHEA Grapalat"/>
                <w:b/>
                <w:bCs/>
                <w:lang w:eastAsia="ja-JP"/>
              </w:rPr>
              <w:t>услуги связанные с профессиональным обучением</w:t>
            </w:r>
            <w:r w:rsidRPr="00E94D39">
              <w:rPr>
                <w:rFonts w:ascii="GHEA Grapalat" w:hAnsi="GHEA Grapalat"/>
                <w:b/>
                <w:color w:val="000000" w:themeColor="text1"/>
              </w:rPr>
              <w:t xml:space="preserve"> </w:t>
            </w:r>
          </w:p>
        </w:tc>
      </w:tr>
      <w:tr w:rsidR="009F6642" w:rsidRPr="00003FAD" w14:paraId="56E0ABD1" w14:textId="77777777" w:rsidTr="00F47E60">
        <w:trPr>
          <w:jc w:val="center"/>
        </w:trPr>
        <w:tc>
          <w:tcPr>
            <w:tcW w:w="2422" w:type="dxa"/>
            <w:vAlign w:val="center"/>
          </w:tcPr>
          <w:p w14:paraId="76957636" w14:textId="75FAF374"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5</w:t>
            </w:r>
          </w:p>
        </w:tc>
        <w:tc>
          <w:tcPr>
            <w:tcW w:w="2700" w:type="dxa"/>
          </w:tcPr>
          <w:p w14:paraId="5EE4F91D" w14:textId="7D896852" w:rsidR="009F6642" w:rsidRDefault="009F6642" w:rsidP="009F6642">
            <w:pPr>
              <w:pStyle w:val="BodyTextIndent2"/>
              <w:widowControl w:val="0"/>
              <w:spacing w:after="120" w:line="240" w:lineRule="auto"/>
              <w:ind w:firstLine="0"/>
              <w:jc w:val="center"/>
              <w:rPr>
                <w:rFonts w:ascii="GHEA Grapalat" w:hAnsi="GHEA Grapalat"/>
              </w:rPr>
            </w:pPr>
            <w:r w:rsidRPr="00C0502C">
              <w:rPr>
                <w:rFonts w:ascii="GHEA Grapalat" w:hAnsi="GHEA Grapalat"/>
              </w:rPr>
              <w:t>1250000</w:t>
            </w:r>
          </w:p>
        </w:tc>
        <w:tc>
          <w:tcPr>
            <w:tcW w:w="4112" w:type="dxa"/>
          </w:tcPr>
          <w:p w14:paraId="1135C559" w14:textId="01038542" w:rsidR="009F6642" w:rsidRPr="00CE724E" w:rsidRDefault="009F6642" w:rsidP="009F6642">
            <w:pPr>
              <w:pStyle w:val="BodyTextIndent2"/>
              <w:widowControl w:val="0"/>
              <w:spacing w:after="120" w:line="240" w:lineRule="auto"/>
              <w:ind w:firstLine="0"/>
              <w:rPr>
                <w:rFonts w:ascii="GHEA Grapalat" w:eastAsia="MS Mincho" w:hAnsi="GHEA Grapalat"/>
                <w:b/>
                <w:bCs/>
                <w:lang w:eastAsia="ja-JP"/>
              </w:rPr>
            </w:pPr>
            <w:r w:rsidRPr="00E94D39">
              <w:rPr>
                <w:rFonts w:ascii="GHEA Grapalat" w:eastAsia="MS Mincho" w:hAnsi="GHEA Grapalat"/>
                <w:b/>
                <w:bCs/>
                <w:lang w:eastAsia="ja-JP"/>
              </w:rPr>
              <w:t>услуги связанные с профессиональным обучением</w:t>
            </w:r>
            <w:r w:rsidRPr="00E94D39">
              <w:rPr>
                <w:rFonts w:ascii="GHEA Grapalat" w:hAnsi="GHEA Grapalat"/>
                <w:b/>
                <w:color w:val="000000" w:themeColor="text1"/>
              </w:rPr>
              <w:t xml:space="preserve">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w:t>
      </w:r>
      <w:r w:rsidRPr="00003FAD">
        <w:rPr>
          <w:rFonts w:ascii="GHEA Grapalat" w:hAnsi="GHEA Grapalat"/>
          <w:color w:val="000000" w:themeColor="text1"/>
        </w:rPr>
        <w:lastRenderedPageBreak/>
        <w:t xml:space="preserve">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 xml:space="preserve">они действовали или действуют согласованно, исходя из общих </w:t>
      </w:r>
      <w:r w:rsidRPr="00003FAD">
        <w:rPr>
          <w:rFonts w:ascii="GHEA Grapalat" w:hAnsi="GHEA Grapalat"/>
          <w:color w:val="000000" w:themeColor="text1"/>
        </w:rPr>
        <w:lastRenderedPageBreak/>
        <w:t>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2" w:name="_Hlk187925270"/>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2"/>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 xml:space="preserve">При этом участник в письменной форме уведомляется об основаниях непредоставления </w:t>
      </w:r>
      <w:r w:rsidRPr="00003FAD">
        <w:rPr>
          <w:rFonts w:ascii="GHEA Grapalat" w:hAnsi="GHEA Grapalat"/>
          <w:color w:val="000000" w:themeColor="text1"/>
        </w:rPr>
        <w:lastRenderedPageBreak/>
        <w:t>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65C9F163"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4D24B9">
        <w:rPr>
          <w:rFonts w:ascii="GHEA Grapalat" w:hAnsi="GHEA Grapalat"/>
          <w:color w:val="FF0000"/>
          <w:sz w:val="24"/>
          <w:szCs w:val="24"/>
        </w:rPr>
        <w:t>1</w:t>
      </w:r>
      <w:r w:rsidR="00F07C33">
        <w:rPr>
          <w:rFonts w:ascii="GHEA Grapalat" w:hAnsi="GHEA Grapalat"/>
          <w:color w:val="FF0000"/>
          <w:sz w:val="24"/>
          <w:szCs w:val="24"/>
        </w:rPr>
        <w:t>0</w:t>
      </w:r>
      <w:r w:rsidR="004D24B9">
        <w:rPr>
          <w:rFonts w:ascii="GHEA Grapalat" w:hAnsi="GHEA Grapalat"/>
          <w:color w:val="FF0000"/>
          <w:sz w:val="24"/>
          <w:szCs w:val="24"/>
        </w:rPr>
        <w:t>:</w:t>
      </w:r>
      <w:r w:rsidR="00370A8F" w:rsidRPr="00370A8F">
        <w:rPr>
          <w:rFonts w:ascii="GHEA Grapalat" w:hAnsi="GHEA Grapalat"/>
          <w:color w:val="FF0000"/>
          <w:sz w:val="24"/>
          <w:szCs w:val="24"/>
        </w:rPr>
        <w:t>3</w:t>
      </w:r>
      <w:r w:rsidR="004D24B9">
        <w:rPr>
          <w:rFonts w:ascii="GHEA Grapalat" w:hAnsi="GHEA Grapalat"/>
          <w:color w:val="FF0000"/>
          <w:sz w:val="24"/>
          <w:szCs w:val="24"/>
        </w:rPr>
        <w:t>0 часов, 1</w:t>
      </w:r>
      <w:r w:rsidR="00F07C33">
        <w:rPr>
          <w:rFonts w:ascii="GHEA Grapalat" w:hAnsi="GHEA Grapalat"/>
          <w:color w:val="FF0000"/>
          <w:sz w:val="24"/>
          <w:szCs w:val="24"/>
        </w:rPr>
        <w:t>5</w:t>
      </w:r>
      <w:r w:rsidR="004D24B9">
        <w:rPr>
          <w:rFonts w:ascii="GHEA Grapalat" w:hAnsi="GHEA Grapalat"/>
          <w:color w:val="FF0000"/>
          <w:sz w:val="24"/>
          <w:szCs w:val="24"/>
        </w:rPr>
        <w:t>.07.2025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w:t>
      </w:r>
      <w:r w:rsidRPr="00003FAD">
        <w:rPr>
          <w:rFonts w:ascii="GHEA Grapalat" w:hAnsi="GHEA Grapalat"/>
          <w:color w:val="000000" w:themeColor="text1"/>
        </w:rPr>
        <w:lastRenderedPageBreak/>
        <w:t>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63E2E328"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4D24B9">
        <w:rPr>
          <w:rFonts w:ascii="GHEA Grapalat" w:hAnsi="GHEA Grapalat"/>
          <w:color w:val="FF0000"/>
          <w:sz w:val="24"/>
          <w:szCs w:val="24"/>
        </w:rPr>
        <w:t>1</w:t>
      </w:r>
      <w:r w:rsidR="00F07C33">
        <w:rPr>
          <w:rFonts w:ascii="GHEA Grapalat" w:hAnsi="GHEA Grapalat"/>
          <w:color w:val="FF0000"/>
          <w:sz w:val="24"/>
          <w:szCs w:val="24"/>
        </w:rPr>
        <w:t>0</w:t>
      </w:r>
      <w:r w:rsidR="004D24B9">
        <w:rPr>
          <w:rFonts w:ascii="GHEA Grapalat" w:hAnsi="GHEA Grapalat"/>
          <w:color w:val="FF0000"/>
          <w:sz w:val="24"/>
          <w:szCs w:val="24"/>
        </w:rPr>
        <w:t>:</w:t>
      </w:r>
      <w:r w:rsidR="00370A8F" w:rsidRPr="00370A8F">
        <w:rPr>
          <w:rFonts w:ascii="GHEA Grapalat" w:hAnsi="GHEA Grapalat"/>
          <w:color w:val="FF0000"/>
          <w:sz w:val="24"/>
          <w:szCs w:val="24"/>
        </w:rPr>
        <w:t>3</w:t>
      </w:r>
      <w:r w:rsidR="004D24B9">
        <w:rPr>
          <w:rFonts w:ascii="GHEA Grapalat" w:hAnsi="GHEA Grapalat"/>
          <w:color w:val="FF0000"/>
          <w:sz w:val="24"/>
          <w:szCs w:val="24"/>
        </w:rPr>
        <w:t>0 часов, 1</w:t>
      </w:r>
      <w:r w:rsidR="00F07C33">
        <w:rPr>
          <w:rFonts w:ascii="GHEA Grapalat" w:hAnsi="GHEA Grapalat"/>
          <w:color w:val="FF0000"/>
          <w:sz w:val="24"/>
          <w:szCs w:val="24"/>
        </w:rPr>
        <w:t>5</w:t>
      </w:r>
      <w:r w:rsidR="004D24B9">
        <w:rPr>
          <w:rFonts w:ascii="GHEA Grapalat" w:hAnsi="GHEA Grapalat"/>
          <w:color w:val="FF0000"/>
          <w:sz w:val="24"/>
          <w:szCs w:val="24"/>
        </w:rPr>
        <w:t>.07.2025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"Удовлетворительно" оцениваются заявки, соответствующие </w:t>
      </w:r>
      <w:r w:rsidRPr="00003FAD">
        <w:rPr>
          <w:rFonts w:ascii="GHEA Grapalat" w:hAnsi="GHEA Grapalat"/>
          <w:color w:val="000000" w:themeColor="text1"/>
        </w:rPr>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w:t>
      </w:r>
      <w:r w:rsidRPr="00003FAD">
        <w:rPr>
          <w:rFonts w:ascii="GHEA Grapalat" w:hAnsi="GHEA Grapalat"/>
          <w:color w:val="000000" w:themeColor="text1"/>
          <w:sz w:val="24"/>
          <w:szCs w:val="24"/>
        </w:rPr>
        <w:lastRenderedPageBreak/>
        <w:t xml:space="preserve">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C909C5">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w:t>
      </w:r>
      <w:r w:rsidRPr="00AA7DF7">
        <w:rPr>
          <w:rFonts w:ascii="GHEA Grapalat" w:hAnsi="GHEA Grapalat"/>
        </w:rPr>
        <w:lastRenderedPageBreak/>
        <w:t xml:space="preserve">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C909C5">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75F6748" w14:textId="77777777" w:rsidR="00C909C5" w:rsidRPr="00A928B7" w:rsidRDefault="00C909C5" w:rsidP="00C909C5">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C909C5">
      <w:pPr>
        <w:widowControl w:val="0"/>
        <w:ind w:left="-502"/>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8A5EA85" w14:textId="77777777" w:rsidR="00C909C5" w:rsidRPr="007663F8" w:rsidRDefault="00C909C5" w:rsidP="00C909C5">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022DF5C" w14:textId="77777777" w:rsidR="00C909C5" w:rsidRPr="009044F1" w:rsidRDefault="00C909C5" w:rsidP="00C909C5">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4DFAD9B" w14:textId="77777777" w:rsidR="00C909C5" w:rsidRDefault="00C909C5" w:rsidP="00C909C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691F17C3" w14:textId="77777777" w:rsidR="00C909C5" w:rsidRPr="009044F1" w:rsidRDefault="00C909C5" w:rsidP="00C909C5">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F86C7" w14:textId="77777777" w:rsidR="00C909C5" w:rsidRPr="009044F1" w:rsidRDefault="00C909C5" w:rsidP="00C909C5">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C909C5">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C909C5">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На следующий рабочий день после окончания заседания по </w:t>
      </w:r>
      <w:r w:rsidRPr="009044F1">
        <w:rPr>
          <w:rFonts w:ascii="GHEA Grapalat" w:hAnsi="GHEA Grapalat"/>
          <w:sz w:val="24"/>
          <w:szCs w:val="24"/>
        </w:rPr>
        <w:lastRenderedPageBreak/>
        <w:t>определению отобранного участника секретарь комиссии:</w:t>
      </w:r>
    </w:p>
    <w:p w14:paraId="31AA0203"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61AC2F6" w14:textId="77777777" w:rsidR="00C909C5" w:rsidRPr="000811C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C909C5">
      <w:pPr>
        <w:pStyle w:val="BodyTextIndent2"/>
        <w:widowControl w:val="0"/>
        <w:spacing w:after="160"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C909C5">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C909C5">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C909C5">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 xml:space="preserve">рабочий день, следующий за днем окончания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 xml:space="preserve">Если цена закупки </w:t>
      </w:r>
      <w:r w:rsidR="00CB6CA3" w:rsidRPr="00003FAD">
        <w:rPr>
          <w:rFonts w:ascii="GHEA Grapalat" w:hAnsi="GHEA Grapalat"/>
          <w:color w:val="000000" w:themeColor="text1"/>
        </w:rPr>
        <w:lastRenderedPageBreak/>
        <w:t>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w:t>
      </w:r>
      <w:r w:rsidR="00D54A1C" w:rsidRPr="00003FAD">
        <w:rPr>
          <w:rFonts w:ascii="GHEA Grapalat" w:hAnsi="GHEA Grapalat"/>
          <w:color w:val="000000" w:themeColor="text1"/>
        </w:rPr>
        <w:lastRenderedPageBreak/>
        <w:t xml:space="preserve">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 xml:space="preserve">12.3. Убытки, причиненные вследствие действия или бездействия заказчика, оценочной комиссии, возмещаются в порядке, установленном Гражданским </w:t>
      </w:r>
      <w:r w:rsidRPr="00003FAD">
        <w:rPr>
          <w:rFonts w:ascii="GHEA Grapalat" w:hAnsi="GHEA Grapalat"/>
          <w:color w:val="000000" w:themeColor="text1"/>
        </w:rPr>
        <w:lastRenderedPageBreak/>
        <w:t>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lastRenderedPageBreak/>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14D0890"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4D24B9">
        <w:rPr>
          <w:rFonts w:ascii="GHEA Grapalat" w:hAnsi="GHEA Grapalat"/>
          <w:b/>
          <w:color w:val="000000" w:themeColor="text1"/>
          <w:sz w:val="22"/>
          <w:szCs w:val="22"/>
          <w:lang w:val="hy-AM"/>
        </w:rPr>
        <w:t>ԵՔ-ԳՀԾՁԲ-25/132</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86CB6FC"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4D24B9">
        <w:rPr>
          <w:rFonts w:ascii="GHEA Grapalat" w:hAnsi="GHEA Grapalat"/>
          <w:b/>
          <w:color w:val="000000" w:themeColor="text1"/>
          <w:sz w:val="22"/>
          <w:szCs w:val="22"/>
          <w:lang w:val="hy-AM"/>
        </w:rPr>
        <w:t>ԵՔ-ԳՀԾՁԲ-25/132</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0F71CB74"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0824B802"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26B9263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7A8BDB1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9504FE8"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A27564"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A27564" w:rsidRPr="00187843" w:rsidRDefault="00A27564" w:rsidP="00A27564">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A27564" w:rsidRPr="00187843" w:rsidRDefault="00A27564" w:rsidP="00A27564">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039DF2DB" w:rsidR="00A27564" w:rsidRPr="00A27564" w:rsidRDefault="00A27564" w:rsidP="00A27564">
            <w:pPr>
              <w:widowControl w:val="0"/>
              <w:rPr>
                <w:rFonts w:ascii="GHEA Grapalat" w:hAnsi="GHEA Grapalat"/>
                <w:color w:val="000000" w:themeColor="text1"/>
                <w:sz w:val="18"/>
                <w:szCs w:val="18"/>
              </w:rPr>
            </w:pPr>
            <w:r w:rsidRPr="00A27564">
              <w:rPr>
                <w:rFonts w:ascii="GHEA Grapalat" w:eastAsia="MS Mincho" w:hAnsi="GHEA Grapalat"/>
                <w:b/>
                <w:bCs/>
                <w:sz w:val="18"/>
                <w:szCs w:val="18"/>
                <w:lang w:eastAsia="ja-JP"/>
              </w:rPr>
              <w:t>услуги связанные с профессиональным обучением</w:t>
            </w:r>
            <w:r w:rsidRPr="00A27564">
              <w:rPr>
                <w:rFonts w:ascii="GHEA Grapalat" w:hAnsi="GHEA Grapalat"/>
                <w:b/>
                <w:color w:val="000000" w:themeColor="text1"/>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A27564" w:rsidRPr="00003FAD" w:rsidRDefault="00A27564" w:rsidP="00A27564">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A27564" w:rsidRPr="00003FAD" w:rsidRDefault="00A27564" w:rsidP="00A27564">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A27564" w:rsidRPr="00003FAD" w:rsidRDefault="00A27564" w:rsidP="00A27564">
            <w:pPr>
              <w:widowControl w:val="0"/>
              <w:jc w:val="center"/>
              <w:rPr>
                <w:rFonts w:ascii="GHEA Grapalat" w:hAnsi="GHEA Grapalat"/>
                <w:color w:val="000000" w:themeColor="text1"/>
                <w:sz w:val="20"/>
                <w:szCs w:val="20"/>
              </w:rPr>
            </w:pPr>
          </w:p>
        </w:tc>
      </w:tr>
      <w:tr w:rsidR="00A27564" w:rsidRPr="00003FAD" w14:paraId="4F2D2F76"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161F6652" w14:textId="2CA78C9A" w:rsidR="00A27564" w:rsidRPr="009F6642" w:rsidRDefault="00A27564" w:rsidP="00A27564">
            <w:pPr>
              <w:jc w:val="center"/>
              <w:rPr>
                <w:rFonts w:ascii="GHEA Grapalat" w:hAnsi="GHEA Grapalat" w:cs="Arial"/>
                <w:b/>
                <w:bCs/>
                <w:sz w:val="16"/>
                <w:szCs w:val="16"/>
              </w:rPr>
            </w:pPr>
            <w:r>
              <w:rPr>
                <w:rFonts w:ascii="GHEA Grapalat" w:hAnsi="GHEA Grapalat" w:cs="Arial"/>
                <w:b/>
                <w:bCs/>
                <w:sz w:val="16"/>
                <w:szCs w:val="16"/>
              </w:rPr>
              <w:t>2</w:t>
            </w:r>
          </w:p>
        </w:tc>
        <w:tc>
          <w:tcPr>
            <w:tcW w:w="2218" w:type="dxa"/>
            <w:tcBorders>
              <w:top w:val="single" w:sz="4" w:space="0" w:color="auto"/>
              <w:left w:val="single" w:sz="4" w:space="0" w:color="auto"/>
              <w:bottom w:val="single" w:sz="4" w:space="0" w:color="auto"/>
              <w:right w:val="single" w:sz="4" w:space="0" w:color="auto"/>
            </w:tcBorders>
          </w:tcPr>
          <w:p w14:paraId="4DA51DFF" w14:textId="3C61852F" w:rsidR="00A27564" w:rsidRPr="00A27564" w:rsidRDefault="00A27564" w:rsidP="00A27564">
            <w:pPr>
              <w:widowControl w:val="0"/>
              <w:rPr>
                <w:rFonts w:ascii="GHEA Grapalat" w:hAnsi="GHEA Grapalat"/>
                <w:b/>
                <w:color w:val="000000" w:themeColor="text1"/>
                <w:sz w:val="18"/>
                <w:szCs w:val="18"/>
              </w:rPr>
            </w:pPr>
            <w:r w:rsidRPr="00A27564">
              <w:rPr>
                <w:rFonts w:ascii="GHEA Grapalat" w:eastAsia="MS Mincho" w:hAnsi="GHEA Grapalat"/>
                <w:b/>
                <w:bCs/>
                <w:sz w:val="18"/>
                <w:szCs w:val="18"/>
                <w:lang w:eastAsia="ja-JP"/>
              </w:rPr>
              <w:t>услуги связанные с профессиональным обучением</w:t>
            </w:r>
            <w:r w:rsidRPr="00A27564">
              <w:rPr>
                <w:rFonts w:ascii="GHEA Grapalat" w:hAnsi="GHEA Grapalat"/>
                <w:b/>
                <w:color w:val="000000" w:themeColor="text1"/>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7CA10B" w14:textId="77777777" w:rsidR="00A27564" w:rsidRPr="00003FAD" w:rsidRDefault="00A27564" w:rsidP="00A27564">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3B01EF" w14:textId="77777777" w:rsidR="00A27564" w:rsidRPr="00003FAD" w:rsidRDefault="00A27564" w:rsidP="00A27564">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7CC5E69E" w14:textId="77777777" w:rsidR="00A27564" w:rsidRPr="00003FAD" w:rsidRDefault="00A27564" w:rsidP="00A27564">
            <w:pPr>
              <w:widowControl w:val="0"/>
              <w:jc w:val="center"/>
              <w:rPr>
                <w:rFonts w:ascii="GHEA Grapalat" w:hAnsi="GHEA Grapalat"/>
                <w:color w:val="000000" w:themeColor="text1"/>
                <w:sz w:val="20"/>
                <w:szCs w:val="20"/>
              </w:rPr>
            </w:pPr>
          </w:p>
        </w:tc>
      </w:tr>
      <w:tr w:rsidR="00A27564" w:rsidRPr="00003FAD" w14:paraId="712EE51F"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3BF1A43F" w14:textId="32C9B4BB" w:rsidR="00A27564" w:rsidRPr="009F6642" w:rsidRDefault="00A27564" w:rsidP="00A27564">
            <w:pPr>
              <w:jc w:val="center"/>
              <w:rPr>
                <w:rFonts w:ascii="GHEA Grapalat" w:hAnsi="GHEA Grapalat" w:cs="Arial"/>
                <w:b/>
                <w:bCs/>
                <w:sz w:val="16"/>
                <w:szCs w:val="16"/>
              </w:rPr>
            </w:pPr>
            <w:r>
              <w:rPr>
                <w:rFonts w:ascii="GHEA Grapalat" w:hAnsi="GHEA Grapalat" w:cs="Arial"/>
                <w:b/>
                <w:bCs/>
                <w:sz w:val="16"/>
                <w:szCs w:val="16"/>
              </w:rPr>
              <w:t>3</w:t>
            </w:r>
          </w:p>
        </w:tc>
        <w:tc>
          <w:tcPr>
            <w:tcW w:w="2218" w:type="dxa"/>
            <w:tcBorders>
              <w:top w:val="single" w:sz="4" w:space="0" w:color="auto"/>
              <w:left w:val="single" w:sz="4" w:space="0" w:color="auto"/>
              <w:bottom w:val="single" w:sz="4" w:space="0" w:color="auto"/>
              <w:right w:val="single" w:sz="4" w:space="0" w:color="auto"/>
            </w:tcBorders>
          </w:tcPr>
          <w:p w14:paraId="4036C985" w14:textId="0809E36D" w:rsidR="00A27564" w:rsidRPr="00A27564" w:rsidRDefault="00A27564" w:rsidP="00A27564">
            <w:pPr>
              <w:widowControl w:val="0"/>
              <w:rPr>
                <w:rFonts w:ascii="GHEA Grapalat" w:hAnsi="GHEA Grapalat"/>
                <w:b/>
                <w:color w:val="000000" w:themeColor="text1"/>
                <w:sz w:val="18"/>
                <w:szCs w:val="18"/>
              </w:rPr>
            </w:pPr>
            <w:r w:rsidRPr="00A27564">
              <w:rPr>
                <w:rFonts w:ascii="GHEA Grapalat" w:eastAsia="MS Mincho" w:hAnsi="GHEA Grapalat"/>
                <w:b/>
                <w:bCs/>
                <w:sz w:val="18"/>
                <w:szCs w:val="18"/>
                <w:lang w:eastAsia="ja-JP"/>
              </w:rPr>
              <w:t>услуги связанные с профессиональным обучением</w:t>
            </w:r>
            <w:r w:rsidRPr="00A27564">
              <w:rPr>
                <w:rFonts w:ascii="GHEA Grapalat" w:hAnsi="GHEA Grapalat"/>
                <w:b/>
                <w:color w:val="000000" w:themeColor="text1"/>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DDBD8" w14:textId="77777777" w:rsidR="00A27564" w:rsidRPr="00003FAD" w:rsidRDefault="00A27564" w:rsidP="00A27564">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47AFDB" w14:textId="77777777" w:rsidR="00A27564" w:rsidRPr="00003FAD" w:rsidRDefault="00A27564" w:rsidP="00A27564">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B323BDA" w14:textId="77777777" w:rsidR="00A27564" w:rsidRPr="00003FAD" w:rsidRDefault="00A27564" w:rsidP="00A27564">
            <w:pPr>
              <w:widowControl w:val="0"/>
              <w:jc w:val="center"/>
              <w:rPr>
                <w:rFonts w:ascii="GHEA Grapalat" w:hAnsi="GHEA Grapalat"/>
                <w:color w:val="000000" w:themeColor="text1"/>
                <w:sz w:val="20"/>
                <w:szCs w:val="20"/>
              </w:rPr>
            </w:pPr>
          </w:p>
        </w:tc>
      </w:tr>
      <w:tr w:rsidR="00A27564" w:rsidRPr="00003FAD" w14:paraId="6554E18B"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765DCDFE" w14:textId="7F273A07" w:rsidR="00A27564" w:rsidRPr="009F6642" w:rsidRDefault="00A27564" w:rsidP="00A27564">
            <w:pPr>
              <w:jc w:val="center"/>
              <w:rPr>
                <w:rFonts w:ascii="GHEA Grapalat" w:hAnsi="GHEA Grapalat" w:cs="Arial"/>
                <w:b/>
                <w:bCs/>
                <w:sz w:val="16"/>
                <w:szCs w:val="16"/>
              </w:rPr>
            </w:pPr>
            <w:r>
              <w:rPr>
                <w:rFonts w:ascii="GHEA Grapalat" w:hAnsi="GHEA Grapalat" w:cs="Arial"/>
                <w:b/>
                <w:bCs/>
                <w:sz w:val="16"/>
                <w:szCs w:val="16"/>
              </w:rPr>
              <w:t>4</w:t>
            </w:r>
          </w:p>
        </w:tc>
        <w:tc>
          <w:tcPr>
            <w:tcW w:w="2218" w:type="dxa"/>
            <w:tcBorders>
              <w:top w:val="single" w:sz="4" w:space="0" w:color="auto"/>
              <w:left w:val="single" w:sz="4" w:space="0" w:color="auto"/>
              <w:bottom w:val="single" w:sz="4" w:space="0" w:color="auto"/>
              <w:right w:val="single" w:sz="4" w:space="0" w:color="auto"/>
            </w:tcBorders>
          </w:tcPr>
          <w:p w14:paraId="07B48F2D" w14:textId="3BFEB994" w:rsidR="00A27564" w:rsidRPr="00A27564" w:rsidRDefault="00A27564" w:rsidP="00A27564">
            <w:pPr>
              <w:widowControl w:val="0"/>
              <w:rPr>
                <w:rFonts w:ascii="GHEA Grapalat" w:hAnsi="GHEA Grapalat"/>
                <w:b/>
                <w:color w:val="000000" w:themeColor="text1"/>
                <w:sz w:val="18"/>
                <w:szCs w:val="18"/>
              </w:rPr>
            </w:pPr>
            <w:r w:rsidRPr="00A27564">
              <w:rPr>
                <w:rFonts w:ascii="GHEA Grapalat" w:eastAsia="MS Mincho" w:hAnsi="GHEA Grapalat"/>
                <w:b/>
                <w:bCs/>
                <w:sz w:val="18"/>
                <w:szCs w:val="18"/>
                <w:lang w:eastAsia="ja-JP"/>
              </w:rPr>
              <w:t>услуги связанные с профессиональным обучением</w:t>
            </w:r>
            <w:r w:rsidRPr="00A27564">
              <w:rPr>
                <w:rFonts w:ascii="GHEA Grapalat" w:hAnsi="GHEA Grapalat"/>
                <w:b/>
                <w:color w:val="000000" w:themeColor="text1"/>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E5553D" w14:textId="77777777" w:rsidR="00A27564" w:rsidRPr="00003FAD" w:rsidRDefault="00A27564" w:rsidP="00A27564">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03DF39" w14:textId="77777777" w:rsidR="00A27564" w:rsidRPr="00003FAD" w:rsidRDefault="00A27564" w:rsidP="00A27564">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78977448" w14:textId="77777777" w:rsidR="00A27564" w:rsidRPr="00003FAD" w:rsidRDefault="00A27564" w:rsidP="00A27564">
            <w:pPr>
              <w:widowControl w:val="0"/>
              <w:jc w:val="center"/>
              <w:rPr>
                <w:rFonts w:ascii="GHEA Grapalat" w:hAnsi="GHEA Grapalat"/>
                <w:color w:val="000000" w:themeColor="text1"/>
                <w:sz w:val="20"/>
                <w:szCs w:val="20"/>
              </w:rPr>
            </w:pPr>
          </w:p>
        </w:tc>
      </w:tr>
      <w:tr w:rsidR="00A27564" w:rsidRPr="00003FAD" w14:paraId="200209FE"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2DDCA5C2" w14:textId="1EEA256B" w:rsidR="00A27564" w:rsidRPr="009F6642" w:rsidRDefault="00A27564" w:rsidP="00A27564">
            <w:pPr>
              <w:jc w:val="center"/>
              <w:rPr>
                <w:rFonts w:ascii="GHEA Grapalat" w:hAnsi="GHEA Grapalat" w:cs="Arial"/>
                <w:b/>
                <w:bCs/>
                <w:sz w:val="16"/>
                <w:szCs w:val="16"/>
              </w:rPr>
            </w:pPr>
            <w:r>
              <w:rPr>
                <w:rFonts w:ascii="GHEA Grapalat" w:hAnsi="GHEA Grapalat" w:cs="Arial"/>
                <w:b/>
                <w:bCs/>
                <w:sz w:val="16"/>
                <w:szCs w:val="16"/>
              </w:rPr>
              <w:t>5</w:t>
            </w:r>
          </w:p>
        </w:tc>
        <w:tc>
          <w:tcPr>
            <w:tcW w:w="2218" w:type="dxa"/>
            <w:tcBorders>
              <w:top w:val="single" w:sz="4" w:space="0" w:color="auto"/>
              <w:left w:val="single" w:sz="4" w:space="0" w:color="auto"/>
              <w:bottom w:val="single" w:sz="4" w:space="0" w:color="auto"/>
              <w:right w:val="single" w:sz="4" w:space="0" w:color="auto"/>
            </w:tcBorders>
          </w:tcPr>
          <w:p w14:paraId="04CFD05B" w14:textId="5756FC31" w:rsidR="00A27564" w:rsidRPr="00A27564" w:rsidRDefault="00A27564" w:rsidP="00A27564">
            <w:pPr>
              <w:widowControl w:val="0"/>
              <w:rPr>
                <w:rFonts w:ascii="GHEA Grapalat" w:hAnsi="GHEA Grapalat"/>
                <w:b/>
                <w:color w:val="000000" w:themeColor="text1"/>
                <w:sz w:val="18"/>
                <w:szCs w:val="18"/>
              </w:rPr>
            </w:pPr>
            <w:r w:rsidRPr="00A27564">
              <w:rPr>
                <w:rFonts w:ascii="GHEA Grapalat" w:eastAsia="MS Mincho" w:hAnsi="GHEA Grapalat"/>
                <w:b/>
                <w:bCs/>
                <w:sz w:val="18"/>
                <w:szCs w:val="18"/>
                <w:lang w:eastAsia="ja-JP"/>
              </w:rPr>
              <w:t>услуги связанные с профессиональным обучением</w:t>
            </w:r>
            <w:r w:rsidRPr="00A27564">
              <w:rPr>
                <w:rFonts w:ascii="GHEA Grapalat" w:hAnsi="GHEA Grapalat"/>
                <w:b/>
                <w:color w:val="000000" w:themeColor="text1"/>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78F479" w14:textId="77777777" w:rsidR="00A27564" w:rsidRPr="00003FAD" w:rsidRDefault="00A27564" w:rsidP="00A27564">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478F63" w14:textId="77777777" w:rsidR="00A27564" w:rsidRPr="00003FAD" w:rsidRDefault="00A27564" w:rsidP="00A27564">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E54A31A" w14:textId="77777777" w:rsidR="00A27564" w:rsidRPr="00003FAD" w:rsidRDefault="00A27564" w:rsidP="00A27564">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DC1C3E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64191D93"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 xml:space="preserve">Компания подтверждает, что акцептовала Требование в полном размере </w:t>
      </w:r>
      <w:r w:rsidRPr="00003FAD">
        <w:rPr>
          <w:rFonts w:ascii="GHEA Grapalat" w:hAnsi="GHEA Grapalat"/>
          <w:color w:val="000000" w:themeColor="text1"/>
          <w:sz w:val="22"/>
          <w:szCs w:val="22"/>
        </w:rPr>
        <w:lastRenderedPageBreak/>
        <w:t>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6A65316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59CC2E2"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4D24B9">
        <w:rPr>
          <w:rFonts w:ascii="GHEA Grapalat" w:hAnsi="GHEA Grapalat"/>
          <w:b/>
          <w:color w:val="000000" w:themeColor="text1"/>
          <w:sz w:val="22"/>
          <w:szCs w:val="22"/>
          <w:lang w:val="hy-AM"/>
        </w:rPr>
        <w:t>ԵՔ-ԳՀԾՁԲ-25/132</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EC3B82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4A1E5E2"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4D24B9">
        <w:rPr>
          <w:rFonts w:ascii="GHEA Grapalat" w:hAnsi="GHEA Grapalat"/>
          <w:b/>
          <w:color w:val="000000" w:themeColor="text1"/>
          <w:sz w:val="22"/>
          <w:szCs w:val="22"/>
          <w:lang w:val="hy-AM"/>
        </w:rPr>
        <w:t>ԵՔ-ԳՀԾՁԲ-25/132</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B338B7C"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9F6642" w:rsidRPr="009F6642">
        <w:rPr>
          <w:rFonts w:ascii="GHEA Grapalat" w:eastAsia="MS Mincho" w:hAnsi="GHEA Grapalat"/>
          <w:b/>
          <w:bCs/>
          <w:lang w:eastAsia="ja-JP"/>
        </w:rPr>
        <w:t>услуг связанн</w:t>
      </w:r>
      <w:r w:rsidR="009F6642">
        <w:rPr>
          <w:rFonts w:ascii="GHEA Grapalat" w:eastAsia="MS Mincho" w:hAnsi="GHEA Grapalat"/>
          <w:b/>
          <w:bCs/>
          <w:lang w:eastAsia="ja-JP"/>
        </w:rPr>
        <w:t xml:space="preserve">ых </w:t>
      </w:r>
      <w:r w:rsidR="009F6642" w:rsidRPr="009F6642">
        <w:rPr>
          <w:rFonts w:ascii="GHEA Grapalat" w:eastAsia="MS Mincho" w:hAnsi="GHEA Grapalat"/>
          <w:b/>
          <w:bCs/>
          <w:lang w:eastAsia="ja-JP"/>
        </w:rPr>
        <w:t>с профессиональным обучением</w:t>
      </w:r>
      <w:r w:rsidR="009F6642" w:rsidRPr="00CE724E">
        <w:rPr>
          <w:rFonts w:ascii="GHEA Grapalat" w:hAnsi="GHEA Grapalat"/>
          <w:b/>
          <w:color w:val="000000" w:themeColor="text1"/>
          <w:sz w:val="20"/>
          <w:szCs w:val="20"/>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w:t>
      </w:r>
      <w:r w:rsidRPr="00003FAD">
        <w:rPr>
          <w:rFonts w:ascii="GHEA Grapalat" w:hAnsi="GHEA Grapalat"/>
          <w:color w:val="000000" w:themeColor="text1"/>
        </w:rPr>
        <w:lastRenderedPageBreak/>
        <w:t xml:space="preserve">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0C58D3">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8E11805"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803"/>
        <w:gridCol w:w="1078"/>
        <w:gridCol w:w="1052"/>
        <w:gridCol w:w="1010"/>
        <w:gridCol w:w="1580"/>
        <w:gridCol w:w="1553"/>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9F664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03"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0"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3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9F664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03"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0"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58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553"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9F6642" w:rsidRPr="00003FAD" w14:paraId="1446E2C5" w14:textId="77777777" w:rsidTr="00252230">
        <w:trPr>
          <w:trHeight w:val="277"/>
          <w:jc w:val="center"/>
        </w:trPr>
        <w:tc>
          <w:tcPr>
            <w:tcW w:w="508" w:type="dxa"/>
            <w:vAlign w:val="center"/>
          </w:tcPr>
          <w:p w14:paraId="67B23827" w14:textId="77777777" w:rsidR="009F6642" w:rsidRPr="00393750" w:rsidRDefault="009F6642" w:rsidP="009F6642">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60CD3563" w14:textId="7A4177D1" w:rsidR="009F6642" w:rsidRPr="00003FAD" w:rsidRDefault="009F6642" w:rsidP="009F6642">
            <w:pPr>
              <w:widowControl w:val="0"/>
              <w:spacing w:after="120"/>
              <w:jc w:val="center"/>
              <w:rPr>
                <w:rFonts w:ascii="GHEA Grapalat" w:hAnsi="GHEA Grapalat"/>
                <w:color w:val="000000" w:themeColor="text1"/>
                <w:sz w:val="20"/>
              </w:rPr>
            </w:pPr>
          </w:p>
        </w:tc>
        <w:tc>
          <w:tcPr>
            <w:tcW w:w="1683" w:type="dxa"/>
            <w:vAlign w:val="center"/>
          </w:tcPr>
          <w:p w14:paraId="3B85EE68" w14:textId="005B3FF1" w:rsidR="009F6642" w:rsidRPr="00D400EE" w:rsidRDefault="009F6642" w:rsidP="009F6642">
            <w:pPr>
              <w:widowControl w:val="0"/>
              <w:spacing w:after="120"/>
              <w:jc w:val="center"/>
              <w:rPr>
                <w:rFonts w:ascii="GHEA Grapalat" w:hAnsi="GHEA Grapalat"/>
                <w:color w:val="000000" w:themeColor="text1"/>
                <w:sz w:val="20"/>
              </w:rPr>
            </w:pPr>
            <w:r>
              <w:rPr>
                <w:rFonts w:ascii="Sylfaen" w:hAnsi="Sylfaen"/>
                <w:sz w:val="18"/>
                <w:szCs w:val="18"/>
                <w:lang w:val="hy-AM"/>
              </w:rPr>
              <w:t>80521100/1</w:t>
            </w:r>
          </w:p>
        </w:tc>
        <w:tc>
          <w:tcPr>
            <w:tcW w:w="2803" w:type="dxa"/>
          </w:tcPr>
          <w:p w14:paraId="656C5713" w14:textId="77777777" w:rsidR="009F6642" w:rsidRPr="009F6642" w:rsidRDefault="009F6642" w:rsidP="009F6642">
            <w:pPr>
              <w:jc w:val="both"/>
              <w:rPr>
                <w:sz w:val="18"/>
                <w:szCs w:val="18"/>
              </w:rPr>
            </w:pPr>
            <w:r w:rsidRPr="009F6642">
              <w:rPr>
                <w:sz w:val="18"/>
                <w:szCs w:val="18"/>
              </w:rPr>
              <w:t>Описание услуг, порядок предоставления, сроки и получатели:</w:t>
            </w:r>
          </w:p>
          <w:p w14:paraId="08555610" w14:textId="77777777" w:rsidR="009F6642" w:rsidRPr="009F6642" w:rsidRDefault="009F6642" w:rsidP="009F6642">
            <w:pPr>
              <w:jc w:val="both"/>
              <w:rPr>
                <w:sz w:val="18"/>
                <w:szCs w:val="18"/>
              </w:rPr>
            </w:pPr>
            <w:r w:rsidRPr="009F6642">
              <w:rPr>
                <w:sz w:val="18"/>
                <w:szCs w:val="18"/>
              </w:rPr>
              <w:t>Обеспечить участие 5 бенефициаров в следующих курсах:</w:t>
            </w:r>
          </w:p>
          <w:p w14:paraId="4CD35557" w14:textId="77777777" w:rsidR="009F6642" w:rsidRPr="009F6642" w:rsidRDefault="009F6642" w:rsidP="009F6642">
            <w:pPr>
              <w:numPr>
                <w:ilvl w:val="0"/>
                <w:numId w:val="54"/>
              </w:numPr>
              <w:ind w:left="0" w:firstLine="0"/>
              <w:jc w:val="both"/>
              <w:rPr>
                <w:sz w:val="18"/>
                <w:szCs w:val="18"/>
              </w:rPr>
            </w:pPr>
            <w:r w:rsidRPr="009F6642">
              <w:rPr>
                <w:sz w:val="18"/>
                <w:szCs w:val="18"/>
              </w:rPr>
              <w:t xml:space="preserve">Кондитерское дело </w:t>
            </w:r>
          </w:p>
          <w:p w14:paraId="627DC6EA" w14:textId="77777777" w:rsidR="009F6642" w:rsidRPr="009F6642" w:rsidRDefault="009F6642" w:rsidP="009F6642">
            <w:pPr>
              <w:numPr>
                <w:ilvl w:val="0"/>
                <w:numId w:val="54"/>
              </w:numPr>
              <w:ind w:left="0" w:firstLine="0"/>
              <w:jc w:val="both"/>
              <w:rPr>
                <w:sz w:val="18"/>
                <w:szCs w:val="18"/>
              </w:rPr>
            </w:pPr>
            <w:r w:rsidRPr="009F6642">
              <w:rPr>
                <w:sz w:val="18"/>
                <w:szCs w:val="18"/>
              </w:rPr>
              <w:t>Обучение должно быть организовано в салонах или учебных заведениях, предоставляющих услугу, продолжительностью не менее 3 месяцев, с нагрузкой не менее 10 часов в неделю. По завершении обучения необходимо выдать сертификат о прохождении курса.</w:t>
            </w:r>
          </w:p>
          <w:p w14:paraId="0E44F6D2" w14:textId="77777777" w:rsidR="009F6642" w:rsidRPr="009F6642" w:rsidRDefault="009F6642" w:rsidP="009F6642">
            <w:pPr>
              <w:jc w:val="both"/>
              <w:rPr>
                <w:sz w:val="18"/>
                <w:szCs w:val="18"/>
              </w:rPr>
            </w:pPr>
            <w:r w:rsidRPr="009F6642">
              <w:rPr>
                <w:sz w:val="18"/>
                <w:szCs w:val="18"/>
              </w:rPr>
              <w:t>Параллельно с профессиональными курсам</w:t>
            </w:r>
            <w:r w:rsidRPr="009F6642">
              <w:rPr>
                <w:sz w:val="18"/>
                <w:szCs w:val="18"/>
                <w:lang w:val="hy-AM"/>
              </w:rPr>
              <w:t xml:space="preserve"> </w:t>
            </w:r>
            <w:r w:rsidRPr="009F6642">
              <w:rPr>
                <w:sz w:val="18"/>
                <w:szCs w:val="18"/>
              </w:rPr>
              <w:t xml:space="preserve">должны быть организованы тренинги, направленные на развитие навыков бенефициаров </w:t>
            </w:r>
            <w:r w:rsidRPr="009F6642">
              <w:rPr>
                <w:sz w:val="18"/>
                <w:szCs w:val="18"/>
              </w:rPr>
              <w:lastRenderedPageBreak/>
              <w:t>(при необходимости с привлечением бизнес-консультанта):</w:t>
            </w:r>
          </w:p>
          <w:p w14:paraId="06BD9AC7" w14:textId="77777777" w:rsidR="009F6642" w:rsidRPr="009F6642" w:rsidRDefault="009F6642" w:rsidP="009F6642">
            <w:pPr>
              <w:numPr>
                <w:ilvl w:val="0"/>
                <w:numId w:val="55"/>
              </w:numPr>
              <w:ind w:left="0" w:firstLine="0"/>
              <w:jc w:val="both"/>
              <w:rPr>
                <w:sz w:val="18"/>
                <w:szCs w:val="18"/>
              </w:rPr>
            </w:pPr>
            <w:r w:rsidRPr="009F6642">
              <w:rPr>
                <w:sz w:val="18"/>
                <w:szCs w:val="18"/>
              </w:rPr>
              <w:t>Управление бюджетом</w:t>
            </w:r>
          </w:p>
          <w:p w14:paraId="32E77885" w14:textId="77777777" w:rsidR="009F6642" w:rsidRPr="009F6642" w:rsidRDefault="009F6642" w:rsidP="009F6642">
            <w:pPr>
              <w:numPr>
                <w:ilvl w:val="0"/>
                <w:numId w:val="55"/>
              </w:numPr>
              <w:ind w:left="0" w:firstLine="0"/>
              <w:jc w:val="both"/>
              <w:rPr>
                <w:sz w:val="18"/>
                <w:szCs w:val="18"/>
              </w:rPr>
            </w:pPr>
            <w:r w:rsidRPr="009F6642">
              <w:rPr>
                <w:sz w:val="18"/>
                <w:szCs w:val="18"/>
              </w:rPr>
              <w:t>Навыки поиска работы</w:t>
            </w:r>
          </w:p>
          <w:p w14:paraId="750750F1" w14:textId="77777777" w:rsidR="009F6642" w:rsidRPr="009F6642" w:rsidRDefault="009F6642" w:rsidP="009F6642">
            <w:pPr>
              <w:numPr>
                <w:ilvl w:val="0"/>
                <w:numId w:val="55"/>
              </w:numPr>
              <w:ind w:left="0" w:firstLine="0"/>
              <w:jc w:val="both"/>
              <w:rPr>
                <w:sz w:val="18"/>
                <w:szCs w:val="18"/>
              </w:rPr>
            </w:pPr>
            <w:r w:rsidRPr="009F6642">
              <w:rPr>
                <w:sz w:val="18"/>
                <w:szCs w:val="18"/>
              </w:rPr>
              <w:t>Реклама и продвижение</w:t>
            </w:r>
          </w:p>
          <w:p w14:paraId="34B92A75" w14:textId="77777777" w:rsidR="009F6642" w:rsidRPr="009F6642" w:rsidRDefault="009F6642" w:rsidP="009F6642">
            <w:pPr>
              <w:numPr>
                <w:ilvl w:val="0"/>
                <w:numId w:val="55"/>
              </w:numPr>
              <w:ind w:left="0" w:firstLine="0"/>
              <w:jc w:val="both"/>
              <w:rPr>
                <w:sz w:val="18"/>
                <w:szCs w:val="18"/>
              </w:rPr>
            </w:pPr>
            <w:r w:rsidRPr="009F6642">
              <w:rPr>
                <w:sz w:val="18"/>
                <w:szCs w:val="18"/>
              </w:rPr>
              <w:t>Принятие решений и ведение переговоров</w:t>
            </w:r>
          </w:p>
          <w:p w14:paraId="3E9E9C8D" w14:textId="77777777" w:rsidR="009F6642" w:rsidRPr="009F6642" w:rsidRDefault="009F6642" w:rsidP="009F6642">
            <w:pPr>
              <w:jc w:val="both"/>
              <w:rPr>
                <w:sz w:val="18"/>
                <w:szCs w:val="18"/>
              </w:rPr>
            </w:pPr>
            <w:r w:rsidRPr="009F6642">
              <w:rPr>
                <w:sz w:val="18"/>
                <w:szCs w:val="18"/>
              </w:rPr>
              <w:t>Обеспечивая теоретические и практические знания, предоставление услуги предусмотреть в течение 2025 года сроком не менее трех месяцев.</w:t>
            </w:r>
          </w:p>
          <w:p w14:paraId="65E8A317" w14:textId="77777777" w:rsidR="009F6642" w:rsidRPr="009F6642" w:rsidRDefault="009F6642" w:rsidP="009F6642">
            <w:pPr>
              <w:jc w:val="both"/>
              <w:rPr>
                <w:sz w:val="18"/>
                <w:szCs w:val="18"/>
              </w:rPr>
            </w:pPr>
            <w:r w:rsidRPr="009F6642">
              <w:rPr>
                <w:sz w:val="18"/>
                <w:szCs w:val="18"/>
              </w:rPr>
              <w:t>Список участников- бенефициариев предоставляется мэрией города Еревана.</w:t>
            </w:r>
          </w:p>
          <w:p w14:paraId="28C58957" w14:textId="77777777" w:rsidR="009F6642" w:rsidRPr="009F6642" w:rsidRDefault="009F6642" w:rsidP="009F6642">
            <w:pPr>
              <w:jc w:val="both"/>
              <w:rPr>
                <w:sz w:val="18"/>
                <w:szCs w:val="18"/>
              </w:rPr>
            </w:pPr>
            <w:r w:rsidRPr="009F6642">
              <w:rPr>
                <w:sz w:val="18"/>
                <w:szCs w:val="18"/>
              </w:rPr>
              <w:t>После окончания обучения и до выдачи сертификата о прохождении курсов, организация-поставщик, выигравшая закупку, обязуется организовать профессиональную практику продолжительностью не менее одного месяца (в компании, осуществляющей соответствующую деятельность). В ходе практики организация должна обеспечить включенность участников в соответствующие рабочие процессы, содействовать развитию профессиональных навыков, а также предоставить необходимые инструкции и поддержку.</w:t>
            </w:r>
          </w:p>
          <w:p w14:paraId="3D329C3B" w14:textId="77777777" w:rsidR="009F6642" w:rsidRPr="009F6642" w:rsidRDefault="009F6642" w:rsidP="009F6642">
            <w:pPr>
              <w:jc w:val="both"/>
              <w:rPr>
                <w:sz w:val="18"/>
                <w:szCs w:val="18"/>
              </w:rPr>
            </w:pPr>
            <w:r w:rsidRPr="009F6642">
              <w:rPr>
                <w:sz w:val="18"/>
                <w:szCs w:val="18"/>
              </w:rPr>
              <w:t>По окончании практики каждый участник обязан представить портфолио своих выполненных работ (содержащее не менее 10 категорий).</w:t>
            </w:r>
          </w:p>
          <w:p w14:paraId="59A0642A" w14:textId="77777777" w:rsidR="009F6642" w:rsidRPr="009F6642" w:rsidRDefault="009F6642" w:rsidP="009F6642">
            <w:pPr>
              <w:jc w:val="both"/>
              <w:rPr>
                <w:sz w:val="18"/>
                <w:szCs w:val="18"/>
              </w:rPr>
            </w:pPr>
            <w:r w:rsidRPr="009F6642">
              <w:rPr>
                <w:sz w:val="18"/>
                <w:szCs w:val="18"/>
              </w:rPr>
              <w:t>Также организация-поставщик обязуется трудоустроить студентов.</w:t>
            </w:r>
          </w:p>
          <w:p w14:paraId="792F8C33" w14:textId="77777777" w:rsidR="009F6642" w:rsidRPr="009F6642" w:rsidRDefault="009F6642" w:rsidP="009F6642">
            <w:pPr>
              <w:jc w:val="both"/>
              <w:rPr>
                <w:sz w:val="18"/>
                <w:szCs w:val="18"/>
              </w:rPr>
            </w:pPr>
            <w:r w:rsidRPr="009F6642">
              <w:rPr>
                <w:sz w:val="18"/>
                <w:szCs w:val="18"/>
              </w:rPr>
              <w:t>В рамках программы организовать следующие курсы:</w:t>
            </w:r>
          </w:p>
          <w:p w14:paraId="302284C7" w14:textId="77777777" w:rsidR="009F6642" w:rsidRPr="009F6642" w:rsidRDefault="009F6642" w:rsidP="009F6642">
            <w:pPr>
              <w:jc w:val="both"/>
              <w:rPr>
                <w:sz w:val="18"/>
                <w:szCs w:val="18"/>
              </w:rPr>
            </w:pPr>
            <w:r w:rsidRPr="009F6642">
              <w:rPr>
                <w:sz w:val="18"/>
                <w:szCs w:val="18"/>
              </w:rPr>
              <w:t>Курс по кондитерскому делу включающий:</w:t>
            </w:r>
          </w:p>
          <w:p w14:paraId="374C90B3" w14:textId="77777777" w:rsidR="009F6642" w:rsidRPr="009F6642" w:rsidRDefault="009F6642" w:rsidP="009F6642">
            <w:pPr>
              <w:numPr>
                <w:ilvl w:val="0"/>
                <w:numId w:val="56"/>
              </w:numPr>
              <w:ind w:left="0" w:firstLine="0"/>
              <w:jc w:val="both"/>
              <w:rPr>
                <w:sz w:val="18"/>
                <w:szCs w:val="18"/>
              </w:rPr>
            </w:pPr>
            <w:r w:rsidRPr="009F6642">
              <w:rPr>
                <w:sz w:val="18"/>
                <w:szCs w:val="18"/>
              </w:rPr>
              <w:t>Санитарно-гигиенические требования</w:t>
            </w:r>
          </w:p>
          <w:p w14:paraId="0F57E4AB" w14:textId="77777777" w:rsidR="009F6642" w:rsidRPr="009F6642" w:rsidRDefault="009F6642" w:rsidP="009F6642">
            <w:pPr>
              <w:numPr>
                <w:ilvl w:val="0"/>
                <w:numId w:val="56"/>
              </w:numPr>
              <w:ind w:left="0" w:firstLine="0"/>
              <w:jc w:val="both"/>
              <w:rPr>
                <w:sz w:val="18"/>
                <w:szCs w:val="18"/>
              </w:rPr>
            </w:pPr>
            <w:r w:rsidRPr="009F6642">
              <w:rPr>
                <w:sz w:val="18"/>
                <w:szCs w:val="18"/>
              </w:rPr>
              <w:t>Правильный выбор и хранение ингредиентов</w:t>
            </w:r>
          </w:p>
          <w:p w14:paraId="39EC2C18" w14:textId="77777777" w:rsidR="009F6642" w:rsidRPr="009F6642" w:rsidRDefault="009F6642" w:rsidP="009F6642">
            <w:pPr>
              <w:numPr>
                <w:ilvl w:val="0"/>
                <w:numId w:val="56"/>
              </w:numPr>
              <w:ind w:left="0" w:firstLine="0"/>
              <w:jc w:val="both"/>
              <w:rPr>
                <w:sz w:val="18"/>
                <w:szCs w:val="18"/>
              </w:rPr>
            </w:pPr>
            <w:r w:rsidRPr="009F6642">
              <w:rPr>
                <w:sz w:val="18"/>
                <w:szCs w:val="18"/>
              </w:rPr>
              <w:t>Основы выпечки: виды теста и техника приготовления</w:t>
            </w:r>
          </w:p>
          <w:p w14:paraId="3464627F" w14:textId="77777777" w:rsidR="009F6642" w:rsidRPr="009F6642" w:rsidRDefault="009F6642" w:rsidP="009F6642">
            <w:pPr>
              <w:numPr>
                <w:ilvl w:val="0"/>
                <w:numId w:val="56"/>
              </w:numPr>
              <w:ind w:left="0" w:firstLine="0"/>
              <w:jc w:val="both"/>
              <w:rPr>
                <w:sz w:val="18"/>
                <w:szCs w:val="18"/>
              </w:rPr>
            </w:pPr>
            <w:r w:rsidRPr="009F6642">
              <w:rPr>
                <w:sz w:val="18"/>
                <w:szCs w:val="18"/>
              </w:rPr>
              <w:t>Приготовление кремов и начинок</w:t>
            </w:r>
          </w:p>
          <w:p w14:paraId="0A236A72" w14:textId="77777777" w:rsidR="009F6642" w:rsidRPr="009F6642" w:rsidRDefault="009F6642" w:rsidP="009F6642">
            <w:pPr>
              <w:numPr>
                <w:ilvl w:val="0"/>
                <w:numId w:val="56"/>
              </w:numPr>
              <w:ind w:left="0" w:firstLine="0"/>
              <w:jc w:val="both"/>
              <w:rPr>
                <w:sz w:val="18"/>
                <w:szCs w:val="18"/>
              </w:rPr>
            </w:pPr>
            <w:r w:rsidRPr="009F6642">
              <w:rPr>
                <w:sz w:val="18"/>
                <w:szCs w:val="18"/>
              </w:rPr>
              <w:t>Конструкция и оформление тортов</w:t>
            </w:r>
          </w:p>
          <w:p w14:paraId="0BB755C2" w14:textId="77777777" w:rsidR="009F6642" w:rsidRPr="009F6642" w:rsidRDefault="009F6642" w:rsidP="009F6642">
            <w:pPr>
              <w:numPr>
                <w:ilvl w:val="0"/>
                <w:numId w:val="56"/>
              </w:numPr>
              <w:ind w:left="0" w:firstLine="0"/>
              <w:jc w:val="both"/>
              <w:rPr>
                <w:sz w:val="18"/>
                <w:szCs w:val="18"/>
              </w:rPr>
            </w:pPr>
            <w:r w:rsidRPr="009F6642">
              <w:rPr>
                <w:sz w:val="18"/>
                <w:szCs w:val="18"/>
              </w:rPr>
              <w:t>Цветовые сочетания и дизайн</w:t>
            </w:r>
          </w:p>
          <w:p w14:paraId="1361ABC0" w14:textId="77777777" w:rsidR="009F6642" w:rsidRPr="009F6642" w:rsidRDefault="009F6642" w:rsidP="009F6642">
            <w:pPr>
              <w:numPr>
                <w:ilvl w:val="0"/>
                <w:numId w:val="56"/>
              </w:numPr>
              <w:ind w:left="0" w:firstLine="0"/>
              <w:jc w:val="both"/>
              <w:rPr>
                <w:sz w:val="18"/>
                <w:szCs w:val="18"/>
              </w:rPr>
            </w:pPr>
            <w:r w:rsidRPr="009F6642">
              <w:rPr>
                <w:sz w:val="18"/>
                <w:szCs w:val="18"/>
              </w:rPr>
              <w:t>Приготовление европейских муссовых десертов</w:t>
            </w:r>
          </w:p>
          <w:p w14:paraId="2506A80A" w14:textId="77777777" w:rsidR="009F6642" w:rsidRPr="009F6642" w:rsidRDefault="009F6642" w:rsidP="009F6642">
            <w:pPr>
              <w:numPr>
                <w:ilvl w:val="0"/>
                <w:numId w:val="56"/>
              </w:numPr>
              <w:ind w:left="0" w:firstLine="0"/>
              <w:jc w:val="both"/>
              <w:rPr>
                <w:sz w:val="18"/>
                <w:szCs w:val="18"/>
              </w:rPr>
            </w:pPr>
            <w:r w:rsidRPr="009F6642">
              <w:rPr>
                <w:sz w:val="18"/>
                <w:szCs w:val="18"/>
              </w:rPr>
              <w:t>Производство шоколада</w:t>
            </w:r>
          </w:p>
          <w:p w14:paraId="0B693F75" w14:textId="77777777" w:rsidR="009F6642" w:rsidRPr="009F6642" w:rsidRDefault="009F6642" w:rsidP="009F6642">
            <w:pPr>
              <w:numPr>
                <w:ilvl w:val="0"/>
                <w:numId w:val="56"/>
              </w:numPr>
              <w:ind w:left="0" w:firstLine="0"/>
              <w:jc w:val="both"/>
              <w:rPr>
                <w:sz w:val="18"/>
                <w:szCs w:val="18"/>
              </w:rPr>
            </w:pPr>
            <w:r w:rsidRPr="009F6642">
              <w:rPr>
                <w:sz w:val="18"/>
                <w:szCs w:val="18"/>
              </w:rPr>
              <w:t>Приготовление современных корпусных десертов</w:t>
            </w:r>
          </w:p>
          <w:p w14:paraId="5FB42B57" w14:textId="77777777" w:rsidR="009F6642" w:rsidRPr="009F6642" w:rsidRDefault="009F6642" w:rsidP="009F6642">
            <w:pPr>
              <w:numPr>
                <w:ilvl w:val="0"/>
                <w:numId w:val="56"/>
              </w:numPr>
              <w:ind w:left="0" w:firstLine="0"/>
              <w:jc w:val="both"/>
              <w:rPr>
                <w:sz w:val="18"/>
                <w:szCs w:val="18"/>
              </w:rPr>
            </w:pPr>
            <w:r w:rsidRPr="009F6642">
              <w:rPr>
                <w:sz w:val="18"/>
                <w:szCs w:val="18"/>
              </w:rPr>
              <w:t>Изготовление французских макарон и круассанов</w:t>
            </w:r>
          </w:p>
          <w:p w14:paraId="1DEF9F85" w14:textId="77777777" w:rsidR="009F6642" w:rsidRPr="009F6642" w:rsidRDefault="009F6642" w:rsidP="009F6642">
            <w:pPr>
              <w:numPr>
                <w:ilvl w:val="0"/>
                <w:numId w:val="56"/>
              </w:numPr>
              <w:ind w:left="0" w:firstLine="0"/>
              <w:jc w:val="both"/>
              <w:rPr>
                <w:sz w:val="18"/>
                <w:szCs w:val="18"/>
              </w:rPr>
            </w:pPr>
            <w:r w:rsidRPr="009F6642">
              <w:rPr>
                <w:sz w:val="18"/>
                <w:szCs w:val="18"/>
              </w:rPr>
              <w:t xml:space="preserve">Приготовление желейных десертов и тортов, 3D, </w:t>
            </w:r>
            <w:r w:rsidRPr="009F6642">
              <w:rPr>
                <w:sz w:val="18"/>
                <w:szCs w:val="18"/>
              </w:rPr>
              <w:lastRenderedPageBreak/>
              <w:t>4D, 5D оформление</w:t>
            </w:r>
          </w:p>
          <w:p w14:paraId="0CC76EE9" w14:textId="77777777" w:rsidR="009F6642" w:rsidRPr="009F6642" w:rsidRDefault="009F6642" w:rsidP="009F6642">
            <w:pPr>
              <w:jc w:val="both"/>
              <w:rPr>
                <w:sz w:val="18"/>
                <w:szCs w:val="18"/>
              </w:rPr>
            </w:pPr>
            <w:r w:rsidRPr="009F6642">
              <w:rPr>
                <w:sz w:val="18"/>
                <w:szCs w:val="18"/>
              </w:rPr>
              <w:t>Во время курса 5 участникам должны быть предоставлены профессиональные знания, позволяющие овладеть различными техниками кондитерского дела.</w:t>
            </w:r>
          </w:p>
          <w:p w14:paraId="59F69FF5" w14:textId="77777777" w:rsidR="009F6642" w:rsidRPr="009F6642" w:rsidRDefault="009F6642" w:rsidP="009F6642">
            <w:pPr>
              <w:jc w:val="both"/>
              <w:rPr>
                <w:sz w:val="18"/>
                <w:szCs w:val="18"/>
              </w:rPr>
            </w:pPr>
            <w:r w:rsidRPr="009F6642">
              <w:rPr>
                <w:sz w:val="18"/>
                <w:szCs w:val="18"/>
              </w:rPr>
              <w:br w:type="page"/>
            </w:r>
          </w:p>
          <w:p w14:paraId="1C17E4A6" w14:textId="137AF54F" w:rsidR="009F6642" w:rsidRPr="009F6642" w:rsidRDefault="009F6642" w:rsidP="009F6642">
            <w:pPr>
              <w:widowControl w:val="0"/>
              <w:spacing w:after="120"/>
              <w:jc w:val="center"/>
              <w:rPr>
                <w:rFonts w:ascii="GHEA Grapalat" w:hAnsi="GHEA Grapalat"/>
                <w:color w:val="000000" w:themeColor="text1"/>
                <w:sz w:val="18"/>
                <w:szCs w:val="18"/>
              </w:rPr>
            </w:pPr>
          </w:p>
        </w:tc>
        <w:tc>
          <w:tcPr>
            <w:tcW w:w="1078" w:type="dxa"/>
            <w:vAlign w:val="center"/>
          </w:tcPr>
          <w:p w14:paraId="5BAB781D" w14:textId="52740E6C" w:rsidR="009F6642" w:rsidRPr="00003FAD" w:rsidRDefault="009F6642" w:rsidP="009F6642">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9F6642" w:rsidRPr="00003FAD" w:rsidRDefault="009F6642" w:rsidP="009F6642">
            <w:pPr>
              <w:widowControl w:val="0"/>
              <w:spacing w:after="120"/>
              <w:jc w:val="center"/>
              <w:rPr>
                <w:rFonts w:ascii="GHEA Grapalat" w:hAnsi="GHEA Grapalat"/>
                <w:color w:val="000000" w:themeColor="text1"/>
                <w:sz w:val="20"/>
              </w:rPr>
            </w:pPr>
          </w:p>
        </w:tc>
        <w:tc>
          <w:tcPr>
            <w:tcW w:w="1010" w:type="dxa"/>
            <w:vAlign w:val="center"/>
          </w:tcPr>
          <w:p w14:paraId="1935DD13" w14:textId="075B40FF" w:rsidR="009F6642" w:rsidRPr="00003FAD" w:rsidRDefault="009F6642" w:rsidP="009F6642">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580" w:type="dxa"/>
            <w:vAlign w:val="center"/>
          </w:tcPr>
          <w:p w14:paraId="426ECEB6" w14:textId="0609B3FF" w:rsidR="009F6642" w:rsidRPr="00003FAD" w:rsidRDefault="009F6642" w:rsidP="009F6642">
            <w:pPr>
              <w:widowControl w:val="0"/>
              <w:spacing w:after="120"/>
              <w:jc w:val="center"/>
              <w:rPr>
                <w:rFonts w:ascii="GHEA Grapalat" w:hAnsi="GHEA Grapalat"/>
                <w:color w:val="000000" w:themeColor="text1"/>
                <w:sz w:val="20"/>
              </w:rPr>
            </w:pPr>
            <w:r w:rsidRPr="00D4799D">
              <w:rPr>
                <w:rFonts w:ascii="GHEA Grapalat" w:hAnsi="GHEA Grapalat"/>
                <w:sz w:val="18"/>
                <w:szCs w:val="18"/>
              </w:rPr>
              <w:t xml:space="preserve">г. Ереван, </w:t>
            </w:r>
          </w:p>
        </w:tc>
        <w:tc>
          <w:tcPr>
            <w:tcW w:w="1553" w:type="dxa"/>
          </w:tcPr>
          <w:p w14:paraId="2FFCE76C" w14:textId="768FC8F3" w:rsidR="009F6642" w:rsidRPr="00003FAD" w:rsidRDefault="009F6642" w:rsidP="009F6642">
            <w:pPr>
              <w:widowControl w:val="0"/>
              <w:spacing w:after="120"/>
              <w:jc w:val="center"/>
              <w:rPr>
                <w:rFonts w:ascii="GHEA Grapalat" w:hAnsi="GHEA Grapalat"/>
                <w:color w:val="000000" w:themeColor="text1"/>
                <w:sz w:val="20"/>
              </w:rPr>
            </w:pPr>
            <w:r w:rsidRPr="00575B58">
              <w:t>После вступления договора в силу — по требованию заказчика, до 25.12.2025 г.</w:t>
            </w:r>
          </w:p>
        </w:tc>
      </w:tr>
      <w:tr w:rsidR="009F6642" w:rsidRPr="00003FAD" w14:paraId="17972C26" w14:textId="77777777" w:rsidTr="00252230">
        <w:trPr>
          <w:trHeight w:val="277"/>
          <w:jc w:val="center"/>
        </w:trPr>
        <w:tc>
          <w:tcPr>
            <w:tcW w:w="508" w:type="dxa"/>
            <w:vAlign w:val="center"/>
          </w:tcPr>
          <w:p w14:paraId="306C6B21" w14:textId="47B0B500"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2</w:t>
            </w:r>
          </w:p>
        </w:tc>
        <w:tc>
          <w:tcPr>
            <w:tcW w:w="1683" w:type="dxa"/>
          </w:tcPr>
          <w:p w14:paraId="4A569B9E" w14:textId="611CA089" w:rsidR="009F6642" w:rsidRPr="0095625F" w:rsidRDefault="009F6642" w:rsidP="009F6642">
            <w:pPr>
              <w:widowControl w:val="0"/>
              <w:spacing w:after="120"/>
              <w:jc w:val="center"/>
            </w:pPr>
            <w:r w:rsidRPr="0014794F">
              <w:rPr>
                <w:rFonts w:ascii="Sylfaen" w:hAnsi="Sylfaen"/>
                <w:sz w:val="18"/>
                <w:szCs w:val="18"/>
                <w:lang w:val="hy-AM"/>
              </w:rPr>
              <w:t>80521100/</w:t>
            </w:r>
            <w:r>
              <w:rPr>
                <w:rFonts w:ascii="Sylfaen" w:hAnsi="Sylfaen"/>
                <w:sz w:val="18"/>
                <w:szCs w:val="18"/>
                <w:lang w:val="hy-AM"/>
              </w:rPr>
              <w:t>2</w:t>
            </w:r>
          </w:p>
        </w:tc>
        <w:tc>
          <w:tcPr>
            <w:tcW w:w="2803" w:type="dxa"/>
          </w:tcPr>
          <w:p w14:paraId="242D49BB" w14:textId="77777777" w:rsidR="009F6642" w:rsidRPr="009F6642" w:rsidRDefault="009F6642" w:rsidP="009F6642">
            <w:pPr>
              <w:jc w:val="both"/>
              <w:rPr>
                <w:sz w:val="18"/>
                <w:szCs w:val="18"/>
              </w:rPr>
            </w:pPr>
            <w:r w:rsidRPr="009F6642">
              <w:rPr>
                <w:sz w:val="18"/>
                <w:szCs w:val="18"/>
              </w:rPr>
              <w:t>Описание услуг, порядок предоставления, сроки и получатели:</w:t>
            </w:r>
          </w:p>
          <w:p w14:paraId="78724CA5" w14:textId="77777777" w:rsidR="009F6642" w:rsidRPr="009F6642" w:rsidRDefault="009F6642" w:rsidP="009F6642">
            <w:pPr>
              <w:jc w:val="both"/>
              <w:rPr>
                <w:sz w:val="18"/>
                <w:szCs w:val="18"/>
              </w:rPr>
            </w:pPr>
            <w:r w:rsidRPr="009F6642">
              <w:rPr>
                <w:sz w:val="18"/>
                <w:szCs w:val="18"/>
              </w:rPr>
              <w:t>Обеспечить участие 5 бенефициаров в следующих курсах:</w:t>
            </w:r>
          </w:p>
          <w:p w14:paraId="53F33B3E" w14:textId="77777777" w:rsidR="009F6642" w:rsidRPr="009F6642" w:rsidRDefault="009F6642" w:rsidP="009F6642">
            <w:pPr>
              <w:jc w:val="both"/>
              <w:rPr>
                <w:sz w:val="18"/>
                <w:szCs w:val="18"/>
              </w:rPr>
            </w:pPr>
          </w:p>
          <w:p w14:paraId="3534A98B" w14:textId="77777777" w:rsidR="009F6642" w:rsidRPr="009F6642" w:rsidRDefault="009F6642" w:rsidP="009F6642">
            <w:pPr>
              <w:numPr>
                <w:ilvl w:val="0"/>
                <w:numId w:val="54"/>
              </w:numPr>
              <w:ind w:left="0" w:firstLine="0"/>
              <w:jc w:val="both"/>
              <w:rPr>
                <w:sz w:val="18"/>
                <w:szCs w:val="18"/>
              </w:rPr>
            </w:pPr>
            <w:r w:rsidRPr="009F6642">
              <w:rPr>
                <w:sz w:val="18"/>
                <w:szCs w:val="18"/>
              </w:rPr>
              <w:t xml:space="preserve">Кулинария </w:t>
            </w:r>
          </w:p>
          <w:p w14:paraId="4059022D" w14:textId="77777777" w:rsidR="009F6642" w:rsidRPr="009F6642" w:rsidRDefault="009F6642" w:rsidP="009F6642">
            <w:pPr>
              <w:jc w:val="both"/>
              <w:rPr>
                <w:sz w:val="18"/>
                <w:szCs w:val="18"/>
                <w:lang w:val="hy-AM"/>
              </w:rPr>
            </w:pPr>
          </w:p>
          <w:p w14:paraId="31B55988" w14:textId="77777777" w:rsidR="009F6642" w:rsidRPr="009F6642" w:rsidRDefault="009F6642" w:rsidP="009F6642">
            <w:pPr>
              <w:jc w:val="both"/>
              <w:rPr>
                <w:sz w:val="18"/>
                <w:szCs w:val="18"/>
              </w:rPr>
            </w:pPr>
            <w:r w:rsidRPr="009F6642">
              <w:rPr>
                <w:sz w:val="18"/>
                <w:szCs w:val="18"/>
              </w:rPr>
              <w:t>Обучение должно быть организовано в салонах или учебных заведениях, предоставляющих услугу, продолжительностью не менее 3 месяцев, с нагрузкой не менее 10 часов в неделю. По завершении обучения необходимо выдать сертификат о прохождении курса.</w:t>
            </w:r>
          </w:p>
          <w:p w14:paraId="15388070" w14:textId="77777777" w:rsidR="009F6642" w:rsidRPr="009F6642" w:rsidRDefault="009F6642" w:rsidP="009F6642">
            <w:pPr>
              <w:jc w:val="both"/>
              <w:rPr>
                <w:sz w:val="18"/>
                <w:szCs w:val="18"/>
              </w:rPr>
            </w:pPr>
            <w:r w:rsidRPr="009F6642">
              <w:rPr>
                <w:sz w:val="18"/>
                <w:szCs w:val="18"/>
              </w:rPr>
              <w:t>Параллельно с профессиональными курсам должны быть организованы тренинги, направленные на развитие навыков бенефициаров (при необходимости с привлечением бизнес-консультанта):</w:t>
            </w:r>
          </w:p>
          <w:p w14:paraId="33A40DD9" w14:textId="77777777" w:rsidR="009F6642" w:rsidRPr="009F6642" w:rsidRDefault="009F6642" w:rsidP="009F6642">
            <w:pPr>
              <w:numPr>
                <w:ilvl w:val="0"/>
                <w:numId w:val="55"/>
              </w:numPr>
              <w:ind w:left="0" w:firstLine="0"/>
              <w:jc w:val="both"/>
              <w:rPr>
                <w:sz w:val="18"/>
                <w:szCs w:val="18"/>
              </w:rPr>
            </w:pPr>
            <w:r w:rsidRPr="009F6642">
              <w:rPr>
                <w:sz w:val="18"/>
                <w:szCs w:val="18"/>
              </w:rPr>
              <w:t>Управление бюджетом</w:t>
            </w:r>
          </w:p>
          <w:p w14:paraId="37B40A69" w14:textId="77777777" w:rsidR="009F6642" w:rsidRPr="009F6642" w:rsidRDefault="009F6642" w:rsidP="009F6642">
            <w:pPr>
              <w:numPr>
                <w:ilvl w:val="0"/>
                <w:numId w:val="55"/>
              </w:numPr>
              <w:ind w:left="0" w:firstLine="0"/>
              <w:jc w:val="both"/>
              <w:rPr>
                <w:sz w:val="18"/>
                <w:szCs w:val="18"/>
              </w:rPr>
            </w:pPr>
            <w:r w:rsidRPr="009F6642">
              <w:rPr>
                <w:sz w:val="18"/>
                <w:szCs w:val="18"/>
              </w:rPr>
              <w:t>Навыки поиска работы</w:t>
            </w:r>
          </w:p>
          <w:p w14:paraId="11002A0D" w14:textId="77777777" w:rsidR="009F6642" w:rsidRPr="009F6642" w:rsidRDefault="009F6642" w:rsidP="009F6642">
            <w:pPr>
              <w:numPr>
                <w:ilvl w:val="0"/>
                <w:numId w:val="55"/>
              </w:numPr>
              <w:ind w:left="0" w:firstLine="0"/>
              <w:jc w:val="both"/>
              <w:rPr>
                <w:sz w:val="18"/>
                <w:szCs w:val="18"/>
              </w:rPr>
            </w:pPr>
            <w:r w:rsidRPr="009F6642">
              <w:rPr>
                <w:sz w:val="18"/>
                <w:szCs w:val="18"/>
              </w:rPr>
              <w:t>Реклама и продвижение</w:t>
            </w:r>
          </w:p>
          <w:p w14:paraId="4E59E846" w14:textId="77777777" w:rsidR="009F6642" w:rsidRPr="009F6642" w:rsidRDefault="009F6642" w:rsidP="009F6642">
            <w:pPr>
              <w:numPr>
                <w:ilvl w:val="0"/>
                <w:numId w:val="55"/>
              </w:numPr>
              <w:ind w:left="0" w:firstLine="0"/>
              <w:jc w:val="both"/>
              <w:rPr>
                <w:sz w:val="18"/>
                <w:szCs w:val="18"/>
              </w:rPr>
            </w:pPr>
            <w:r w:rsidRPr="009F6642">
              <w:rPr>
                <w:sz w:val="18"/>
                <w:szCs w:val="18"/>
              </w:rPr>
              <w:t>Принятие решений и ведение переговоров</w:t>
            </w:r>
          </w:p>
          <w:p w14:paraId="6A309E11" w14:textId="77777777" w:rsidR="009F6642" w:rsidRPr="009F6642" w:rsidRDefault="009F6642" w:rsidP="009F6642">
            <w:pPr>
              <w:jc w:val="both"/>
              <w:rPr>
                <w:sz w:val="18"/>
                <w:szCs w:val="18"/>
              </w:rPr>
            </w:pPr>
            <w:r w:rsidRPr="009F6642">
              <w:rPr>
                <w:sz w:val="18"/>
                <w:szCs w:val="18"/>
              </w:rPr>
              <w:t>Обеспечивая теоретические и практические знания, предоставление услуги предусмотреть в течение 2025 года сроком не менее трех месяцев.</w:t>
            </w:r>
          </w:p>
          <w:p w14:paraId="662CEDCE" w14:textId="77777777" w:rsidR="009F6642" w:rsidRPr="009F6642" w:rsidRDefault="009F6642" w:rsidP="009F6642">
            <w:pPr>
              <w:jc w:val="both"/>
              <w:rPr>
                <w:sz w:val="18"/>
                <w:szCs w:val="18"/>
              </w:rPr>
            </w:pPr>
            <w:r w:rsidRPr="009F6642">
              <w:rPr>
                <w:sz w:val="18"/>
                <w:szCs w:val="18"/>
              </w:rPr>
              <w:t>Список участников- бенефициариев предоставляется мэрией города Еревана.</w:t>
            </w:r>
          </w:p>
          <w:p w14:paraId="64ABECCC" w14:textId="77777777" w:rsidR="009F6642" w:rsidRPr="009F6642" w:rsidRDefault="009F6642" w:rsidP="009F6642">
            <w:pPr>
              <w:jc w:val="both"/>
              <w:rPr>
                <w:sz w:val="18"/>
                <w:szCs w:val="18"/>
              </w:rPr>
            </w:pPr>
            <w:r w:rsidRPr="009F6642">
              <w:rPr>
                <w:sz w:val="18"/>
                <w:szCs w:val="18"/>
              </w:rPr>
              <w:t>После окончания обучения и до выдачи сертификата о прохождении курсов, организация-поставщик, выигравшая закупку, обязуется организовать профессиональную практику продолжительностью не менее одного месяца (в компании, осуществляющей соответствующую деятельность). В ходе практики организация должна обеспечить включенность участников в соответствующие рабочие процессы, содействовать развитию профессиональных навыков, а также предоставить необходимые инструкции и поддержку.</w:t>
            </w:r>
          </w:p>
          <w:p w14:paraId="32A83CB4" w14:textId="77777777" w:rsidR="009F6642" w:rsidRPr="009F6642" w:rsidRDefault="009F6642" w:rsidP="009F6642">
            <w:pPr>
              <w:jc w:val="both"/>
              <w:rPr>
                <w:sz w:val="18"/>
                <w:szCs w:val="18"/>
              </w:rPr>
            </w:pPr>
            <w:r w:rsidRPr="009F6642">
              <w:rPr>
                <w:sz w:val="18"/>
                <w:szCs w:val="18"/>
              </w:rPr>
              <w:t xml:space="preserve">По окончании практики каждый участник обязан представить портфолио своих выполненных работ (содержащее не менее 10 </w:t>
            </w:r>
            <w:r w:rsidRPr="009F6642">
              <w:rPr>
                <w:sz w:val="18"/>
                <w:szCs w:val="18"/>
              </w:rPr>
              <w:lastRenderedPageBreak/>
              <w:t>категорий).</w:t>
            </w:r>
          </w:p>
          <w:p w14:paraId="7B2DA31F" w14:textId="77777777" w:rsidR="009F6642" w:rsidRPr="009F6642" w:rsidRDefault="009F6642" w:rsidP="009F6642">
            <w:pPr>
              <w:jc w:val="both"/>
              <w:rPr>
                <w:sz w:val="18"/>
                <w:szCs w:val="18"/>
              </w:rPr>
            </w:pPr>
            <w:r w:rsidRPr="009F6642">
              <w:rPr>
                <w:sz w:val="18"/>
                <w:szCs w:val="18"/>
              </w:rPr>
              <w:t>Также организация-поставщик обязуется трудоустроить студентов.</w:t>
            </w:r>
          </w:p>
          <w:p w14:paraId="20D7E562" w14:textId="77777777" w:rsidR="009F6642" w:rsidRPr="009F6642" w:rsidRDefault="009F6642" w:rsidP="009F6642">
            <w:pPr>
              <w:jc w:val="both"/>
              <w:rPr>
                <w:sz w:val="18"/>
                <w:szCs w:val="18"/>
              </w:rPr>
            </w:pPr>
            <w:r w:rsidRPr="009F6642">
              <w:rPr>
                <w:sz w:val="18"/>
                <w:szCs w:val="18"/>
              </w:rPr>
              <w:t>В рамках программы организовать следующие курсы:</w:t>
            </w:r>
          </w:p>
          <w:p w14:paraId="1587A3AA" w14:textId="77777777" w:rsidR="009F6642" w:rsidRPr="009F6642" w:rsidRDefault="009F6642" w:rsidP="009F6642">
            <w:pPr>
              <w:jc w:val="both"/>
              <w:rPr>
                <w:sz w:val="18"/>
                <w:szCs w:val="18"/>
              </w:rPr>
            </w:pPr>
            <w:r w:rsidRPr="009F6642">
              <w:rPr>
                <w:sz w:val="18"/>
                <w:szCs w:val="18"/>
              </w:rPr>
              <w:t>Курс по кулинарии должен включать:</w:t>
            </w:r>
          </w:p>
          <w:p w14:paraId="0F9E7A0A" w14:textId="77777777" w:rsidR="009F6642" w:rsidRPr="009F6642" w:rsidRDefault="009F6642" w:rsidP="009F6642">
            <w:pPr>
              <w:numPr>
                <w:ilvl w:val="0"/>
                <w:numId w:val="57"/>
              </w:numPr>
              <w:ind w:left="0" w:firstLine="0"/>
              <w:jc w:val="both"/>
              <w:rPr>
                <w:sz w:val="18"/>
                <w:szCs w:val="18"/>
              </w:rPr>
            </w:pPr>
            <w:r w:rsidRPr="009F6642">
              <w:rPr>
                <w:sz w:val="18"/>
                <w:szCs w:val="18"/>
              </w:rPr>
              <w:t>Соблюдение норм гигиены и пищевой безопасности в соответствии со стандартами HACCP</w:t>
            </w:r>
          </w:p>
          <w:p w14:paraId="4DBC9DD6" w14:textId="77777777" w:rsidR="009F6642" w:rsidRPr="009F6642" w:rsidRDefault="009F6642" w:rsidP="009F6642">
            <w:pPr>
              <w:numPr>
                <w:ilvl w:val="0"/>
                <w:numId w:val="57"/>
              </w:numPr>
              <w:ind w:left="0" w:firstLine="0"/>
              <w:jc w:val="both"/>
              <w:rPr>
                <w:sz w:val="18"/>
                <w:szCs w:val="18"/>
              </w:rPr>
            </w:pPr>
            <w:r w:rsidRPr="009F6642">
              <w:rPr>
                <w:sz w:val="18"/>
                <w:szCs w:val="18"/>
              </w:rPr>
              <w:t>Первая медицинская помощь</w:t>
            </w:r>
          </w:p>
          <w:p w14:paraId="57FFEA2A" w14:textId="77777777" w:rsidR="009F6642" w:rsidRPr="009F6642" w:rsidRDefault="009F6642" w:rsidP="009F6642">
            <w:pPr>
              <w:numPr>
                <w:ilvl w:val="0"/>
                <w:numId w:val="57"/>
              </w:numPr>
              <w:ind w:left="0" w:firstLine="0"/>
              <w:jc w:val="both"/>
              <w:rPr>
                <w:sz w:val="18"/>
                <w:szCs w:val="18"/>
              </w:rPr>
            </w:pPr>
            <w:r w:rsidRPr="009F6642">
              <w:rPr>
                <w:sz w:val="18"/>
                <w:szCs w:val="18"/>
              </w:rPr>
              <w:t>Эксплуатация кухонного инвентаря и оборудования</w:t>
            </w:r>
          </w:p>
          <w:p w14:paraId="0FC73BC8" w14:textId="77777777" w:rsidR="009F6642" w:rsidRPr="009F6642" w:rsidRDefault="009F6642" w:rsidP="009F6642">
            <w:pPr>
              <w:numPr>
                <w:ilvl w:val="0"/>
                <w:numId w:val="57"/>
              </w:numPr>
              <w:ind w:left="0" w:firstLine="0"/>
              <w:jc w:val="both"/>
              <w:rPr>
                <w:sz w:val="18"/>
                <w:szCs w:val="18"/>
              </w:rPr>
            </w:pPr>
            <w:r w:rsidRPr="009F6642">
              <w:rPr>
                <w:sz w:val="18"/>
                <w:szCs w:val="18"/>
              </w:rPr>
              <w:t>Техника нарезки и обработки продуктов</w:t>
            </w:r>
          </w:p>
          <w:p w14:paraId="694D180F" w14:textId="77777777" w:rsidR="009F6642" w:rsidRPr="009F6642" w:rsidRDefault="009F6642" w:rsidP="009F6642">
            <w:pPr>
              <w:numPr>
                <w:ilvl w:val="0"/>
                <w:numId w:val="57"/>
              </w:numPr>
              <w:ind w:left="0" w:firstLine="0"/>
              <w:jc w:val="both"/>
              <w:rPr>
                <w:sz w:val="18"/>
                <w:szCs w:val="18"/>
              </w:rPr>
            </w:pPr>
            <w:r w:rsidRPr="009F6642">
              <w:rPr>
                <w:sz w:val="18"/>
                <w:szCs w:val="18"/>
              </w:rPr>
              <w:t>Методы термической обработки</w:t>
            </w:r>
          </w:p>
          <w:p w14:paraId="4DA0DE53" w14:textId="77777777" w:rsidR="009F6642" w:rsidRPr="009F6642" w:rsidRDefault="009F6642" w:rsidP="009F6642">
            <w:pPr>
              <w:numPr>
                <w:ilvl w:val="0"/>
                <w:numId w:val="57"/>
              </w:numPr>
              <w:ind w:left="0" w:firstLine="0"/>
              <w:jc w:val="both"/>
              <w:rPr>
                <w:sz w:val="18"/>
                <w:szCs w:val="18"/>
              </w:rPr>
            </w:pPr>
            <w:r w:rsidRPr="009F6642">
              <w:rPr>
                <w:sz w:val="18"/>
                <w:szCs w:val="18"/>
              </w:rPr>
              <w:t>Механизмы создания собственных рецептов</w:t>
            </w:r>
          </w:p>
          <w:p w14:paraId="2F7DFF0E" w14:textId="77777777" w:rsidR="009F6642" w:rsidRPr="009F6642" w:rsidRDefault="009F6642" w:rsidP="009F6642">
            <w:pPr>
              <w:numPr>
                <w:ilvl w:val="0"/>
                <w:numId w:val="57"/>
              </w:numPr>
              <w:ind w:left="0" w:firstLine="0"/>
              <w:jc w:val="both"/>
              <w:rPr>
                <w:sz w:val="18"/>
                <w:szCs w:val="18"/>
              </w:rPr>
            </w:pPr>
            <w:r w:rsidRPr="009F6642">
              <w:rPr>
                <w:sz w:val="18"/>
                <w:szCs w:val="18"/>
              </w:rPr>
              <w:t>Приготовление блюд: горячие блюда, супы, соусы, закуски и салаты</w:t>
            </w:r>
          </w:p>
          <w:p w14:paraId="779CD2F0" w14:textId="0FAE7AF4" w:rsidR="009F6642" w:rsidRPr="009F6642" w:rsidRDefault="009F6642" w:rsidP="009F6642">
            <w:pPr>
              <w:widowControl w:val="0"/>
              <w:spacing w:after="120"/>
              <w:jc w:val="center"/>
              <w:rPr>
                <w:rFonts w:ascii="GHEA Grapalat" w:hAnsi="GHEA Grapalat"/>
                <w:color w:val="000000" w:themeColor="text1"/>
                <w:sz w:val="18"/>
                <w:szCs w:val="18"/>
              </w:rPr>
            </w:pPr>
            <w:r w:rsidRPr="009F6642">
              <w:rPr>
                <w:sz w:val="18"/>
                <w:szCs w:val="18"/>
              </w:rPr>
              <w:t>В ходе курса 5 студентам должны быть предоставлены профессиональные знания, которые позволят им в полной мере овладеть различными техниками кулинарного искусства.</w:t>
            </w:r>
          </w:p>
        </w:tc>
        <w:tc>
          <w:tcPr>
            <w:tcW w:w="1078" w:type="dxa"/>
            <w:vAlign w:val="center"/>
          </w:tcPr>
          <w:p w14:paraId="56553985" w14:textId="4B6FF34C" w:rsidR="009F6642" w:rsidRPr="00A253A3" w:rsidRDefault="009F6642" w:rsidP="009F6642">
            <w:pPr>
              <w:widowControl w:val="0"/>
              <w:spacing w:after="120"/>
              <w:jc w:val="center"/>
              <w:rPr>
                <w:rFonts w:ascii="GHEA Grapalat" w:hAnsi="GHEA Grapalat"/>
                <w:sz w:val="20"/>
                <w:szCs w:val="20"/>
              </w:rPr>
            </w:pPr>
            <w:r w:rsidRPr="00A253A3">
              <w:rPr>
                <w:rFonts w:ascii="GHEA Grapalat" w:hAnsi="GHEA Grapalat"/>
                <w:sz w:val="20"/>
                <w:szCs w:val="20"/>
              </w:rPr>
              <w:lastRenderedPageBreak/>
              <w:t>драм</w:t>
            </w:r>
          </w:p>
        </w:tc>
        <w:tc>
          <w:tcPr>
            <w:tcW w:w="1052" w:type="dxa"/>
            <w:vAlign w:val="center"/>
          </w:tcPr>
          <w:p w14:paraId="1E8C98BB" w14:textId="77777777" w:rsidR="009F6642" w:rsidRPr="00003FAD" w:rsidRDefault="009F6642" w:rsidP="009F6642">
            <w:pPr>
              <w:widowControl w:val="0"/>
              <w:spacing w:after="120"/>
              <w:jc w:val="center"/>
              <w:rPr>
                <w:rFonts w:ascii="GHEA Grapalat" w:hAnsi="GHEA Grapalat"/>
                <w:color w:val="000000" w:themeColor="text1"/>
                <w:sz w:val="20"/>
              </w:rPr>
            </w:pPr>
          </w:p>
        </w:tc>
        <w:tc>
          <w:tcPr>
            <w:tcW w:w="1010" w:type="dxa"/>
            <w:vAlign w:val="center"/>
          </w:tcPr>
          <w:p w14:paraId="12CC099D" w14:textId="20D59263" w:rsidR="009F6642" w:rsidRDefault="009F6642" w:rsidP="009F6642">
            <w:pPr>
              <w:widowControl w:val="0"/>
              <w:spacing w:after="120"/>
              <w:jc w:val="center"/>
              <w:rPr>
                <w:rFonts w:ascii="GHEA Grapalat" w:hAnsi="GHEA Grapalat"/>
                <w:sz w:val="20"/>
                <w:szCs w:val="20"/>
              </w:rPr>
            </w:pPr>
            <w:r>
              <w:rPr>
                <w:rFonts w:ascii="GHEA Grapalat" w:hAnsi="GHEA Grapalat"/>
                <w:sz w:val="20"/>
                <w:szCs w:val="20"/>
              </w:rPr>
              <w:t>1</w:t>
            </w:r>
          </w:p>
        </w:tc>
        <w:tc>
          <w:tcPr>
            <w:tcW w:w="1580" w:type="dxa"/>
            <w:vAlign w:val="center"/>
          </w:tcPr>
          <w:p w14:paraId="3899910B" w14:textId="3C5DA965" w:rsidR="009F6642" w:rsidRPr="00D4799D" w:rsidRDefault="009F6642" w:rsidP="009F6642">
            <w:pPr>
              <w:widowControl w:val="0"/>
              <w:spacing w:after="120"/>
              <w:jc w:val="center"/>
              <w:rPr>
                <w:rFonts w:ascii="GHEA Grapalat" w:hAnsi="GHEA Grapalat"/>
                <w:sz w:val="18"/>
                <w:szCs w:val="18"/>
              </w:rPr>
            </w:pPr>
            <w:r w:rsidRPr="00D4799D">
              <w:rPr>
                <w:rFonts w:ascii="GHEA Grapalat" w:hAnsi="GHEA Grapalat"/>
                <w:sz w:val="18"/>
                <w:szCs w:val="18"/>
              </w:rPr>
              <w:t xml:space="preserve">г. Ереван, </w:t>
            </w:r>
          </w:p>
        </w:tc>
        <w:tc>
          <w:tcPr>
            <w:tcW w:w="1553" w:type="dxa"/>
          </w:tcPr>
          <w:p w14:paraId="765E37FF" w14:textId="051D0D17" w:rsidR="009F6642" w:rsidRPr="0095625F" w:rsidRDefault="009F6642" w:rsidP="009F6642">
            <w:pPr>
              <w:widowControl w:val="0"/>
              <w:spacing w:after="120"/>
              <w:jc w:val="center"/>
            </w:pPr>
            <w:r w:rsidRPr="00575B58">
              <w:t>После вступления договора в силу — по требованию заказчика, до 25.12.2025 г.</w:t>
            </w:r>
          </w:p>
        </w:tc>
      </w:tr>
      <w:tr w:rsidR="009F6642" w:rsidRPr="00003FAD" w14:paraId="5373C546" w14:textId="77777777" w:rsidTr="00252230">
        <w:trPr>
          <w:trHeight w:val="277"/>
          <w:jc w:val="center"/>
        </w:trPr>
        <w:tc>
          <w:tcPr>
            <w:tcW w:w="508" w:type="dxa"/>
            <w:vAlign w:val="center"/>
          </w:tcPr>
          <w:p w14:paraId="709DF514" w14:textId="22478056"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683" w:type="dxa"/>
          </w:tcPr>
          <w:p w14:paraId="76CFFC58" w14:textId="2C13318B" w:rsidR="009F6642" w:rsidRPr="0095625F" w:rsidRDefault="009F6642" w:rsidP="009F6642">
            <w:pPr>
              <w:widowControl w:val="0"/>
              <w:spacing w:after="120"/>
              <w:jc w:val="center"/>
            </w:pPr>
            <w:r w:rsidRPr="0014794F">
              <w:rPr>
                <w:rFonts w:ascii="Sylfaen" w:hAnsi="Sylfaen"/>
                <w:sz w:val="18"/>
                <w:szCs w:val="18"/>
                <w:lang w:val="hy-AM"/>
              </w:rPr>
              <w:t>80521100/</w:t>
            </w:r>
            <w:r>
              <w:rPr>
                <w:rFonts w:ascii="Sylfaen" w:hAnsi="Sylfaen"/>
                <w:sz w:val="18"/>
                <w:szCs w:val="18"/>
                <w:lang w:val="hy-AM"/>
              </w:rPr>
              <w:t>3</w:t>
            </w:r>
          </w:p>
        </w:tc>
        <w:tc>
          <w:tcPr>
            <w:tcW w:w="2803" w:type="dxa"/>
          </w:tcPr>
          <w:p w14:paraId="47CD2755" w14:textId="77777777" w:rsidR="009F6642" w:rsidRPr="009F6642" w:rsidRDefault="009F6642" w:rsidP="009F6642">
            <w:pPr>
              <w:jc w:val="both"/>
              <w:rPr>
                <w:sz w:val="18"/>
                <w:szCs w:val="18"/>
              </w:rPr>
            </w:pPr>
            <w:r w:rsidRPr="009F6642">
              <w:rPr>
                <w:sz w:val="18"/>
                <w:szCs w:val="18"/>
              </w:rPr>
              <w:t>Описание услуг, порядок предоставления, сроки и получатели:</w:t>
            </w:r>
          </w:p>
          <w:p w14:paraId="246ACBAF" w14:textId="77777777" w:rsidR="009F6642" w:rsidRPr="009F6642" w:rsidRDefault="009F6642" w:rsidP="009F6642">
            <w:pPr>
              <w:jc w:val="both"/>
              <w:rPr>
                <w:sz w:val="18"/>
                <w:szCs w:val="18"/>
              </w:rPr>
            </w:pPr>
            <w:r w:rsidRPr="009F6642">
              <w:rPr>
                <w:sz w:val="18"/>
                <w:szCs w:val="18"/>
              </w:rPr>
              <w:t>Обеспечить участие 5 бенефициаров в следующих курсах:</w:t>
            </w:r>
          </w:p>
          <w:p w14:paraId="3014D051" w14:textId="77777777" w:rsidR="009F6642" w:rsidRPr="009F6642" w:rsidRDefault="009F6642" w:rsidP="009F6642">
            <w:pPr>
              <w:numPr>
                <w:ilvl w:val="0"/>
                <w:numId w:val="54"/>
              </w:numPr>
              <w:ind w:left="0" w:firstLine="0"/>
              <w:jc w:val="both"/>
              <w:rPr>
                <w:sz w:val="18"/>
                <w:szCs w:val="18"/>
              </w:rPr>
            </w:pPr>
            <w:r w:rsidRPr="009F6642">
              <w:rPr>
                <w:sz w:val="18"/>
                <w:szCs w:val="18"/>
              </w:rPr>
              <w:t xml:space="preserve">Маникюр </w:t>
            </w:r>
          </w:p>
          <w:p w14:paraId="298881CD" w14:textId="77777777" w:rsidR="009F6642" w:rsidRPr="009F6642" w:rsidRDefault="009F6642" w:rsidP="009F6642">
            <w:pPr>
              <w:jc w:val="both"/>
              <w:rPr>
                <w:sz w:val="18"/>
                <w:szCs w:val="18"/>
                <w:lang w:val="hy-AM"/>
              </w:rPr>
            </w:pPr>
          </w:p>
          <w:p w14:paraId="74E86F29" w14:textId="77777777" w:rsidR="009F6642" w:rsidRPr="009F6642" w:rsidRDefault="009F6642" w:rsidP="009F6642">
            <w:pPr>
              <w:jc w:val="both"/>
              <w:rPr>
                <w:sz w:val="18"/>
                <w:szCs w:val="18"/>
              </w:rPr>
            </w:pPr>
            <w:r w:rsidRPr="009F6642">
              <w:rPr>
                <w:sz w:val="18"/>
                <w:szCs w:val="18"/>
              </w:rPr>
              <w:t>Обучение должно быть организовано в салонах или учебных заведениях, предоставляющих услугу, продолжительностью не менее 3 месяцев, с нагрузкой не менее 10 часов в неделю. По завершении обучения необходимо выдать сертификат о прохождении курса.</w:t>
            </w:r>
          </w:p>
          <w:p w14:paraId="13FD61FF" w14:textId="77777777" w:rsidR="009F6642" w:rsidRPr="009F6642" w:rsidRDefault="009F6642" w:rsidP="009F6642">
            <w:pPr>
              <w:jc w:val="both"/>
              <w:rPr>
                <w:sz w:val="18"/>
                <w:szCs w:val="18"/>
              </w:rPr>
            </w:pPr>
            <w:r w:rsidRPr="009F6642">
              <w:rPr>
                <w:sz w:val="18"/>
                <w:szCs w:val="18"/>
              </w:rPr>
              <w:t>Параллельно с профессиональными курсам</w:t>
            </w:r>
            <w:r w:rsidRPr="009F6642">
              <w:rPr>
                <w:sz w:val="18"/>
                <w:szCs w:val="18"/>
                <w:lang w:val="hy-AM"/>
              </w:rPr>
              <w:t xml:space="preserve"> </w:t>
            </w:r>
            <w:r w:rsidRPr="009F6642">
              <w:rPr>
                <w:sz w:val="18"/>
                <w:szCs w:val="18"/>
              </w:rPr>
              <w:t>должны быть организованы тренинги, направленные на развитие навыков бенефициаров (при необходимости с привлечением бизнес-консультанта):</w:t>
            </w:r>
          </w:p>
          <w:p w14:paraId="7AA52EE7" w14:textId="77777777" w:rsidR="009F6642" w:rsidRPr="009F6642" w:rsidRDefault="009F6642" w:rsidP="009F6642">
            <w:pPr>
              <w:numPr>
                <w:ilvl w:val="0"/>
                <w:numId w:val="55"/>
              </w:numPr>
              <w:ind w:left="0" w:firstLine="0"/>
              <w:jc w:val="both"/>
              <w:rPr>
                <w:sz w:val="18"/>
                <w:szCs w:val="18"/>
              </w:rPr>
            </w:pPr>
            <w:r w:rsidRPr="009F6642">
              <w:rPr>
                <w:sz w:val="18"/>
                <w:szCs w:val="18"/>
              </w:rPr>
              <w:t>Управление бюджетом</w:t>
            </w:r>
          </w:p>
          <w:p w14:paraId="2E0547C2" w14:textId="77777777" w:rsidR="009F6642" w:rsidRPr="009F6642" w:rsidRDefault="009F6642" w:rsidP="009F6642">
            <w:pPr>
              <w:numPr>
                <w:ilvl w:val="0"/>
                <w:numId w:val="55"/>
              </w:numPr>
              <w:ind w:left="0" w:firstLine="0"/>
              <w:jc w:val="both"/>
              <w:rPr>
                <w:sz w:val="18"/>
                <w:szCs w:val="18"/>
              </w:rPr>
            </w:pPr>
            <w:r w:rsidRPr="009F6642">
              <w:rPr>
                <w:sz w:val="18"/>
                <w:szCs w:val="18"/>
              </w:rPr>
              <w:t>Навыки поиска работы</w:t>
            </w:r>
          </w:p>
          <w:p w14:paraId="1B9EB06D" w14:textId="77777777" w:rsidR="009F6642" w:rsidRPr="009F6642" w:rsidRDefault="009F6642" w:rsidP="009F6642">
            <w:pPr>
              <w:numPr>
                <w:ilvl w:val="0"/>
                <w:numId w:val="55"/>
              </w:numPr>
              <w:ind w:left="0" w:firstLine="0"/>
              <w:jc w:val="both"/>
              <w:rPr>
                <w:sz w:val="18"/>
                <w:szCs w:val="18"/>
              </w:rPr>
            </w:pPr>
            <w:r w:rsidRPr="009F6642">
              <w:rPr>
                <w:sz w:val="18"/>
                <w:szCs w:val="18"/>
              </w:rPr>
              <w:t>Реклама и продвижение</w:t>
            </w:r>
          </w:p>
          <w:p w14:paraId="31E2FBFF" w14:textId="77777777" w:rsidR="009F6642" w:rsidRPr="009F6642" w:rsidRDefault="009F6642" w:rsidP="009F6642">
            <w:pPr>
              <w:numPr>
                <w:ilvl w:val="0"/>
                <w:numId w:val="55"/>
              </w:numPr>
              <w:ind w:left="0" w:firstLine="0"/>
              <w:jc w:val="both"/>
              <w:rPr>
                <w:sz w:val="18"/>
                <w:szCs w:val="18"/>
              </w:rPr>
            </w:pPr>
            <w:r w:rsidRPr="009F6642">
              <w:rPr>
                <w:sz w:val="18"/>
                <w:szCs w:val="18"/>
              </w:rPr>
              <w:t>Принятие решений и ведение переговоров</w:t>
            </w:r>
          </w:p>
          <w:p w14:paraId="6BEA3A87" w14:textId="77777777" w:rsidR="009F6642" w:rsidRPr="009F6642" w:rsidRDefault="009F6642" w:rsidP="009F6642">
            <w:pPr>
              <w:jc w:val="both"/>
              <w:rPr>
                <w:sz w:val="18"/>
                <w:szCs w:val="18"/>
              </w:rPr>
            </w:pPr>
            <w:r w:rsidRPr="009F6642">
              <w:rPr>
                <w:sz w:val="18"/>
                <w:szCs w:val="18"/>
              </w:rPr>
              <w:t>Обеспечивая теоретические и практические знания, предоставление услуги предусмотреть в течение 2025 года сроком не менее трех месяцев.</w:t>
            </w:r>
          </w:p>
          <w:p w14:paraId="13D44588" w14:textId="77777777" w:rsidR="009F6642" w:rsidRPr="009F6642" w:rsidRDefault="009F6642" w:rsidP="009F6642">
            <w:pPr>
              <w:jc w:val="both"/>
              <w:rPr>
                <w:sz w:val="18"/>
                <w:szCs w:val="18"/>
              </w:rPr>
            </w:pPr>
            <w:r w:rsidRPr="009F6642">
              <w:rPr>
                <w:sz w:val="18"/>
                <w:szCs w:val="18"/>
              </w:rPr>
              <w:t xml:space="preserve">Список участников- бенефициариев предоставляется </w:t>
            </w:r>
            <w:r w:rsidRPr="009F6642">
              <w:rPr>
                <w:sz w:val="18"/>
                <w:szCs w:val="18"/>
              </w:rPr>
              <w:lastRenderedPageBreak/>
              <w:t>мэрией города Еревана.</w:t>
            </w:r>
          </w:p>
          <w:p w14:paraId="517C28E1" w14:textId="77777777" w:rsidR="009F6642" w:rsidRPr="009F6642" w:rsidRDefault="009F6642" w:rsidP="009F6642">
            <w:pPr>
              <w:jc w:val="both"/>
              <w:rPr>
                <w:sz w:val="18"/>
                <w:szCs w:val="18"/>
              </w:rPr>
            </w:pPr>
            <w:r w:rsidRPr="009F6642">
              <w:rPr>
                <w:sz w:val="18"/>
                <w:szCs w:val="18"/>
              </w:rPr>
              <w:t>После окончания обучения и до выдачи сертификата о прохождении курсов, организация-поставщик, выигравшая закупку, обязуется организовать профессиональную практику продолжительностью не менее одного месяца (в компании, осуществляющей соответствующую деятельность). В ходе практики организация должна обеспечить включенность участников в соответствующие рабочие процессы, содействовать развитию профессиональных навыков, а также предоставить необходимые инструкции и поддержку.</w:t>
            </w:r>
          </w:p>
          <w:p w14:paraId="23391B9A" w14:textId="77777777" w:rsidR="009F6642" w:rsidRPr="009F6642" w:rsidRDefault="009F6642" w:rsidP="009F6642">
            <w:pPr>
              <w:jc w:val="both"/>
              <w:rPr>
                <w:sz w:val="18"/>
                <w:szCs w:val="18"/>
              </w:rPr>
            </w:pPr>
            <w:r w:rsidRPr="009F6642">
              <w:rPr>
                <w:sz w:val="18"/>
                <w:szCs w:val="18"/>
              </w:rPr>
              <w:t>По окончании практики каждый участник обязан представить портфолио своих выполненных работ (содержащее не менее 10 категорий).</w:t>
            </w:r>
          </w:p>
          <w:p w14:paraId="60E4B0F2" w14:textId="77777777" w:rsidR="009F6642" w:rsidRPr="009F6642" w:rsidRDefault="009F6642" w:rsidP="009F6642">
            <w:pPr>
              <w:jc w:val="both"/>
              <w:rPr>
                <w:sz w:val="18"/>
                <w:szCs w:val="18"/>
              </w:rPr>
            </w:pPr>
            <w:r w:rsidRPr="009F6642">
              <w:rPr>
                <w:sz w:val="18"/>
                <w:szCs w:val="18"/>
              </w:rPr>
              <w:t>Также организация-поставщик обязуется трудоустроить студентов.</w:t>
            </w:r>
          </w:p>
          <w:p w14:paraId="40651120" w14:textId="77777777" w:rsidR="009F6642" w:rsidRPr="009F6642" w:rsidRDefault="009F6642" w:rsidP="009F6642">
            <w:pPr>
              <w:jc w:val="both"/>
              <w:rPr>
                <w:sz w:val="18"/>
                <w:szCs w:val="18"/>
              </w:rPr>
            </w:pPr>
            <w:r w:rsidRPr="009F6642">
              <w:rPr>
                <w:sz w:val="18"/>
                <w:szCs w:val="18"/>
              </w:rPr>
              <w:t>В рамках программы организовать следующие курсы:</w:t>
            </w:r>
          </w:p>
          <w:p w14:paraId="004ED0F8" w14:textId="77777777" w:rsidR="009F6642" w:rsidRPr="009F6642" w:rsidRDefault="009F6642" w:rsidP="009F6642">
            <w:pPr>
              <w:jc w:val="both"/>
              <w:rPr>
                <w:sz w:val="18"/>
                <w:szCs w:val="18"/>
              </w:rPr>
            </w:pPr>
            <w:r w:rsidRPr="009F6642">
              <w:rPr>
                <w:sz w:val="18"/>
                <w:szCs w:val="18"/>
              </w:rPr>
              <w:t>Курс по маникюру, который должен включать:</w:t>
            </w:r>
          </w:p>
          <w:p w14:paraId="6AB3737D" w14:textId="77777777" w:rsidR="009F6642" w:rsidRPr="009F6642" w:rsidRDefault="009F6642" w:rsidP="009F6642">
            <w:pPr>
              <w:jc w:val="both"/>
              <w:rPr>
                <w:sz w:val="18"/>
                <w:szCs w:val="18"/>
              </w:rPr>
            </w:pPr>
            <w:r w:rsidRPr="009F6642">
              <w:rPr>
                <w:sz w:val="18"/>
                <w:szCs w:val="18"/>
              </w:rPr>
              <w:t>•</w:t>
            </w:r>
            <w:r w:rsidRPr="009F6642">
              <w:rPr>
                <w:sz w:val="18"/>
                <w:szCs w:val="18"/>
              </w:rPr>
              <w:tab/>
              <w:t>Строение ногтя</w:t>
            </w:r>
          </w:p>
          <w:p w14:paraId="01626180" w14:textId="77777777" w:rsidR="009F6642" w:rsidRPr="009F6642" w:rsidRDefault="009F6642" w:rsidP="009F6642">
            <w:pPr>
              <w:jc w:val="both"/>
              <w:rPr>
                <w:sz w:val="18"/>
                <w:szCs w:val="18"/>
              </w:rPr>
            </w:pPr>
            <w:r w:rsidRPr="009F6642">
              <w:rPr>
                <w:sz w:val="18"/>
                <w:szCs w:val="18"/>
              </w:rPr>
              <w:t>•</w:t>
            </w:r>
            <w:r w:rsidRPr="009F6642">
              <w:rPr>
                <w:sz w:val="18"/>
                <w:szCs w:val="18"/>
              </w:rPr>
              <w:tab/>
              <w:t>Влажный маникюр</w:t>
            </w:r>
          </w:p>
          <w:p w14:paraId="36431A42" w14:textId="77777777" w:rsidR="009F6642" w:rsidRPr="009F6642" w:rsidRDefault="009F6642" w:rsidP="009F6642">
            <w:pPr>
              <w:jc w:val="both"/>
              <w:rPr>
                <w:sz w:val="18"/>
                <w:szCs w:val="18"/>
              </w:rPr>
            </w:pPr>
            <w:r w:rsidRPr="009F6642">
              <w:rPr>
                <w:sz w:val="18"/>
                <w:szCs w:val="18"/>
              </w:rPr>
              <w:t>•</w:t>
            </w:r>
            <w:r w:rsidRPr="009F6642">
              <w:rPr>
                <w:sz w:val="18"/>
                <w:szCs w:val="18"/>
              </w:rPr>
              <w:tab/>
              <w:t>Европейский маникюр</w:t>
            </w:r>
          </w:p>
          <w:p w14:paraId="475316A4" w14:textId="77777777" w:rsidR="009F6642" w:rsidRPr="009F6642" w:rsidRDefault="009F6642" w:rsidP="009F6642">
            <w:pPr>
              <w:jc w:val="both"/>
              <w:rPr>
                <w:sz w:val="18"/>
                <w:szCs w:val="18"/>
              </w:rPr>
            </w:pPr>
            <w:r w:rsidRPr="009F6642">
              <w:rPr>
                <w:sz w:val="18"/>
                <w:szCs w:val="18"/>
              </w:rPr>
              <w:t>•</w:t>
            </w:r>
            <w:r w:rsidRPr="009F6642">
              <w:rPr>
                <w:sz w:val="18"/>
                <w:szCs w:val="18"/>
              </w:rPr>
              <w:tab/>
              <w:t>Горячий (SPA) маникюр</w:t>
            </w:r>
          </w:p>
          <w:p w14:paraId="59986D84" w14:textId="77777777" w:rsidR="009F6642" w:rsidRPr="009F6642" w:rsidRDefault="009F6642" w:rsidP="009F6642">
            <w:pPr>
              <w:jc w:val="both"/>
              <w:rPr>
                <w:sz w:val="18"/>
                <w:szCs w:val="18"/>
              </w:rPr>
            </w:pPr>
            <w:r w:rsidRPr="009F6642">
              <w:rPr>
                <w:sz w:val="18"/>
                <w:szCs w:val="18"/>
              </w:rPr>
              <w:t>•</w:t>
            </w:r>
            <w:r w:rsidRPr="009F6642">
              <w:rPr>
                <w:sz w:val="18"/>
                <w:szCs w:val="18"/>
              </w:rPr>
              <w:tab/>
              <w:t>Мужской маникюр</w:t>
            </w:r>
          </w:p>
          <w:p w14:paraId="47AE35EC" w14:textId="77777777" w:rsidR="009F6642" w:rsidRPr="009F6642" w:rsidRDefault="009F6642" w:rsidP="009F6642">
            <w:pPr>
              <w:jc w:val="both"/>
              <w:rPr>
                <w:sz w:val="18"/>
                <w:szCs w:val="18"/>
              </w:rPr>
            </w:pPr>
            <w:r w:rsidRPr="009F6642">
              <w:rPr>
                <w:sz w:val="18"/>
                <w:szCs w:val="18"/>
              </w:rPr>
              <w:t>•</w:t>
            </w:r>
            <w:r w:rsidRPr="009F6642">
              <w:rPr>
                <w:sz w:val="18"/>
                <w:szCs w:val="18"/>
              </w:rPr>
              <w:tab/>
              <w:t>Влажный педикюр</w:t>
            </w:r>
          </w:p>
          <w:p w14:paraId="015777D4" w14:textId="77777777" w:rsidR="009F6642" w:rsidRPr="009F6642" w:rsidRDefault="009F6642" w:rsidP="009F6642">
            <w:pPr>
              <w:jc w:val="both"/>
              <w:rPr>
                <w:sz w:val="18"/>
                <w:szCs w:val="18"/>
              </w:rPr>
            </w:pPr>
            <w:r w:rsidRPr="009F6642">
              <w:rPr>
                <w:sz w:val="18"/>
                <w:szCs w:val="18"/>
              </w:rPr>
              <w:t>•</w:t>
            </w:r>
            <w:r w:rsidRPr="009F6642">
              <w:rPr>
                <w:sz w:val="18"/>
                <w:szCs w:val="18"/>
              </w:rPr>
              <w:tab/>
              <w:t>Аппаратный педикюр</w:t>
            </w:r>
          </w:p>
          <w:p w14:paraId="139CB25F" w14:textId="77777777" w:rsidR="009F6642" w:rsidRPr="009F6642" w:rsidRDefault="009F6642" w:rsidP="009F6642">
            <w:pPr>
              <w:jc w:val="both"/>
              <w:rPr>
                <w:sz w:val="18"/>
                <w:szCs w:val="18"/>
              </w:rPr>
            </w:pPr>
            <w:r w:rsidRPr="009F6642">
              <w:rPr>
                <w:sz w:val="18"/>
                <w:szCs w:val="18"/>
              </w:rPr>
              <w:t>•</w:t>
            </w:r>
            <w:r w:rsidRPr="009F6642">
              <w:rPr>
                <w:sz w:val="18"/>
                <w:szCs w:val="18"/>
              </w:rPr>
              <w:tab/>
              <w:t>Гель-лак – однотонное покрытие</w:t>
            </w:r>
          </w:p>
          <w:p w14:paraId="7D739C62" w14:textId="77777777" w:rsidR="009F6642" w:rsidRPr="009F6642" w:rsidRDefault="009F6642" w:rsidP="009F6642">
            <w:pPr>
              <w:jc w:val="both"/>
              <w:rPr>
                <w:sz w:val="18"/>
                <w:szCs w:val="18"/>
              </w:rPr>
            </w:pPr>
            <w:r w:rsidRPr="009F6642">
              <w:rPr>
                <w:sz w:val="18"/>
                <w:szCs w:val="18"/>
              </w:rPr>
              <w:t>•</w:t>
            </w:r>
            <w:r w:rsidRPr="009F6642">
              <w:rPr>
                <w:sz w:val="18"/>
                <w:szCs w:val="18"/>
              </w:rPr>
              <w:tab/>
              <w:t>Гель-лак «Кошачий глаз»</w:t>
            </w:r>
          </w:p>
          <w:p w14:paraId="574357F2" w14:textId="77777777" w:rsidR="009F6642" w:rsidRPr="009F6642" w:rsidRDefault="009F6642" w:rsidP="009F6642">
            <w:pPr>
              <w:jc w:val="both"/>
              <w:rPr>
                <w:sz w:val="18"/>
                <w:szCs w:val="18"/>
              </w:rPr>
            </w:pPr>
            <w:r w:rsidRPr="009F6642">
              <w:rPr>
                <w:sz w:val="18"/>
                <w:szCs w:val="18"/>
              </w:rPr>
              <w:t>•</w:t>
            </w:r>
            <w:r w:rsidRPr="009F6642">
              <w:rPr>
                <w:sz w:val="18"/>
                <w:szCs w:val="18"/>
              </w:rPr>
              <w:tab/>
              <w:t>Термо гель-лак</w:t>
            </w:r>
          </w:p>
          <w:p w14:paraId="4D91B634" w14:textId="77777777" w:rsidR="009F6642" w:rsidRPr="009F6642" w:rsidRDefault="009F6642" w:rsidP="009F6642">
            <w:pPr>
              <w:jc w:val="both"/>
              <w:rPr>
                <w:sz w:val="18"/>
                <w:szCs w:val="18"/>
              </w:rPr>
            </w:pPr>
            <w:r w:rsidRPr="009F6642">
              <w:rPr>
                <w:sz w:val="18"/>
                <w:szCs w:val="18"/>
              </w:rPr>
              <w:t>•</w:t>
            </w:r>
            <w:r w:rsidRPr="009F6642">
              <w:rPr>
                <w:sz w:val="18"/>
                <w:szCs w:val="18"/>
              </w:rPr>
              <w:tab/>
              <w:t>Французский гель-лак</w:t>
            </w:r>
          </w:p>
          <w:p w14:paraId="6A07DA2E" w14:textId="77777777" w:rsidR="009F6642" w:rsidRPr="009F6642" w:rsidRDefault="009F6642" w:rsidP="009F6642">
            <w:pPr>
              <w:jc w:val="both"/>
              <w:rPr>
                <w:sz w:val="18"/>
                <w:szCs w:val="18"/>
              </w:rPr>
            </w:pPr>
            <w:r w:rsidRPr="009F6642">
              <w:rPr>
                <w:sz w:val="18"/>
                <w:szCs w:val="18"/>
              </w:rPr>
              <w:t>•</w:t>
            </w:r>
            <w:r w:rsidRPr="009F6642">
              <w:rPr>
                <w:sz w:val="18"/>
                <w:szCs w:val="18"/>
              </w:rPr>
              <w:tab/>
              <w:t>Наращивание ногтей с базы</w:t>
            </w:r>
          </w:p>
          <w:p w14:paraId="4A4A0920" w14:textId="77777777" w:rsidR="009F6642" w:rsidRPr="009F6642" w:rsidRDefault="009F6642" w:rsidP="009F6642">
            <w:pPr>
              <w:jc w:val="both"/>
              <w:rPr>
                <w:sz w:val="18"/>
                <w:szCs w:val="18"/>
              </w:rPr>
            </w:pPr>
            <w:r w:rsidRPr="009F6642">
              <w:rPr>
                <w:sz w:val="18"/>
                <w:szCs w:val="18"/>
              </w:rPr>
              <w:t>•</w:t>
            </w:r>
            <w:r w:rsidRPr="009F6642">
              <w:rPr>
                <w:sz w:val="18"/>
                <w:szCs w:val="18"/>
              </w:rPr>
              <w:tab/>
              <w:t>Заполнение акрилом</w:t>
            </w:r>
          </w:p>
          <w:p w14:paraId="154CF87B" w14:textId="77777777" w:rsidR="009F6642" w:rsidRPr="009F6642" w:rsidRDefault="009F6642" w:rsidP="009F6642">
            <w:pPr>
              <w:jc w:val="both"/>
              <w:rPr>
                <w:sz w:val="18"/>
                <w:szCs w:val="18"/>
              </w:rPr>
            </w:pPr>
            <w:r w:rsidRPr="009F6642">
              <w:rPr>
                <w:sz w:val="18"/>
                <w:szCs w:val="18"/>
              </w:rPr>
              <w:t>•</w:t>
            </w:r>
            <w:r w:rsidRPr="009F6642">
              <w:rPr>
                <w:sz w:val="18"/>
                <w:szCs w:val="18"/>
              </w:rPr>
              <w:tab/>
              <w:t>Заполнение гелем</w:t>
            </w:r>
          </w:p>
          <w:p w14:paraId="44E530B8" w14:textId="77777777" w:rsidR="009F6642" w:rsidRPr="009F6642" w:rsidRDefault="009F6642" w:rsidP="009F6642">
            <w:pPr>
              <w:jc w:val="both"/>
              <w:rPr>
                <w:sz w:val="18"/>
                <w:szCs w:val="18"/>
              </w:rPr>
            </w:pPr>
            <w:r w:rsidRPr="009F6642">
              <w:rPr>
                <w:sz w:val="18"/>
                <w:szCs w:val="18"/>
              </w:rPr>
              <w:t>•</w:t>
            </w:r>
            <w:r w:rsidRPr="009F6642">
              <w:rPr>
                <w:sz w:val="18"/>
                <w:szCs w:val="18"/>
              </w:rPr>
              <w:tab/>
              <w:t>Заполнение на верхние формы</w:t>
            </w:r>
          </w:p>
          <w:p w14:paraId="278AD8DD" w14:textId="77777777" w:rsidR="009F6642" w:rsidRPr="009F6642" w:rsidRDefault="009F6642" w:rsidP="009F6642">
            <w:pPr>
              <w:jc w:val="both"/>
              <w:rPr>
                <w:sz w:val="18"/>
                <w:szCs w:val="18"/>
              </w:rPr>
            </w:pPr>
            <w:r w:rsidRPr="009F6642">
              <w:rPr>
                <w:sz w:val="18"/>
                <w:szCs w:val="18"/>
              </w:rPr>
              <w:t>•</w:t>
            </w:r>
            <w:r w:rsidRPr="009F6642">
              <w:rPr>
                <w:sz w:val="18"/>
                <w:szCs w:val="18"/>
              </w:rPr>
              <w:tab/>
              <w:t>Художественная роспись</w:t>
            </w:r>
          </w:p>
          <w:p w14:paraId="14AE5DD8" w14:textId="77777777" w:rsidR="009F6642" w:rsidRPr="009F6642" w:rsidRDefault="009F6642" w:rsidP="009F6642">
            <w:pPr>
              <w:jc w:val="both"/>
              <w:rPr>
                <w:sz w:val="18"/>
                <w:szCs w:val="18"/>
              </w:rPr>
            </w:pPr>
            <w:r w:rsidRPr="009F6642">
              <w:rPr>
                <w:sz w:val="18"/>
                <w:szCs w:val="18"/>
              </w:rPr>
              <w:t>•</w:t>
            </w:r>
            <w:r w:rsidRPr="009F6642">
              <w:rPr>
                <w:sz w:val="18"/>
                <w:szCs w:val="18"/>
              </w:rPr>
              <w:tab/>
              <w:t>Дизайн</w:t>
            </w:r>
          </w:p>
          <w:p w14:paraId="0052ECDB" w14:textId="77777777" w:rsidR="009F6642" w:rsidRPr="009F6642" w:rsidRDefault="009F6642" w:rsidP="009F6642">
            <w:pPr>
              <w:jc w:val="both"/>
              <w:rPr>
                <w:sz w:val="18"/>
                <w:szCs w:val="18"/>
              </w:rPr>
            </w:pPr>
            <w:r w:rsidRPr="009F6642">
              <w:rPr>
                <w:sz w:val="18"/>
                <w:szCs w:val="18"/>
              </w:rPr>
              <w:t>•</w:t>
            </w:r>
            <w:r w:rsidRPr="009F6642">
              <w:rPr>
                <w:sz w:val="18"/>
                <w:szCs w:val="18"/>
              </w:rPr>
              <w:tab/>
              <w:t>Наращивание с трафаретом (гель)</w:t>
            </w:r>
          </w:p>
          <w:p w14:paraId="085548AE" w14:textId="77777777" w:rsidR="009F6642" w:rsidRPr="009F6642" w:rsidRDefault="009F6642" w:rsidP="009F6642">
            <w:pPr>
              <w:jc w:val="both"/>
              <w:rPr>
                <w:sz w:val="18"/>
                <w:szCs w:val="18"/>
              </w:rPr>
            </w:pPr>
            <w:r w:rsidRPr="009F6642">
              <w:rPr>
                <w:sz w:val="18"/>
                <w:szCs w:val="18"/>
              </w:rPr>
              <w:t>•</w:t>
            </w:r>
            <w:r w:rsidRPr="009F6642">
              <w:rPr>
                <w:sz w:val="18"/>
                <w:szCs w:val="18"/>
              </w:rPr>
              <w:tab/>
              <w:t>Наращивание с трафаретом (акрил)</w:t>
            </w:r>
          </w:p>
          <w:p w14:paraId="4AD1FAC0" w14:textId="77777777" w:rsidR="009F6642" w:rsidRPr="009F6642" w:rsidRDefault="009F6642" w:rsidP="009F6642">
            <w:pPr>
              <w:jc w:val="both"/>
              <w:rPr>
                <w:sz w:val="18"/>
                <w:szCs w:val="18"/>
              </w:rPr>
            </w:pPr>
            <w:r w:rsidRPr="009F6642">
              <w:rPr>
                <w:sz w:val="18"/>
                <w:szCs w:val="18"/>
              </w:rPr>
              <w:t>В рамках курса 5 участникам должны быть предоставлены профессиональные знания, позволяющие глубоко овладеть различными техниками маникюра.</w:t>
            </w:r>
          </w:p>
          <w:p w14:paraId="2410B461" w14:textId="77777777" w:rsidR="009F6642" w:rsidRPr="009F6642" w:rsidRDefault="009F6642" w:rsidP="009F6642">
            <w:pPr>
              <w:widowControl w:val="0"/>
              <w:spacing w:after="120"/>
              <w:jc w:val="center"/>
              <w:rPr>
                <w:rFonts w:ascii="GHEA Grapalat" w:hAnsi="GHEA Grapalat"/>
                <w:color w:val="000000" w:themeColor="text1"/>
                <w:sz w:val="18"/>
                <w:szCs w:val="18"/>
              </w:rPr>
            </w:pPr>
          </w:p>
        </w:tc>
        <w:tc>
          <w:tcPr>
            <w:tcW w:w="1078" w:type="dxa"/>
            <w:vAlign w:val="center"/>
          </w:tcPr>
          <w:p w14:paraId="2FE4C32F" w14:textId="703861D4" w:rsidR="009F6642" w:rsidRPr="00A253A3" w:rsidRDefault="009F6642" w:rsidP="009F6642">
            <w:pPr>
              <w:widowControl w:val="0"/>
              <w:spacing w:after="120"/>
              <w:jc w:val="center"/>
              <w:rPr>
                <w:rFonts w:ascii="GHEA Grapalat" w:hAnsi="GHEA Grapalat"/>
                <w:sz w:val="20"/>
                <w:szCs w:val="20"/>
              </w:rPr>
            </w:pPr>
            <w:r w:rsidRPr="00A253A3">
              <w:rPr>
                <w:rFonts w:ascii="GHEA Grapalat" w:hAnsi="GHEA Grapalat"/>
                <w:sz w:val="20"/>
                <w:szCs w:val="20"/>
              </w:rPr>
              <w:lastRenderedPageBreak/>
              <w:t>драм</w:t>
            </w:r>
          </w:p>
        </w:tc>
        <w:tc>
          <w:tcPr>
            <w:tcW w:w="1052" w:type="dxa"/>
            <w:vAlign w:val="center"/>
          </w:tcPr>
          <w:p w14:paraId="7620A2A9" w14:textId="77777777" w:rsidR="009F6642" w:rsidRPr="00003FAD" w:rsidRDefault="009F6642" w:rsidP="009F6642">
            <w:pPr>
              <w:widowControl w:val="0"/>
              <w:spacing w:after="120"/>
              <w:jc w:val="center"/>
              <w:rPr>
                <w:rFonts w:ascii="GHEA Grapalat" w:hAnsi="GHEA Grapalat"/>
                <w:color w:val="000000" w:themeColor="text1"/>
                <w:sz w:val="20"/>
              </w:rPr>
            </w:pPr>
          </w:p>
        </w:tc>
        <w:tc>
          <w:tcPr>
            <w:tcW w:w="1010" w:type="dxa"/>
            <w:vAlign w:val="center"/>
          </w:tcPr>
          <w:p w14:paraId="5D0D1D43" w14:textId="3E0DEF90" w:rsidR="009F6642" w:rsidRDefault="009F6642" w:rsidP="009F6642">
            <w:pPr>
              <w:widowControl w:val="0"/>
              <w:spacing w:after="120"/>
              <w:jc w:val="center"/>
              <w:rPr>
                <w:rFonts w:ascii="GHEA Grapalat" w:hAnsi="GHEA Grapalat"/>
                <w:sz w:val="20"/>
                <w:szCs w:val="20"/>
              </w:rPr>
            </w:pPr>
            <w:r>
              <w:rPr>
                <w:rFonts w:ascii="GHEA Grapalat" w:hAnsi="GHEA Grapalat"/>
                <w:sz w:val="20"/>
                <w:szCs w:val="20"/>
              </w:rPr>
              <w:t>1</w:t>
            </w:r>
          </w:p>
        </w:tc>
        <w:tc>
          <w:tcPr>
            <w:tcW w:w="1580" w:type="dxa"/>
            <w:vAlign w:val="center"/>
          </w:tcPr>
          <w:p w14:paraId="5B287485" w14:textId="37AC305E" w:rsidR="009F6642" w:rsidRPr="00D4799D" w:rsidRDefault="009F6642" w:rsidP="009F6642">
            <w:pPr>
              <w:widowControl w:val="0"/>
              <w:spacing w:after="120"/>
              <w:jc w:val="center"/>
              <w:rPr>
                <w:rFonts w:ascii="GHEA Grapalat" w:hAnsi="GHEA Grapalat"/>
                <w:sz w:val="18"/>
                <w:szCs w:val="18"/>
              </w:rPr>
            </w:pPr>
            <w:r w:rsidRPr="00D4799D">
              <w:rPr>
                <w:rFonts w:ascii="GHEA Grapalat" w:hAnsi="GHEA Grapalat"/>
                <w:sz w:val="18"/>
                <w:szCs w:val="18"/>
              </w:rPr>
              <w:t xml:space="preserve">г. Ереван, </w:t>
            </w:r>
          </w:p>
        </w:tc>
        <w:tc>
          <w:tcPr>
            <w:tcW w:w="1553" w:type="dxa"/>
          </w:tcPr>
          <w:p w14:paraId="3A0B02B6" w14:textId="468BD3BE" w:rsidR="009F6642" w:rsidRPr="0095625F" w:rsidRDefault="009F6642" w:rsidP="009F6642">
            <w:pPr>
              <w:widowControl w:val="0"/>
              <w:spacing w:after="120"/>
              <w:jc w:val="center"/>
            </w:pPr>
            <w:r w:rsidRPr="00575B58">
              <w:t>После вступления договора в силу — по требованию заказчика, до 25.12.2025 г.</w:t>
            </w:r>
          </w:p>
        </w:tc>
      </w:tr>
      <w:tr w:rsidR="009F6642" w:rsidRPr="00003FAD" w14:paraId="5EAE2FFB" w14:textId="77777777" w:rsidTr="00252230">
        <w:trPr>
          <w:trHeight w:val="277"/>
          <w:jc w:val="center"/>
        </w:trPr>
        <w:tc>
          <w:tcPr>
            <w:tcW w:w="508" w:type="dxa"/>
            <w:vAlign w:val="center"/>
          </w:tcPr>
          <w:p w14:paraId="1B64015F" w14:textId="77607437"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4</w:t>
            </w:r>
          </w:p>
        </w:tc>
        <w:tc>
          <w:tcPr>
            <w:tcW w:w="1683" w:type="dxa"/>
          </w:tcPr>
          <w:p w14:paraId="66956569" w14:textId="4A575033" w:rsidR="009F6642" w:rsidRPr="0095625F" w:rsidRDefault="009F6642" w:rsidP="009F6642">
            <w:pPr>
              <w:widowControl w:val="0"/>
              <w:spacing w:after="120"/>
              <w:jc w:val="center"/>
            </w:pPr>
            <w:r w:rsidRPr="0014794F">
              <w:rPr>
                <w:rFonts w:ascii="Sylfaen" w:hAnsi="Sylfaen"/>
                <w:sz w:val="18"/>
                <w:szCs w:val="18"/>
                <w:lang w:val="hy-AM"/>
              </w:rPr>
              <w:t>80521100/</w:t>
            </w:r>
            <w:r>
              <w:rPr>
                <w:rFonts w:ascii="Sylfaen" w:hAnsi="Sylfaen"/>
                <w:sz w:val="18"/>
                <w:szCs w:val="18"/>
                <w:lang w:val="hy-AM"/>
              </w:rPr>
              <w:t>4</w:t>
            </w:r>
          </w:p>
        </w:tc>
        <w:tc>
          <w:tcPr>
            <w:tcW w:w="2803" w:type="dxa"/>
          </w:tcPr>
          <w:p w14:paraId="748D8129" w14:textId="77777777" w:rsidR="009F6642" w:rsidRPr="009F6642" w:rsidRDefault="009F6642" w:rsidP="009F6642">
            <w:pPr>
              <w:jc w:val="both"/>
              <w:rPr>
                <w:sz w:val="18"/>
                <w:szCs w:val="18"/>
              </w:rPr>
            </w:pPr>
            <w:r w:rsidRPr="009F6642">
              <w:rPr>
                <w:sz w:val="18"/>
                <w:szCs w:val="18"/>
              </w:rPr>
              <w:t>Описание услуг, порядок предоставления, сроки и получатели:</w:t>
            </w:r>
          </w:p>
          <w:p w14:paraId="73A1089D" w14:textId="77777777" w:rsidR="009F6642" w:rsidRPr="009F6642" w:rsidRDefault="009F6642" w:rsidP="009F6642">
            <w:pPr>
              <w:jc w:val="both"/>
              <w:rPr>
                <w:sz w:val="18"/>
                <w:szCs w:val="18"/>
              </w:rPr>
            </w:pPr>
            <w:r w:rsidRPr="009F6642">
              <w:rPr>
                <w:sz w:val="18"/>
                <w:szCs w:val="18"/>
              </w:rPr>
              <w:t>Обеспечить участие 5 бенефициаров в следующих курсах:</w:t>
            </w:r>
          </w:p>
          <w:p w14:paraId="03D45FA8" w14:textId="77777777" w:rsidR="009F6642" w:rsidRPr="009F6642" w:rsidRDefault="009F6642" w:rsidP="009F6642">
            <w:pPr>
              <w:numPr>
                <w:ilvl w:val="0"/>
                <w:numId w:val="54"/>
              </w:numPr>
              <w:ind w:left="0" w:firstLine="0"/>
              <w:jc w:val="both"/>
              <w:rPr>
                <w:sz w:val="18"/>
                <w:szCs w:val="18"/>
              </w:rPr>
            </w:pPr>
            <w:r w:rsidRPr="009F6642">
              <w:rPr>
                <w:sz w:val="18"/>
                <w:szCs w:val="18"/>
              </w:rPr>
              <w:t xml:space="preserve">Парикмахерское </w:t>
            </w:r>
            <w:r w:rsidRPr="009F6642">
              <w:rPr>
                <w:sz w:val="18"/>
                <w:szCs w:val="18"/>
              </w:rPr>
              <w:lastRenderedPageBreak/>
              <w:t xml:space="preserve">искусство </w:t>
            </w:r>
          </w:p>
          <w:p w14:paraId="056663D0" w14:textId="77777777" w:rsidR="009F6642" w:rsidRPr="009F6642" w:rsidRDefault="009F6642" w:rsidP="009F6642">
            <w:pPr>
              <w:jc w:val="both"/>
              <w:rPr>
                <w:sz w:val="18"/>
                <w:szCs w:val="18"/>
                <w:lang w:val="hy-AM"/>
              </w:rPr>
            </w:pPr>
          </w:p>
          <w:p w14:paraId="440FC362" w14:textId="77777777" w:rsidR="009F6642" w:rsidRPr="009F6642" w:rsidRDefault="009F6642" w:rsidP="009F6642">
            <w:pPr>
              <w:jc w:val="both"/>
              <w:rPr>
                <w:sz w:val="18"/>
                <w:szCs w:val="18"/>
              </w:rPr>
            </w:pPr>
            <w:r w:rsidRPr="009F6642">
              <w:rPr>
                <w:sz w:val="18"/>
                <w:szCs w:val="18"/>
              </w:rPr>
              <w:t>Обучение должно быть организовано в салонах или учебных заведениях, предоставляющих услугу, продолжительностью не менее 3 месяцев, с нагрузкой не менее 10 часов в неделю. По завершении обучения необходимо выдать сертификат о прохождении курса.</w:t>
            </w:r>
          </w:p>
          <w:p w14:paraId="2BC74F82" w14:textId="77777777" w:rsidR="009F6642" w:rsidRPr="009F6642" w:rsidRDefault="009F6642" w:rsidP="009F6642">
            <w:pPr>
              <w:jc w:val="both"/>
              <w:rPr>
                <w:sz w:val="18"/>
                <w:szCs w:val="18"/>
              </w:rPr>
            </w:pPr>
            <w:r w:rsidRPr="009F6642">
              <w:rPr>
                <w:sz w:val="18"/>
                <w:szCs w:val="18"/>
              </w:rPr>
              <w:t>Параллельно с профессиональными курсам</w:t>
            </w:r>
            <w:r w:rsidRPr="009F6642">
              <w:rPr>
                <w:sz w:val="18"/>
                <w:szCs w:val="18"/>
                <w:lang w:val="hy-AM"/>
              </w:rPr>
              <w:t xml:space="preserve"> </w:t>
            </w:r>
            <w:r w:rsidRPr="009F6642">
              <w:rPr>
                <w:sz w:val="18"/>
                <w:szCs w:val="18"/>
              </w:rPr>
              <w:t>должны быть организованы тренинги, направленные на развитие навыков бенефициаров (при необходимости с привлечением бизнес-консультанта):</w:t>
            </w:r>
          </w:p>
          <w:p w14:paraId="1841FDF4" w14:textId="77777777" w:rsidR="009F6642" w:rsidRPr="009F6642" w:rsidRDefault="009F6642" w:rsidP="009F6642">
            <w:pPr>
              <w:numPr>
                <w:ilvl w:val="0"/>
                <w:numId w:val="55"/>
              </w:numPr>
              <w:ind w:left="0" w:firstLine="0"/>
              <w:jc w:val="both"/>
              <w:rPr>
                <w:sz w:val="18"/>
                <w:szCs w:val="18"/>
              </w:rPr>
            </w:pPr>
            <w:r w:rsidRPr="009F6642">
              <w:rPr>
                <w:sz w:val="18"/>
                <w:szCs w:val="18"/>
              </w:rPr>
              <w:t>Управление бюджетом</w:t>
            </w:r>
          </w:p>
          <w:p w14:paraId="36B8374F" w14:textId="77777777" w:rsidR="009F6642" w:rsidRPr="009F6642" w:rsidRDefault="009F6642" w:rsidP="009F6642">
            <w:pPr>
              <w:numPr>
                <w:ilvl w:val="0"/>
                <w:numId w:val="55"/>
              </w:numPr>
              <w:ind w:left="0" w:firstLine="0"/>
              <w:jc w:val="both"/>
              <w:rPr>
                <w:sz w:val="18"/>
                <w:szCs w:val="18"/>
              </w:rPr>
            </w:pPr>
            <w:r w:rsidRPr="009F6642">
              <w:rPr>
                <w:sz w:val="18"/>
                <w:szCs w:val="18"/>
              </w:rPr>
              <w:t>Навыки поиска работы</w:t>
            </w:r>
          </w:p>
          <w:p w14:paraId="542E97FB" w14:textId="77777777" w:rsidR="009F6642" w:rsidRPr="009F6642" w:rsidRDefault="009F6642" w:rsidP="009F6642">
            <w:pPr>
              <w:numPr>
                <w:ilvl w:val="0"/>
                <w:numId w:val="55"/>
              </w:numPr>
              <w:ind w:left="0" w:firstLine="0"/>
              <w:jc w:val="both"/>
              <w:rPr>
                <w:sz w:val="18"/>
                <w:szCs w:val="18"/>
              </w:rPr>
            </w:pPr>
            <w:r w:rsidRPr="009F6642">
              <w:rPr>
                <w:sz w:val="18"/>
                <w:szCs w:val="18"/>
              </w:rPr>
              <w:t>Реклама и продвижение</w:t>
            </w:r>
          </w:p>
          <w:p w14:paraId="1A896090" w14:textId="77777777" w:rsidR="009F6642" w:rsidRPr="009F6642" w:rsidRDefault="009F6642" w:rsidP="009F6642">
            <w:pPr>
              <w:numPr>
                <w:ilvl w:val="0"/>
                <w:numId w:val="55"/>
              </w:numPr>
              <w:ind w:left="0" w:firstLine="0"/>
              <w:jc w:val="both"/>
              <w:rPr>
                <w:sz w:val="18"/>
                <w:szCs w:val="18"/>
              </w:rPr>
            </w:pPr>
            <w:r w:rsidRPr="009F6642">
              <w:rPr>
                <w:sz w:val="18"/>
                <w:szCs w:val="18"/>
              </w:rPr>
              <w:t>Принятие решений и ведение переговоров</w:t>
            </w:r>
          </w:p>
          <w:p w14:paraId="234A28C4" w14:textId="77777777" w:rsidR="009F6642" w:rsidRPr="009F6642" w:rsidRDefault="009F6642" w:rsidP="009F6642">
            <w:pPr>
              <w:jc w:val="both"/>
              <w:rPr>
                <w:sz w:val="18"/>
                <w:szCs w:val="18"/>
              </w:rPr>
            </w:pPr>
            <w:r w:rsidRPr="009F6642">
              <w:rPr>
                <w:sz w:val="18"/>
                <w:szCs w:val="18"/>
              </w:rPr>
              <w:t>Обеспечивая теоретические и практические знания, предоставление услуги предусмотреть в течение 2025 года сроком не менее трех месяцев.</w:t>
            </w:r>
          </w:p>
          <w:p w14:paraId="6F0AA05F" w14:textId="77777777" w:rsidR="009F6642" w:rsidRPr="009F6642" w:rsidRDefault="009F6642" w:rsidP="009F6642">
            <w:pPr>
              <w:jc w:val="both"/>
              <w:rPr>
                <w:sz w:val="18"/>
                <w:szCs w:val="18"/>
              </w:rPr>
            </w:pPr>
            <w:r w:rsidRPr="009F6642">
              <w:rPr>
                <w:sz w:val="18"/>
                <w:szCs w:val="18"/>
              </w:rPr>
              <w:t>Список участников- бенефициариев предоставляется мэрией города Еревана.</w:t>
            </w:r>
          </w:p>
          <w:p w14:paraId="05B74D0F" w14:textId="77777777" w:rsidR="009F6642" w:rsidRPr="009F6642" w:rsidRDefault="009F6642" w:rsidP="009F6642">
            <w:pPr>
              <w:jc w:val="both"/>
              <w:rPr>
                <w:sz w:val="18"/>
                <w:szCs w:val="18"/>
              </w:rPr>
            </w:pPr>
            <w:r w:rsidRPr="009F6642">
              <w:rPr>
                <w:sz w:val="18"/>
                <w:szCs w:val="18"/>
              </w:rPr>
              <w:t>После окончания обучения и до выдачи сертификата о прохождении курсов, организация-поставщик, выигравшая закупку, обязуется организовать профессиональную практику продолжительностью не менее одного месяца (в компании, осуществляющей соответствующую деятельность). В ходе практики организация должна обеспечить включенность участников в соответствующие рабочие процессы, содействовать развитию профессиональных навыков, а также предоставить необходимые инструкции и поддержку.</w:t>
            </w:r>
          </w:p>
          <w:p w14:paraId="6413E554" w14:textId="77777777" w:rsidR="009F6642" w:rsidRPr="009F6642" w:rsidRDefault="009F6642" w:rsidP="009F6642">
            <w:pPr>
              <w:jc w:val="both"/>
              <w:rPr>
                <w:sz w:val="18"/>
                <w:szCs w:val="18"/>
              </w:rPr>
            </w:pPr>
            <w:r w:rsidRPr="009F6642">
              <w:rPr>
                <w:sz w:val="18"/>
                <w:szCs w:val="18"/>
              </w:rPr>
              <w:t>По окончании практики каждый участник обязан представить портфолио своих выполненных работ (содержащее не менее 10 категорий).</w:t>
            </w:r>
          </w:p>
          <w:p w14:paraId="6A51C026" w14:textId="77777777" w:rsidR="009F6642" w:rsidRPr="009F6642" w:rsidRDefault="009F6642" w:rsidP="009F6642">
            <w:pPr>
              <w:jc w:val="both"/>
              <w:rPr>
                <w:sz w:val="18"/>
                <w:szCs w:val="18"/>
              </w:rPr>
            </w:pPr>
            <w:r w:rsidRPr="009F6642">
              <w:rPr>
                <w:sz w:val="18"/>
                <w:szCs w:val="18"/>
              </w:rPr>
              <w:t>Также организация-поставщик обязуется трудоустроить студентов.</w:t>
            </w:r>
          </w:p>
          <w:p w14:paraId="5D455C93" w14:textId="77777777" w:rsidR="009F6642" w:rsidRPr="009F6642" w:rsidRDefault="009F6642" w:rsidP="009F6642">
            <w:pPr>
              <w:jc w:val="both"/>
              <w:rPr>
                <w:sz w:val="18"/>
                <w:szCs w:val="18"/>
              </w:rPr>
            </w:pPr>
            <w:r w:rsidRPr="009F6642">
              <w:rPr>
                <w:sz w:val="18"/>
                <w:szCs w:val="18"/>
              </w:rPr>
              <w:t>В рамках программы организовать следующие курсы:</w:t>
            </w:r>
          </w:p>
          <w:p w14:paraId="48FD6D63" w14:textId="77777777" w:rsidR="009F6642" w:rsidRPr="009F6642" w:rsidRDefault="009F6642" w:rsidP="009F6642">
            <w:pPr>
              <w:rPr>
                <w:sz w:val="18"/>
                <w:szCs w:val="18"/>
              </w:rPr>
            </w:pPr>
            <w:r w:rsidRPr="009F6642">
              <w:rPr>
                <w:sz w:val="18"/>
                <w:szCs w:val="18"/>
              </w:rPr>
              <w:t>Курс по парикмахерскому делу должен включать:</w:t>
            </w:r>
          </w:p>
          <w:p w14:paraId="3D5A3DB7" w14:textId="77777777" w:rsidR="009F6642" w:rsidRPr="009F6642" w:rsidRDefault="009F6642" w:rsidP="009F6642">
            <w:pPr>
              <w:rPr>
                <w:sz w:val="18"/>
                <w:szCs w:val="18"/>
              </w:rPr>
            </w:pPr>
            <w:r w:rsidRPr="009F6642">
              <w:rPr>
                <w:sz w:val="18"/>
                <w:szCs w:val="18"/>
              </w:rPr>
              <w:t>•</w:t>
            </w:r>
            <w:r w:rsidRPr="009F6642">
              <w:rPr>
                <w:sz w:val="18"/>
                <w:szCs w:val="18"/>
              </w:rPr>
              <w:tab/>
              <w:t>Строение волос</w:t>
            </w:r>
          </w:p>
          <w:p w14:paraId="49FE6BA6" w14:textId="77777777" w:rsidR="009F6642" w:rsidRPr="009F6642" w:rsidRDefault="009F6642" w:rsidP="009F6642">
            <w:pPr>
              <w:rPr>
                <w:sz w:val="18"/>
                <w:szCs w:val="18"/>
              </w:rPr>
            </w:pPr>
            <w:r w:rsidRPr="009F6642">
              <w:rPr>
                <w:sz w:val="18"/>
                <w:szCs w:val="18"/>
              </w:rPr>
              <w:t>•</w:t>
            </w:r>
            <w:r w:rsidRPr="009F6642">
              <w:rPr>
                <w:sz w:val="18"/>
                <w:szCs w:val="18"/>
              </w:rPr>
              <w:tab/>
              <w:t>Стрижки</w:t>
            </w:r>
          </w:p>
          <w:p w14:paraId="407494CC" w14:textId="77777777" w:rsidR="009F6642" w:rsidRPr="009F6642" w:rsidRDefault="009F6642" w:rsidP="009F6642">
            <w:pPr>
              <w:rPr>
                <w:sz w:val="18"/>
                <w:szCs w:val="18"/>
              </w:rPr>
            </w:pPr>
            <w:r w:rsidRPr="009F6642">
              <w:rPr>
                <w:sz w:val="18"/>
                <w:szCs w:val="18"/>
              </w:rPr>
              <w:t>•</w:t>
            </w:r>
            <w:r w:rsidRPr="009F6642">
              <w:rPr>
                <w:sz w:val="18"/>
                <w:szCs w:val="18"/>
              </w:rPr>
              <w:tab/>
              <w:t>Окрашивание волос</w:t>
            </w:r>
          </w:p>
          <w:p w14:paraId="537D399D" w14:textId="77777777" w:rsidR="009F6642" w:rsidRPr="009F6642" w:rsidRDefault="009F6642" w:rsidP="009F6642">
            <w:pPr>
              <w:rPr>
                <w:sz w:val="18"/>
                <w:szCs w:val="18"/>
              </w:rPr>
            </w:pPr>
            <w:r w:rsidRPr="009F6642">
              <w:rPr>
                <w:sz w:val="18"/>
                <w:szCs w:val="18"/>
              </w:rPr>
              <w:t>•</w:t>
            </w:r>
            <w:r w:rsidRPr="009F6642">
              <w:rPr>
                <w:sz w:val="18"/>
                <w:szCs w:val="18"/>
              </w:rPr>
              <w:tab/>
              <w:t>Мелирование</w:t>
            </w:r>
          </w:p>
          <w:p w14:paraId="06181E45" w14:textId="77777777" w:rsidR="009F6642" w:rsidRPr="009F6642" w:rsidRDefault="009F6642" w:rsidP="009F6642">
            <w:pPr>
              <w:rPr>
                <w:sz w:val="18"/>
                <w:szCs w:val="18"/>
              </w:rPr>
            </w:pPr>
            <w:r w:rsidRPr="009F6642">
              <w:rPr>
                <w:sz w:val="18"/>
                <w:szCs w:val="18"/>
              </w:rPr>
              <w:t>•</w:t>
            </w:r>
            <w:r w:rsidRPr="009F6642">
              <w:rPr>
                <w:sz w:val="18"/>
                <w:szCs w:val="18"/>
              </w:rPr>
              <w:tab/>
              <w:t>Виды укладок</w:t>
            </w:r>
          </w:p>
          <w:p w14:paraId="664DF58F" w14:textId="77777777" w:rsidR="009F6642" w:rsidRPr="009F6642" w:rsidRDefault="009F6642" w:rsidP="009F6642">
            <w:pPr>
              <w:rPr>
                <w:sz w:val="18"/>
                <w:szCs w:val="18"/>
              </w:rPr>
            </w:pPr>
            <w:r w:rsidRPr="009F6642">
              <w:rPr>
                <w:sz w:val="18"/>
                <w:szCs w:val="18"/>
              </w:rPr>
              <w:t>•</w:t>
            </w:r>
            <w:r w:rsidRPr="009F6642">
              <w:rPr>
                <w:sz w:val="18"/>
                <w:szCs w:val="18"/>
              </w:rPr>
              <w:tab/>
              <w:t>Техника работы с утюжком</w:t>
            </w:r>
          </w:p>
          <w:p w14:paraId="57D26D81" w14:textId="77777777" w:rsidR="009F6642" w:rsidRPr="009F6642" w:rsidRDefault="009F6642" w:rsidP="009F6642">
            <w:pPr>
              <w:rPr>
                <w:sz w:val="18"/>
                <w:szCs w:val="18"/>
              </w:rPr>
            </w:pPr>
            <w:r w:rsidRPr="009F6642">
              <w:rPr>
                <w:sz w:val="18"/>
                <w:szCs w:val="18"/>
              </w:rPr>
              <w:t>•</w:t>
            </w:r>
            <w:r w:rsidRPr="009F6642">
              <w:rPr>
                <w:sz w:val="18"/>
                <w:szCs w:val="18"/>
              </w:rPr>
              <w:tab/>
              <w:t>Обесцвечивание</w:t>
            </w:r>
          </w:p>
          <w:p w14:paraId="3EBFBFAF" w14:textId="77777777" w:rsidR="009F6642" w:rsidRPr="009F6642" w:rsidRDefault="009F6642" w:rsidP="009F6642">
            <w:pPr>
              <w:rPr>
                <w:sz w:val="18"/>
                <w:szCs w:val="18"/>
              </w:rPr>
            </w:pPr>
            <w:r w:rsidRPr="009F6642">
              <w:rPr>
                <w:sz w:val="18"/>
                <w:szCs w:val="18"/>
              </w:rPr>
              <w:t>•</w:t>
            </w:r>
            <w:r w:rsidRPr="009F6642">
              <w:rPr>
                <w:sz w:val="18"/>
                <w:szCs w:val="18"/>
              </w:rPr>
              <w:tab/>
              <w:t xml:space="preserve">Праздничные и </w:t>
            </w:r>
            <w:r w:rsidRPr="009F6642">
              <w:rPr>
                <w:sz w:val="18"/>
                <w:szCs w:val="18"/>
              </w:rPr>
              <w:lastRenderedPageBreak/>
              <w:t>свадебные причёски</w:t>
            </w:r>
          </w:p>
          <w:p w14:paraId="5D2983E6" w14:textId="77777777" w:rsidR="009F6642" w:rsidRPr="009F6642" w:rsidRDefault="009F6642" w:rsidP="009F6642">
            <w:pPr>
              <w:rPr>
                <w:sz w:val="18"/>
                <w:szCs w:val="18"/>
              </w:rPr>
            </w:pPr>
            <w:r w:rsidRPr="009F6642">
              <w:rPr>
                <w:sz w:val="18"/>
                <w:szCs w:val="18"/>
              </w:rPr>
              <w:t>•</w:t>
            </w:r>
            <w:r w:rsidRPr="009F6642">
              <w:rPr>
                <w:sz w:val="18"/>
                <w:szCs w:val="18"/>
              </w:rPr>
              <w:tab/>
              <w:t>Ежедневные причёски</w:t>
            </w:r>
          </w:p>
          <w:p w14:paraId="1CB5FAE7" w14:textId="77777777" w:rsidR="009F6642" w:rsidRPr="009F6642" w:rsidRDefault="009F6642" w:rsidP="009F6642">
            <w:pPr>
              <w:rPr>
                <w:sz w:val="18"/>
                <w:szCs w:val="18"/>
              </w:rPr>
            </w:pPr>
            <w:r w:rsidRPr="009F6642">
              <w:rPr>
                <w:sz w:val="18"/>
                <w:szCs w:val="18"/>
              </w:rPr>
              <w:t>•</w:t>
            </w:r>
            <w:r w:rsidRPr="009F6642">
              <w:rPr>
                <w:sz w:val="18"/>
                <w:szCs w:val="18"/>
              </w:rPr>
              <w:tab/>
              <w:t>Плетение кос: греческие и африканские</w:t>
            </w:r>
          </w:p>
          <w:p w14:paraId="0C673C6C" w14:textId="77777777" w:rsidR="009F6642" w:rsidRPr="009F6642" w:rsidRDefault="009F6642" w:rsidP="009F6642">
            <w:pPr>
              <w:rPr>
                <w:sz w:val="18"/>
                <w:szCs w:val="18"/>
              </w:rPr>
            </w:pPr>
            <w:r w:rsidRPr="009F6642">
              <w:rPr>
                <w:sz w:val="18"/>
                <w:szCs w:val="18"/>
              </w:rPr>
              <w:t>•</w:t>
            </w:r>
            <w:r w:rsidRPr="009F6642">
              <w:rPr>
                <w:sz w:val="18"/>
                <w:szCs w:val="18"/>
              </w:rPr>
              <w:tab/>
              <w:t>Искусственное наращивание волос</w:t>
            </w:r>
          </w:p>
          <w:p w14:paraId="6F85C02A" w14:textId="77777777" w:rsidR="009F6642" w:rsidRPr="009F6642" w:rsidRDefault="009F6642" w:rsidP="009F6642">
            <w:pPr>
              <w:rPr>
                <w:sz w:val="18"/>
                <w:szCs w:val="18"/>
              </w:rPr>
            </w:pPr>
            <w:r w:rsidRPr="009F6642">
              <w:rPr>
                <w:sz w:val="18"/>
                <w:szCs w:val="18"/>
              </w:rPr>
              <w:t>•</w:t>
            </w:r>
            <w:r w:rsidRPr="009F6642">
              <w:rPr>
                <w:sz w:val="18"/>
                <w:szCs w:val="18"/>
              </w:rPr>
              <w:tab/>
              <w:t>Мужское парикмахерство - стрижки</w:t>
            </w:r>
          </w:p>
          <w:p w14:paraId="792A0FA7" w14:textId="77777777" w:rsidR="009F6642" w:rsidRPr="009F6642" w:rsidRDefault="009F6642" w:rsidP="009F6642">
            <w:pPr>
              <w:rPr>
                <w:sz w:val="18"/>
                <w:szCs w:val="18"/>
              </w:rPr>
            </w:pPr>
            <w:r w:rsidRPr="009F6642">
              <w:rPr>
                <w:sz w:val="18"/>
                <w:szCs w:val="18"/>
              </w:rPr>
              <w:t>•</w:t>
            </w:r>
            <w:r w:rsidRPr="009F6642">
              <w:rPr>
                <w:sz w:val="18"/>
                <w:szCs w:val="18"/>
              </w:rPr>
              <w:tab/>
              <w:t>Детские стрижки</w:t>
            </w:r>
          </w:p>
          <w:p w14:paraId="5DA7785F" w14:textId="77777777" w:rsidR="009F6642" w:rsidRPr="009F6642" w:rsidRDefault="009F6642" w:rsidP="009F6642">
            <w:pPr>
              <w:rPr>
                <w:sz w:val="18"/>
                <w:szCs w:val="18"/>
              </w:rPr>
            </w:pPr>
            <w:r w:rsidRPr="009F6642">
              <w:rPr>
                <w:sz w:val="18"/>
                <w:szCs w:val="18"/>
              </w:rPr>
              <w:t>•</w:t>
            </w:r>
            <w:r w:rsidRPr="009F6642">
              <w:rPr>
                <w:sz w:val="18"/>
                <w:szCs w:val="18"/>
              </w:rPr>
              <w:tab/>
              <w:t>Правила применения красок</w:t>
            </w:r>
          </w:p>
          <w:p w14:paraId="7CC1B457" w14:textId="77777777" w:rsidR="009F6642" w:rsidRPr="009F6642" w:rsidRDefault="009F6642" w:rsidP="009F6642">
            <w:pPr>
              <w:rPr>
                <w:sz w:val="18"/>
                <w:szCs w:val="18"/>
              </w:rPr>
            </w:pPr>
            <w:r w:rsidRPr="009F6642">
              <w:rPr>
                <w:sz w:val="18"/>
                <w:szCs w:val="18"/>
              </w:rPr>
              <w:t>•</w:t>
            </w:r>
            <w:r w:rsidRPr="009F6642">
              <w:rPr>
                <w:sz w:val="18"/>
                <w:szCs w:val="18"/>
              </w:rPr>
              <w:tab/>
              <w:t>Гигиенический уход: правильный уход за сухими, ломкими, кудрявыми, непослушными и жирными волосами</w:t>
            </w:r>
          </w:p>
          <w:p w14:paraId="2E307A06" w14:textId="77777777" w:rsidR="009F6642" w:rsidRPr="009F6642" w:rsidRDefault="009F6642" w:rsidP="009F6642">
            <w:pPr>
              <w:rPr>
                <w:sz w:val="18"/>
                <w:szCs w:val="18"/>
              </w:rPr>
            </w:pPr>
            <w:r w:rsidRPr="009F6642">
              <w:rPr>
                <w:sz w:val="18"/>
                <w:szCs w:val="18"/>
              </w:rPr>
              <w:t>•</w:t>
            </w:r>
            <w:r w:rsidRPr="009F6642">
              <w:rPr>
                <w:sz w:val="18"/>
                <w:szCs w:val="18"/>
              </w:rPr>
              <w:tab/>
              <w:t>Массаж головы при мытье</w:t>
            </w:r>
          </w:p>
          <w:p w14:paraId="0C606D6D" w14:textId="14C5FAF2" w:rsidR="009F6642" w:rsidRPr="009F6642" w:rsidRDefault="009F6642" w:rsidP="009F6642">
            <w:pPr>
              <w:widowControl w:val="0"/>
              <w:spacing w:after="120"/>
              <w:jc w:val="center"/>
              <w:rPr>
                <w:rFonts w:ascii="GHEA Grapalat" w:hAnsi="GHEA Grapalat"/>
                <w:color w:val="000000" w:themeColor="text1"/>
                <w:sz w:val="18"/>
                <w:szCs w:val="18"/>
              </w:rPr>
            </w:pPr>
            <w:r w:rsidRPr="009F6642">
              <w:rPr>
                <w:sz w:val="18"/>
                <w:szCs w:val="18"/>
              </w:rPr>
              <w:t>В ходе курса 5 участникам должны быть предоставлены профессиональные знания, которые позволят в полной мере овладеть различными техниками парикмахерского искусства.</w:t>
            </w:r>
          </w:p>
        </w:tc>
        <w:tc>
          <w:tcPr>
            <w:tcW w:w="1078" w:type="dxa"/>
            <w:vAlign w:val="center"/>
          </w:tcPr>
          <w:p w14:paraId="6A52A0DF" w14:textId="63C863CF" w:rsidR="009F6642" w:rsidRPr="00A253A3" w:rsidRDefault="009F6642" w:rsidP="009F6642">
            <w:pPr>
              <w:widowControl w:val="0"/>
              <w:spacing w:after="120"/>
              <w:jc w:val="center"/>
              <w:rPr>
                <w:rFonts w:ascii="GHEA Grapalat" w:hAnsi="GHEA Grapalat"/>
                <w:sz w:val="20"/>
                <w:szCs w:val="20"/>
              </w:rPr>
            </w:pPr>
            <w:r w:rsidRPr="00A253A3">
              <w:rPr>
                <w:rFonts w:ascii="GHEA Grapalat" w:hAnsi="GHEA Grapalat"/>
                <w:sz w:val="20"/>
                <w:szCs w:val="20"/>
              </w:rPr>
              <w:lastRenderedPageBreak/>
              <w:t>драм</w:t>
            </w:r>
          </w:p>
        </w:tc>
        <w:tc>
          <w:tcPr>
            <w:tcW w:w="1052" w:type="dxa"/>
            <w:vAlign w:val="center"/>
          </w:tcPr>
          <w:p w14:paraId="7EF286A4" w14:textId="77777777" w:rsidR="009F6642" w:rsidRPr="00003FAD" w:rsidRDefault="009F6642" w:rsidP="009F6642">
            <w:pPr>
              <w:widowControl w:val="0"/>
              <w:spacing w:after="120"/>
              <w:jc w:val="center"/>
              <w:rPr>
                <w:rFonts w:ascii="GHEA Grapalat" w:hAnsi="GHEA Grapalat"/>
                <w:color w:val="000000" w:themeColor="text1"/>
                <w:sz w:val="20"/>
              </w:rPr>
            </w:pPr>
          </w:p>
        </w:tc>
        <w:tc>
          <w:tcPr>
            <w:tcW w:w="1010" w:type="dxa"/>
            <w:vAlign w:val="center"/>
          </w:tcPr>
          <w:p w14:paraId="3924368B" w14:textId="19A9D7FD" w:rsidR="009F6642" w:rsidRDefault="009F6642" w:rsidP="009F6642">
            <w:pPr>
              <w:widowControl w:val="0"/>
              <w:spacing w:after="120"/>
              <w:jc w:val="center"/>
              <w:rPr>
                <w:rFonts w:ascii="GHEA Grapalat" w:hAnsi="GHEA Grapalat"/>
                <w:sz w:val="20"/>
                <w:szCs w:val="20"/>
              </w:rPr>
            </w:pPr>
            <w:r>
              <w:rPr>
                <w:rFonts w:ascii="GHEA Grapalat" w:hAnsi="GHEA Grapalat"/>
                <w:sz w:val="20"/>
                <w:szCs w:val="20"/>
              </w:rPr>
              <w:t>1</w:t>
            </w:r>
          </w:p>
        </w:tc>
        <w:tc>
          <w:tcPr>
            <w:tcW w:w="1580" w:type="dxa"/>
            <w:vAlign w:val="center"/>
          </w:tcPr>
          <w:p w14:paraId="3D4D3ACD" w14:textId="23CFCBF2" w:rsidR="009F6642" w:rsidRPr="00D4799D" w:rsidRDefault="009F6642" w:rsidP="009F6642">
            <w:pPr>
              <w:widowControl w:val="0"/>
              <w:spacing w:after="120"/>
              <w:jc w:val="center"/>
              <w:rPr>
                <w:rFonts w:ascii="GHEA Grapalat" w:hAnsi="GHEA Grapalat"/>
                <w:sz w:val="18"/>
                <w:szCs w:val="18"/>
              </w:rPr>
            </w:pPr>
            <w:r w:rsidRPr="00D4799D">
              <w:rPr>
                <w:rFonts w:ascii="GHEA Grapalat" w:hAnsi="GHEA Grapalat"/>
                <w:sz w:val="18"/>
                <w:szCs w:val="18"/>
              </w:rPr>
              <w:t xml:space="preserve">г. Ереван, </w:t>
            </w:r>
          </w:p>
        </w:tc>
        <w:tc>
          <w:tcPr>
            <w:tcW w:w="1553" w:type="dxa"/>
          </w:tcPr>
          <w:p w14:paraId="56D5AF2D" w14:textId="7D46F630" w:rsidR="009F6642" w:rsidRPr="0095625F" w:rsidRDefault="009F6642" w:rsidP="009F6642">
            <w:pPr>
              <w:widowControl w:val="0"/>
              <w:spacing w:after="120"/>
              <w:jc w:val="center"/>
            </w:pPr>
            <w:r w:rsidRPr="00575B58">
              <w:t xml:space="preserve">После вступления договора в силу — по требованию заказчика, </w:t>
            </w:r>
            <w:r w:rsidRPr="00575B58">
              <w:lastRenderedPageBreak/>
              <w:t>до 25.12.2025 г.</w:t>
            </w:r>
          </w:p>
        </w:tc>
      </w:tr>
      <w:tr w:rsidR="009F6642" w:rsidRPr="00003FAD" w14:paraId="004F42A7" w14:textId="77777777" w:rsidTr="00252230">
        <w:trPr>
          <w:trHeight w:val="277"/>
          <w:jc w:val="center"/>
        </w:trPr>
        <w:tc>
          <w:tcPr>
            <w:tcW w:w="508" w:type="dxa"/>
            <w:vAlign w:val="center"/>
          </w:tcPr>
          <w:p w14:paraId="3F71E0E9" w14:textId="12AC95DD" w:rsidR="009F6642" w:rsidRPr="00A83B50" w:rsidRDefault="009F6642" w:rsidP="009F6642">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5</w:t>
            </w:r>
          </w:p>
        </w:tc>
        <w:tc>
          <w:tcPr>
            <w:tcW w:w="1683" w:type="dxa"/>
          </w:tcPr>
          <w:p w14:paraId="0ECE14D4" w14:textId="01FDF0E4" w:rsidR="009F6642" w:rsidRPr="0095625F" w:rsidRDefault="009F6642" w:rsidP="009F6642">
            <w:pPr>
              <w:widowControl w:val="0"/>
              <w:spacing w:after="120"/>
              <w:jc w:val="center"/>
            </w:pPr>
            <w:r w:rsidRPr="0014794F">
              <w:rPr>
                <w:rFonts w:ascii="Sylfaen" w:hAnsi="Sylfaen"/>
                <w:sz w:val="18"/>
                <w:szCs w:val="18"/>
                <w:lang w:val="hy-AM"/>
              </w:rPr>
              <w:t>80521100/</w:t>
            </w:r>
            <w:r>
              <w:rPr>
                <w:rFonts w:ascii="Sylfaen" w:hAnsi="Sylfaen"/>
                <w:sz w:val="18"/>
                <w:szCs w:val="18"/>
                <w:lang w:val="hy-AM"/>
              </w:rPr>
              <w:t>5</w:t>
            </w:r>
          </w:p>
        </w:tc>
        <w:tc>
          <w:tcPr>
            <w:tcW w:w="2803" w:type="dxa"/>
          </w:tcPr>
          <w:p w14:paraId="0A38C353" w14:textId="77777777" w:rsidR="009F6642" w:rsidRPr="009F6642" w:rsidRDefault="009F6642" w:rsidP="009F6642">
            <w:pPr>
              <w:jc w:val="both"/>
              <w:rPr>
                <w:sz w:val="18"/>
                <w:szCs w:val="18"/>
              </w:rPr>
            </w:pPr>
            <w:r w:rsidRPr="009F6642">
              <w:rPr>
                <w:sz w:val="18"/>
                <w:szCs w:val="18"/>
              </w:rPr>
              <w:t>Описание услуг, порядок предоставления, сроки и получатели:</w:t>
            </w:r>
          </w:p>
          <w:p w14:paraId="3EA9FD7A" w14:textId="77777777" w:rsidR="009F6642" w:rsidRPr="009F6642" w:rsidRDefault="009F6642" w:rsidP="009F6642">
            <w:pPr>
              <w:jc w:val="both"/>
              <w:rPr>
                <w:sz w:val="18"/>
                <w:szCs w:val="18"/>
              </w:rPr>
            </w:pPr>
            <w:r w:rsidRPr="009F6642">
              <w:rPr>
                <w:sz w:val="18"/>
                <w:szCs w:val="18"/>
              </w:rPr>
              <w:t>Обеспечить участие 5 бенефициаров в следующих курсах:</w:t>
            </w:r>
          </w:p>
          <w:p w14:paraId="1A6DFF40" w14:textId="77777777" w:rsidR="009F6642" w:rsidRPr="009F6642" w:rsidRDefault="009F6642" w:rsidP="009F6642">
            <w:pPr>
              <w:numPr>
                <w:ilvl w:val="0"/>
                <w:numId w:val="54"/>
              </w:numPr>
              <w:ind w:left="0" w:firstLine="0"/>
              <w:jc w:val="both"/>
              <w:rPr>
                <w:sz w:val="18"/>
                <w:szCs w:val="18"/>
              </w:rPr>
            </w:pPr>
            <w:r w:rsidRPr="009F6642">
              <w:rPr>
                <w:sz w:val="18"/>
                <w:szCs w:val="18"/>
              </w:rPr>
              <w:t>Макияж</w:t>
            </w:r>
          </w:p>
          <w:p w14:paraId="08E5EA22" w14:textId="77777777" w:rsidR="009F6642" w:rsidRPr="009F6642" w:rsidRDefault="009F6642" w:rsidP="009F6642">
            <w:pPr>
              <w:jc w:val="both"/>
              <w:rPr>
                <w:sz w:val="18"/>
                <w:szCs w:val="18"/>
              </w:rPr>
            </w:pPr>
          </w:p>
          <w:p w14:paraId="7753D072" w14:textId="77777777" w:rsidR="009F6642" w:rsidRPr="009F6642" w:rsidRDefault="009F6642" w:rsidP="009F6642">
            <w:pPr>
              <w:jc w:val="both"/>
              <w:rPr>
                <w:sz w:val="18"/>
                <w:szCs w:val="18"/>
              </w:rPr>
            </w:pPr>
            <w:r w:rsidRPr="009F6642">
              <w:rPr>
                <w:sz w:val="18"/>
                <w:szCs w:val="18"/>
              </w:rPr>
              <w:t>Обучение должно быть организовано в салонах или учебных заведениях, предоставляющих услугу, продолжительностью не менее 3 месяцев, с нагрузкой не менее 10 часов в неделю. По завершении обучения необходимо выдать сертификат о прохождении курса.</w:t>
            </w:r>
          </w:p>
          <w:p w14:paraId="6570AB29" w14:textId="77777777" w:rsidR="009F6642" w:rsidRPr="009F6642" w:rsidRDefault="009F6642" w:rsidP="009F6642">
            <w:pPr>
              <w:jc w:val="both"/>
              <w:rPr>
                <w:sz w:val="18"/>
                <w:szCs w:val="18"/>
              </w:rPr>
            </w:pPr>
            <w:r w:rsidRPr="009F6642">
              <w:rPr>
                <w:sz w:val="18"/>
                <w:szCs w:val="18"/>
              </w:rPr>
              <w:t>Параллельно с профессиональными курсам должны быть организованы тренинги, направленные на развитие навыков бенефициаров (при необходимости с привлечением бизнес-консультанта):</w:t>
            </w:r>
          </w:p>
          <w:p w14:paraId="2E632694" w14:textId="77777777" w:rsidR="009F6642" w:rsidRPr="009F6642" w:rsidRDefault="009F6642" w:rsidP="009F6642">
            <w:pPr>
              <w:numPr>
                <w:ilvl w:val="0"/>
                <w:numId w:val="55"/>
              </w:numPr>
              <w:ind w:left="0" w:firstLine="0"/>
              <w:jc w:val="both"/>
              <w:rPr>
                <w:sz w:val="18"/>
                <w:szCs w:val="18"/>
              </w:rPr>
            </w:pPr>
            <w:r w:rsidRPr="009F6642">
              <w:rPr>
                <w:sz w:val="18"/>
                <w:szCs w:val="18"/>
              </w:rPr>
              <w:t>Управление бюджетом</w:t>
            </w:r>
          </w:p>
          <w:p w14:paraId="2CCBB7B6" w14:textId="77777777" w:rsidR="009F6642" w:rsidRPr="009F6642" w:rsidRDefault="009F6642" w:rsidP="009F6642">
            <w:pPr>
              <w:numPr>
                <w:ilvl w:val="0"/>
                <w:numId w:val="55"/>
              </w:numPr>
              <w:ind w:left="0" w:firstLine="0"/>
              <w:jc w:val="both"/>
              <w:rPr>
                <w:sz w:val="18"/>
                <w:szCs w:val="18"/>
              </w:rPr>
            </w:pPr>
            <w:r w:rsidRPr="009F6642">
              <w:rPr>
                <w:sz w:val="18"/>
                <w:szCs w:val="18"/>
              </w:rPr>
              <w:t>Навыки поиска работы</w:t>
            </w:r>
          </w:p>
          <w:p w14:paraId="1E538095" w14:textId="77777777" w:rsidR="009F6642" w:rsidRPr="009F6642" w:rsidRDefault="009F6642" w:rsidP="009F6642">
            <w:pPr>
              <w:numPr>
                <w:ilvl w:val="0"/>
                <w:numId w:val="55"/>
              </w:numPr>
              <w:ind w:left="0" w:firstLine="0"/>
              <w:jc w:val="both"/>
              <w:rPr>
                <w:sz w:val="18"/>
                <w:szCs w:val="18"/>
              </w:rPr>
            </w:pPr>
            <w:r w:rsidRPr="009F6642">
              <w:rPr>
                <w:sz w:val="18"/>
                <w:szCs w:val="18"/>
              </w:rPr>
              <w:t>Реклама и продвижение</w:t>
            </w:r>
          </w:p>
          <w:p w14:paraId="0478A834" w14:textId="77777777" w:rsidR="009F6642" w:rsidRPr="009F6642" w:rsidRDefault="009F6642" w:rsidP="009F6642">
            <w:pPr>
              <w:numPr>
                <w:ilvl w:val="0"/>
                <w:numId w:val="55"/>
              </w:numPr>
              <w:ind w:left="0" w:firstLine="0"/>
              <w:jc w:val="both"/>
              <w:rPr>
                <w:sz w:val="18"/>
                <w:szCs w:val="18"/>
              </w:rPr>
            </w:pPr>
            <w:r w:rsidRPr="009F6642">
              <w:rPr>
                <w:sz w:val="18"/>
                <w:szCs w:val="18"/>
              </w:rPr>
              <w:t>Принятие решений и ведение переговоров</w:t>
            </w:r>
          </w:p>
          <w:p w14:paraId="23D97EBA" w14:textId="77777777" w:rsidR="009F6642" w:rsidRPr="009F6642" w:rsidRDefault="009F6642" w:rsidP="009F6642">
            <w:pPr>
              <w:jc w:val="both"/>
              <w:rPr>
                <w:sz w:val="18"/>
                <w:szCs w:val="18"/>
              </w:rPr>
            </w:pPr>
            <w:r w:rsidRPr="009F6642">
              <w:rPr>
                <w:sz w:val="18"/>
                <w:szCs w:val="18"/>
              </w:rPr>
              <w:t>Обеспечивая теоретические и практические знания, предоставление услуги предусмотреть в течение 2025 года сроком не менее трех месяцев.</w:t>
            </w:r>
          </w:p>
          <w:p w14:paraId="69DF6302" w14:textId="77777777" w:rsidR="009F6642" w:rsidRPr="009F6642" w:rsidRDefault="009F6642" w:rsidP="009F6642">
            <w:pPr>
              <w:jc w:val="both"/>
              <w:rPr>
                <w:sz w:val="18"/>
                <w:szCs w:val="18"/>
              </w:rPr>
            </w:pPr>
            <w:r w:rsidRPr="009F6642">
              <w:rPr>
                <w:sz w:val="18"/>
                <w:szCs w:val="18"/>
              </w:rPr>
              <w:t>Список участников- бенефициариев предоставляется мэрией города Еревана.</w:t>
            </w:r>
          </w:p>
          <w:p w14:paraId="39E641D5" w14:textId="77777777" w:rsidR="009F6642" w:rsidRPr="009F6642" w:rsidRDefault="009F6642" w:rsidP="009F6642">
            <w:pPr>
              <w:jc w:val="both"/>
              <w:rPr>
                <w:sz w:val="18"/>
                <w:szCs w:val="18"/>
              </w:rPr>
            </w:pPr>
            <w:r w:rsidRPr="009F6642">
              <w:rPr>
                <w:sz w:val="18"/>
                <w:szCs w:val="18"/>
              </w:rPr>
              <w:t xml:space="preserve">После окончания обучения и до выдачи сертификата о прохождении курсов, организация-поставщик, выигравшая закупку, обязуется организовать профессиональную практику продолжительностью не менее одного месяца (в компании, осуществляющей </w:t>
            </w:r>
            <w:r w:rsidRPr="009F6642">
              <w:rPr>
                <w:sz w:val="18"/>
                <w:szCs w:val="18"/>
              </w:rPr>
              <w:lastRenderedPageBreak/>
              <w:t>соответствующую деятельность). В ходе практики организация должна обеспечить включенность участников в соответствующие рабочие процессы, содействовать развитию профессиональных навыков, а также предоставить необходимые инструкции и поддержку.</w:t>
            </w:r>
          </w:p>
          <w:p w14:paraId="517856C1" w14:textId="77777777" w:rsidR="009F6642" w:rsidRPr="009F6642" w:rsidRDefault="009F6642" w:rsidP="009F6642">
            <w:pPr>
              <w:jc w:val="both"/>
              <w:rPr>
                <w:sz w:val="18"/>
                <w:szCs w:val="18"/>
              </w:rPr>
            </w:pPr>
            <w:r w:rsidRPr="009F6642">
              <w:rPr>
                <w:sz w:val="18"/>
                <w:szCs w:val="18"/>
              </w:rPr>
              <w:t>По окончании практики каждый участник обязан представить портфолио своих выполненных работ (содержащее не менее 10 категорий).</w:t>
            </w:r>
          </w:p>
          <w:p w14:paraId="10A503CE" w14:textId="77777777" w:rsidR="009F6642" w:rsidRPr="009F6642" w:rsidRDefault="009F6642" w:rsidP="009F6642">
            <w:pPr>
              <w:jc w:val="both"/>
              <w:rPr>
                <w:sz w:val="18"/>
                <w:szCs w:val="18"/>
              </w:rPr>
            </w:pPr>
            <w:r w:rsidRPr="009F6642">
              <w:rPr>
                <w:sz w:val="18"/>
                <w:szCs w:val="18"/>
              </w:rPr>
              <w:t>Также организация-поставщик обязуется трудоустроить студентов.</w:t>
            </w:r>
          </w:p>
          <w:p w14:paraId="258FB993" w14:textId="77777777" w:rsidR="009F6642" w:rsidRPr="009F6642" w:rsidRDefault="009F6642" w:rsidP="009F6642">
            <w:pPr>
              <w:jc w:val="both"/>
              <w:rPr>
                <w:sz w:val="18"/>
                <w:szCs w:val="18"/>
              </w:rPr>
            </w:pPr>
            <w:r w:rsidRPr="009F6642">
              <w:rPr>
                <w:sz w:val="18"/>
                <w:szCs w:val="18"/>
              </w:rPr>
              <w:t>В рамках программы организовать следующие курсы:</w:t>
            </w:r>
          </w:p>
          <w:p w14:paraId="15CEF7AC" w14:textId="77777777" w:rsidR="009F6642" w:rsidRPr="009F6642" w:rsidRDefault="009F6642" w:rsidP="009F6642">
            <w:pPr>
              <w:jc w:val="both"/>
              <w:rPr>
                <w:sz w:val="18"/>
                <w:szCs w:val="18"/>
              </w:rPr>
            </w:pPr>
            <w:r w:rsidRPr="009F6642">
              <w:rPr>
                <w:sz w:val="18"/>
                <w:szCs w:val="18"/>
              </w:rPr>
              <w:t>Курс по визажу, который должен включать:</w:t>
            </w:r>
          </w:p>
          <w:p w14:paraId="40004EF6" w14:textId="77777777" w:rsidR="009F6642" w:rsidRPr="009F6642" w:rsidRDefault="009F6642" w:rsidP="009F6642">
            <w:pPr>
              <w:jc w:val="both"/>
              <w:rPr>
                <w:sz w:val="18"/>
                <w:szCs w:val="18"/>
              </w:rPr>
            </w:pPr>
            <w:r w:rsidRPr="009F6642">
              <w:rPr>
                <w:sz w:val="18"/>
                <w:szCs w:val="18"/>
              </w:rPr>
              <w:t>•</w:t>
            </w:r>
            <w:r w:rsidRPr="009F6642">
              <w:rPr>
                <w:sz w:val="18"/>
                <w:szCs w:val="18"/>
              </w:rPr>
              <w:tab/>
              <w:t>Цветовая теория</w:t>
            </w:r>
          </w:p>
          <w:p w14:paraId="66E20629" w14:textId="77777777" w:rsidR="009F6642" w:rsidRPr="009F6642" w:rsidRDefault="009F6642" w:rsidP="009F6642">
            <w:pPr>
              <w:jc w:val="both"/>
              <w:rPr>
                <w:sz w:val="18"/>
                <w:szCs w:val="18"/>
              </w:rPr>
            </w:pPr>
            <w:r w:rsidRPr="009F6642">
              <w:rPr>
                <w:sz w:val="18"/>
                <w:szCs w:val="18"/>
              </w:rPr>
              <w:t>•</w:t>
            </w:r>
            <w:r w:rsidRPr="009F6642">
              <w:rPr>
                <w:sz w:val="18"/>
                <w:szCs w:val="18"/>
              </w:rPr>
              <w:tab/>
              <w:t>Уход за кистями и техника их использования</w:t>
            </w:r>
          </w:p>
          <w:p w14:paraId="08134816" w14:textId="77777777" w:rsidR="009F6642" w:rsidRPr="009F6642" w:rsidRDefault="009F6642" w:rsidP="009F6642">
            <w:pPr>
              <w:jc w:val="both"/>
              <w:rPr>
                <w:sz w:val="18"/>
                <w:szCs w:val="18"/>
              </w:rPr>
            </w:pPr>
            <w:r w:rsidRPr="009F6642">
              <w:rPr>
                <w:sz w:val="18"/>
                <w:szCs w:val="18"/>
              </w:rPr>
              <w:t>•</w:t>
            </w:r>
            <w:r w:rsidRPr="009F6642">
              <w:rPr>
                <w:sz w:val="18"/>
                <w:szCs w:val="18"/>
              </w:rPr>
              <w:tab/>
              <w:t>Типы лица и коррекция контуров</w:t>
            </w:r>
          </w:p>
          <w:p w14:paraId="66C12AC3" w14:textId="77777777" w:rsidR="009F6642" w:rsidRPr="009F6642" w:rsidRDefault="009F6642" w:rsidP="009F6642">
            <w:pPr>
              <w:jc w:val="both"/>
              <w:rPr>
                <w:sz w:val="18"/>
                <w:szCs w:val="18"/>
              </w:rPr>
            </w:pPr>
            <w:r w:rsidRPr="009F6642">
              <w:rPr>
                <w:sz w:val="18"/>
                <w:szCs w:val="18"/>
              </w:rPr>
              <w:t>•</w:t>
            </w:r>
            <w:r w:rsidRPr="009F6642">
              <w:rPr>
                <w:sz w:val="18"/>
                <w:szCs w:val="18"/>
              </w:rPr>
              <w:tab/>
              <w:t>Формирование бровей</w:t>
            </w:r>
          </w:p>
          <w:p w14:paraId="1B927294" w14:textId="77777777" w:rsidR="009F6642" w:rsidRPr="009F6642" w:rsidRDefault="009F6642" w:rsidP="009F6642">
            <w:pPr>
              <w:jc w:val="both"/>
              <w:rPr>
                <w:sz w:val="18"/>
                <w:szCs w:val="18"/>
              </w:rPr>
            </w:pPr>
            <w:r w:rsidRPr="009F6642">
              <w:rPr>
                <w:sz w:val="18"/>
                <w:szCs w:val="18"/>
              </w:rPr>
              <w:t>•</w:t>
            </w:r>
            <w:r w:rsidRPr="009F6642">
              <w:rPr>
                <w:sz w:val="18"/>
                <w:szCs w:val="18"/>
              </w:rPr>
              <w:tab/>
              <w:t>Полное и частичное наращивание ресниц</w:t>
            </w:r>
          </w:p>
          <w:p w14:paraId="5C425548" w14:textId="77777777" w:rsidR="009F6642" w:rsidRPr="009F6642" w:rsidRDefault="009F6642" w:rsidP="009F6642">
            <w:pPr>
              <w:jc w:val="both"/>
              <w:rPr>
                <w:sz w:val="18"/>
                <w:szCs w:val="18"/>
              </w:rPr>
            </w:pPr>
            <w:r w:rsidRPr="009F6642">
              <w:rPr>
                <w:sz w:val="18"/>
                <w:szCs w:val="18"/>
              </w:rPr>
              <w:t>•</w:t>
            </w:r>
            <w:r w:rsidRPr="009F6642">
              <w:rPr>
                <w:sz w:val="18"/>
                <w:szCs w:val="18"/>
              </w:rPr>
              <w:tab/>
              <w:t>Натуральный макияж</w:t>
            </w:r>
          </w:p>
          <w:p w14:paraId="77CE89DD" w14:textId="77777777" w:rsidR="009F6642" w:rsidRPr="009F6642" w:rsidRDefault="009F6642" w:rsidP="009F6642">
            <w:pPr>
              <w:jc w:val="both"/>
              <w:rPr>
                <w:sz w:val="18"/>
                <w:szCs w:val="18"/>
              </w:rPr>
            </w:pPr>
            <w:r w:rsidRPr="009F6642">
              <w:rPr>
                <w:sz w:val="18"/>
                <w:szCs w:val="18"/>
              </w:rPr>
              <w:t>•</w:t>
            </w:r>
            <w:r w:rsidRPr="009F6642">
              <w:rPr>
                <w:sz w:val="18"/>
                <w:szCs w:val="18"/>
              </w:rPr>
              <w:tab/>
              <w:t>Голливудский макияж</w:t>
            </w:r>
          </w:p>
          <w:p w14:paraId="498BD3E7" w14:textId="77777777" w:rsidR="009F6642" w:rsidRPr="009F6642" w:rsidRDefault="009F6642" w:rsidP="009F6642">
            <w:pPr>
              <w:jc w:val="both"/>
              <w:rPr>
                <w:sz w:val="18"/>
                <w:szCs w:val="18"/>
              </w:rPr>
            </w:pPr>
            <w:r w:rsidRPr="009F6642">
              <w:rPr>
                <w:sz w:val="18"/>
                <w:szCs w:val="18"/>
              </w:rPr>
              <w:t>•</w:t>
            </w:r>
            <w:r w:rsidRPr="009F6642">
              <w:rPr>
                <w:sz w:val="18"/>
                <w:szCs w:val="18"/>
              </w:rPr>
              <w:tab/>
              <w:t>Вечерний макияж</w:t>
            </w:r>
          </w:p>
          <w:p w14:paraId="144D1F0F" w14:textId="77777777" w:rsidR="009F6642" w:rsidRPr="009F6642" w:rsidRDefault="009F6642" w:rsidP="009F6642">
            <w:pPr>
              <w:jc w:val="both"/>
              <w:rPr>
                <w:sz w:val="18"/>
                <w:szCs w:val="18"/>
              </w:rPr>
            </w:pPr>
            <w:r w:rsidRPr="009F6642">
              <w:rPr>
                <w:sz w:val="18"/>
                <w:szCs w:val="18"/>
              </w:rPr>
              <w:t>•</w:t>
            </w:r>
            <w:r w:rsidRPr="009F6642">
              <w:rPr>
                <w:sz w:val="18"/>
                <w:szCs w:val="18"/>
              </w:rPr>
              <w:tab/>
              <w:t>Свадебный макияж</w:t>
            </w:r>
          </w:p>
          <w:p w14:paraId="6DAD49A1" w14:textId="77777777" w:rsidR="009F6642" w:rsidRPr="009F6642" w:rsidRDefault="009F6642" w:rsidP="009F6642">
            <w:pPr>
              <w:jc w:val="both"/>
              <w:rPr>
                <w:sz w:val="18"/>
                <w:szCs w:val="18"/>
              </w:rPr>
            </w:pPr>
            <w:r w:rsidRPr="009F6642">
              <w:rPr>
                <w:sz w:val="18"/>
                <w:szCs w:val="18"/>
              </w:rPr>
              <w:t>•</w:t>
            </w:r>
            <w:r w:rsidRPr="009F6642">
              <w:rPr>
                <w:sz w:val="18"/>
                <w:szCs w:val="18"/>
              </w:rPr>
              <w:tab/>
              <w:t>Smokey Eyes (в том числе с цветным пигментом и глиттером)</w:t>
            </w:r>
          </w:p>
          <w:p w14:paraId="2BEE94C2" w14:textId="77777777" w:rsidR="009F6642" w:rsidRPr="009F6642" w:rsidRDefault="009F6642" w:rsidP="009F6642">
            <w:pPr>
              <w:jc w:val="both"/>
              <w:rPr>
                <w:sz w:val="18"/>
                <w:szCs w:val="18"/>
              </w:rPr>
            </w:pPr>
            <w:r w:rsidRPr="009F6642">
              <w:rPr>
                <w:sz w:val="18"/>
                <w:szCs w:val="18"/>
              </w:rPr>
              <w:t>•</w:t>
            </w:r>
            <w:r w:rsidRPr="009F6642">
              <w:rPr>
                <w:sz w:val="18"/>
                <w:szCs w:val="18"/>
              </w:rPr>
              <w:tab/>
              <w:t>Возрастной макияж</w:t>
            </w:r>
          </w:p>
          <w:p w14:paraId="7ACDA646" w14:textId="77777777" w:rsidR="009F6642" w:rsidRPr="009F6642" w:rsidRDefault="009F6642" w:rsidP="009F6642">
            <w:pPr>
              <w:jc w:val="both"/>
              <w:rPr>
                <w:sz w:val="18"/>
                <w:szCs w:val="18"/>
              </w:rPr>
            </w:pPr>
            <w:r w:rsidRPr="009F6642">
              <w:rPr>
                <w:sz w:val="18"/>
                <w:szCs w:val="18"/>
              </w:rPr>
              <w:t>•</w:t>
            </w:r>
            <w:r w:rsidRPr="009F6642">
              <w:rPr>
                <w:sz w:val="18"/>
                <w:szCs w:val="18"/>
              </w:rPr>
              <w:tab/>
              <w:t>Растушёванная подводка</w:t>
            </w:r>
          </w:p>
          <w:p w14:paraId="3E70B66D" w14:textId="77777777" w:rsidR="009F6642" w:rsidRPr="009F6642" w:rsidRDefault="009F6642" w:rsidP="009F6642">
            <w:pPr>
              <w:jc w:val="both"/>
              <w:rPr>
                <w:sz w:val="18"/>
                <w:szCs w:val="18"/>
              </w:rPr>
            </w:pPr>
            <w:r w:rsidRPr="009F6642">
              <w:rPr>
                <w:sz w:val="18"/>
                <w:szCs w:val="18"/>
              </w:rPr>
              <w:t>•</w:t>
            </w:r>
            <w:r w:rsidRPr="009F6642">
              <w:rPr>
                <w:sz w:val="18"/>
                <w:szCs w:val="18"/>
              </w:rPr>
              <w:tab/>
              <w:t>Арабский макияж</w:t>
            </w:r>
          </w:p>
          <w:p w14:paraId="05135C20" w14:textId="77777777" w:rsidR="009F6642" w:rsidRPr="009F6642" w:rsidRDefault="009F6642" w:rsidP="009F6642">
            <w:pPr>
              <w:jc w:val="both"/>
              <w:rPr>
                <w:sz w:val="18"/>
                <w:szCs w:val="18"/>
              </w:rPr>
            </w:pPr>
            <w:r w:rsidRPr="009F6642">
              <w:rPr>
                <w:sz w:val="18"/>
                <w:szCs w:val="18"/>
              </w:rPr>
              <w:t>•</w:t>
            </w:r>
            <w:r w:rsidRPr="009F6642">
              <w:rPr>
                <w:sz w:val="18"/>
                <w:szCs w:val="18"/>
              </w:rPr>
              <w:tab/>
              <w:t>Сложные работы с тенями</w:t>
            </w:r>
          </w:p>
          <w:p w14:paraId="1301B5C0" w14:textId="52C1FA03" w:rsidR="009F6642" w:rsidRPr="009F6642" w:rsidRDefault="009F6642" w:rsidP="009F6642">
            <w:pPr>
              <w:widowControl w:val="0"/>
              <w:spacing w:after="120"/>
              <w:jc w:val="center"/>
              <w:rPr>
                <w:rFonts w:ascii="GHEA Grapalat" w:hAnsi="GHEA Grapalat"/>
                <w:color w:val="000000" w:themeColor="text1"/>
                <w:sz w:val="18"/>
                <w:szCs w:val="18"/>
              </w:rPr>
            </w:pPr>
            <w:r w:rsidRPr="009F6642">
              <w:rPr>
                <w:sz w:val="18"/>
                <w:szCs w:val="18"/>
              </w:rPr>
              <w:t>В ходе курса 5 участникам должны быть предоставлены профессиональные знания, которые позволят в полной мере овладеть различными техниками визажа.</w:t>
            </w:r>
          </w:p>
        </w:tc>
        <w:tc>
          <w:tcPr>
            <w:tcW w:w="1078" w:type="dxa"/>
            <w:vAlign w:val="center"/>
          </w:tcPr>
          <w:p w14:paraId="43A64B16" w14:textId="75CFBDE1" w:rsidR="009F6642" w:rsidRPr="00A253A3" w:rsidRDefault="009F6642" w:rsidP="009F6642">
            <w:pPr>
              <w:widowControl w:val="0"/>
              <w:spacing w:after="120"/>
              <w:jc w:val="center"/>
              <w:rPr>
                <w:rFonts w:ascii="GHEA Grapalat" w:hAnsi="GHEA Grapalat"/>
                <w:sz w:val="20"/>
                <w:szCs w:val="20"/>
              </w:rPr>
            </w:pPr>
            <w:r w:rsidRPr="00A253A3">
              <w:rPr>
                <w:rFonts w:ascii="GHEA Grapalat" w:hAnsi="GHEA Grapalat"/>
                <w:sz w:val="20"/>
                <w:szCs w:val="20"/>
              </w:rPr>
              <w:lastRenderedPageBreak/>
              <w:t>драм</w:t>
            </w:r>
          </w:p>
        </w:tc>
        <w:tc>
          <w:tcPr>
            <w:tcW w:w="1052" w:type="dxa"/>
            <w:vAlign w:val="center"/>
          </w:tcPr>
          <w:p w14:paraId="5D9B57A4" w14:textId="77777777" w:rsidR="009F6642" w:rsidRPr="00003FAD" w:rsidRDefault="009F6642" w:rsidP="009F6642">
            <w:pPr>
              <w:widowControl w:val="0"/>
              <w:spacing w:after="120"/>
              <w:jc w:val="center"/>
              <w:rPr>
                <w:rFonts w:ascii="GHEA Grapalat" w:hAnsi="GHEA Grapalat"/>
                <w:color w:val="000000" w:themeColor="text1"/>
                <w:sz w:val="20"/>
              </w:rPr>
            </w:pPr>
          </w:p>
        </w:tc>
        <w:tc>
          <w:tcPr>
            <w:tcW w:w="1010" w:type="dxa"/>
            <w:vAlign w:val="center"/>
          </w:tcPr>
          <w:p w14:paraId="2B7E27D0" w14:textId="3DB45F11" w:rsidR="009F6642" w:rsidRDefault="009F6642" w:rsidP="009F6642">
            <w:pPr>
              <w:widowControl w:val="0"/>
              <w:spacing w:after="120"/>
              <w:jc w:val="center"/>
              <w:rPr>
                <w:rFonts w:ascii="GHEA Grapalat" w:hAnsi="GHEA Grapalat"/>
                <w:sz w:val="20"/>
                <w:szCs w:val="20"/>
              </w:rPr>
            </w:pPr>
            <w:r>
              <w:rPr>
                <w:rFonts w:ascii="GHEA Grapalat" w:hAnsi="GHEA Grapalat"/>
                <w:sz w:val="20"/>
                <w:szCs w:val="20"/>
              </w:rPr>
              <w:t>1</w:t>
            </w:r>
          </w:p>
        </w:tc>
        <w:tc>
          <w:tcPr>
            <w:tcW w:w="1580" w:type="dxa"/>
            <w:vAlign w:val="center"/>
          </w:tcPr>
          <w:p w14:paraId="21CA2C5C" w14:textId="4BAFF29B" w:rsidR="009F6642" w:rsidRPr="00D4799D" w:rsidRDefault="009F6642" w:rsidP="009F6642">
            <w:pPr>
              <w:widowControl w:val="0"/>
              <w:spacing w:after="120"/>
              <w:jc w:val="center"/>
              <w:rPr>
                <w:rFonts w:ascii="GHEA Grapalat" w:hAnsi="GHEA Grapalat"/>
                <w:sz w:val="18"/>
                <w:szCs w:val="18"/>
              </w:rPr>
            </w:pPr>
            <w:r w:rsidRPr="00D4799D">
              <w:rPr>
                <w:rFonts w:ascii="GHEA Grapalat" w:hAnsi="GHEA Grapalat"/>
                <w:sz w:val="18"/>
                <w:szCs w:val="18"/>
              </w:rPr>
              <w:t xml:space="preserve">г. Ереван, </w:t>
            </w:r>
          </w:p>
        </w:tc>
        <w:tc>
          <w:tcPr>
            <w:tcW w:w="1553" w:type="dxa"/>
          </w:tcPr>
          <w:p w14:paraId="64147812" w14:textId="265F8B4C" w:rsidR="009F6642" w:rsidRPr="0095625F" w:rsidRDefault="009F6642" w:rsidP="009F6642">
            <w:pPr>
              <w:widowControl w:val="0"/>
              <w:spacing w:after="120"/>
              <w:jc w:val="center"/>
            </w:pPr>
            <w:r w:rsidRPr="00575B58">
              <w:t>После вступления договора в силу — по требованию заказчика, до 25.12.2025 г.</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7C66FA9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4D24B9">
        <w:rPr>
          <w:rFonts w:ascii="GHEA Grapalat" w:hAnsi="GHEA Grapalat"/>
          <w:b/>
          <w:color w:val="000000" w:themeColor="text1"/>
          <w:lang w:val="hy-AM"/>
        </w:rPr>
        <w:t>ԵՔ-ԳՀԾՁԲ-25/132</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350"/>
        <w:gridCol w:w="45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7"/>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gridSpan w:val="2"/>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gridSpan w:val="2"/>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4D24B9" w:rsidRPr="00003FAD" w14:paraId="4030A6CB" w14:textId="77777777" w:rsidTr="004D24B9">
        <w:trPr>
          <w:cantSplit/>
          <w:trHeight w:val="1134"/>
          <w:jc w:val="center"/>
        </w:trPr>
        <w:tc>
          <w:tcPr>
            <w:tcW w:w="1998" w:type="dxa"/>
            <w:vAlign w:val="center"/>
          </w:tcPr>
          <w:p w14:paraId="06E051A0" w14:textId="77777777" w:rsidR="004D24B9" w:rsidRPr="00393750" w:rsidRDefault="004D24B9" w:rsidP="004D24B9">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58584ECD" w14:textId="180EB271" w:rsidR="004D24B9" w:rsidRPr="008C4282" w:rsidRDefault="004D24B9" w:rsidP="004D24B9">
            <w:pPr>
              <w:widowControl w:val="0"/>
              <w:spacing w:after="120"/>
              <w:jc w:val="center"/>
              <w:rPr>
                <w:rFonts w:ascii="GHEA Grapalat" w:hAnsi="GHEA Grapalat"/>
                <w:color w:val="000000" w:themeColor="text1"/>
                <w:sz w:val="16"/>
                <w:lang w:val="hy-AM"/>
              </w:rPr>
            </w:pPr>
          </w:p>
        </w:tc>
        <w:tc>
          <w:tcPr>
            <w:tcW w:w="1350" w:type="dxa"/>
            <w:vAlign w:val="center"/>
          </w:tcPr>
          <w:p w14:paraId="4ED3EBAF" w14:textId="5ADD6E6F" w:rsidR="004D24B9" w:rsidRPr="00477F81" w:rsidRDefault="004D24B9" w:rsidP="004D24B9">
            <w:pPr>
              <w:widowControl w:val="0"/>
              <w:spacing w:after="120"/>
              <w:jc w:val="center"/>
              <w:rPr>
                <w:rFonts w:ascii="GHEA Grapalat" w:hAnsi="GHEA Grapalat"/>
                <w:color w:val="000000" w:themeColor="text1"/>
                <w:sz w:val="16"/>
              </w:rPr>
            </w:pPr>
            <w:r>
              <w:rPr>
                <w:rFonts w:ascii="Sylfaen" w:hAnsi="Sylfaen"/>
                <w:sz w:val="18"/>
                <w:szCs w:val="18"/>
                <w:lang w:val="hy-AM"/>
              </w:rPr>
              <w:t>80521100/1</w:t>
            </w:r>
          </w:p>
        </w:tc>
        <w:tc>
          <w:tcPr>
            <w:tcW w:w="2250" w:type="dxa"/>
            <w:gridSpan w:val="2"/>
          </w:tcPr>
          <w:p w14:paraId="330587EB" w14:textId="38736C4A" w:rsidR="004D24B9" w:rsidRPr="004D24B9" w:rsidRDefault="004D24B9" w:rsidP="004D24B9">
            <w:pPr>
              <w:widowControl w:val="0"/>
              <w:spacing w:after="120"/>
              <w:jc w:val="center"/>
              <w:rPr>
                <w:rFonts w:ascii="GHEA Grapalat" w:hAnsi="GHEA Grapalat"/>
                <w:color w:val="000000" w:themeColor="text1"/>
                <w:sz w:val="18"/>
                <w:szCs w:val="18"/>
                <w:lang w:val="hy-AM"/>
              </w:rPr>
            </w:pPr>
            <w:r w:rsidRPr="004D24B9">
              <w:rPr>
                <w:rFonts w:ascii="GHEA Grapalat" w:eastAsia="MS Mincho" w:hAnsi="GHEA Grapalat"/>
                <w:b/>
                <w:bCs/>
                <w:sz w:val="18"/>
                <w:szCs w:val="18"/>
                <w:lang w:eastAsia="ja-JP"/>
              </w:rPr>
              <w:t>услуги связанные с профессиональным обучением</w:t>
            </w:r>
            <w:r w:rsidRPr="004D24B9">
              <w:rPr>
                <w:rFonts w:ascii="GHEA Grapalat" w:hAnsi="GHEA Grapalat"/>
                <w:b/>
                <w:color w:val="000000" w:themeColor="text1"/>
                <w:sz w:val="18"/>
                <w:szCs w:val="18"/>
              </w:rPr>
              <w:t xml:space="preserve"> </w:t>
            </w:r>
          </w:p>
        </w:tc>
        <w:tc>
          <w:tcPr>
            <w:tcW w:w="630" w:type="dxa"/>
            <w:vAlign w:val="center"/>
          </w:tcPr>
          <w:p w14:paraId="763C190F"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7A9A5AB8"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0E9731DE"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5960D036"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72209B27"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1B8F9CAF" w:rsidR="004D24B9" w:rsidRPr="00003FAD" w:rsidRDefault="004D24B9" w:rsidP="004D24B9">
            <w:pPr>
              <w:widowControl w:val="0"/>
              <w:spacing w:after="120"/>
              <w:ind w:left="113" w:right="113"/>
              <w:jc w:val="center"/>
              <w:rPr>
                <w:rFonts w:ascii="GHEA Grapalat" w:hAnsi="GHEA Grapalat"/>
                <w:color w:val="000000" w:themeColor="text1"/>
                <w:sz w:val="16"/>
              </w:rPr>
            </w:pPr>
          </w:p>
        </w:tc>
        <w:tc>
          <w:tcPr>
            <w:tcW w:w="450" w:type="dxa"/>
            <w:textDirection w:val="btLr"/>
          </w:tcPr>
          <w:p w14:paraId="10907350" w14:textId="5914A25B" w:rsidR="004D24B9" w:rsidRPr="00003FAD"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10A4804F" w14:textId="6E4B387B" w:rsidR="004D24B9" w:rsidRPr="00003FAD"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630" w:type="dxa"/>
            <w:textDirection w:val="btLr"/>
          </w:tcPr>
          <w:p w14:paraId="11DB0BAD" w14:textId="07D95549" w:rsidR="004D24B9" w:rsidRPr="00003FAD"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1B5BAF6F" w14:textId="7F628528" w:rsidR="004D24B9" w:rsidRPr="00003FAD" w:rsidRDefault="004D24B9" w:rsidP="004D24B9">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1B1C9E">
              <w:rPr>
                <w:rFonts w:ascii="GHEA Grapalat" w:hAnsi="GHEA Grapalat"/>
                <w:sz w:val="20"/>
                <w:lang w:val="pt-BR"/>
              </w:rPr>
              <w:t>%</w:t>
            </w:r>
          </w:p>
        </w:tc>
        <w:tc>
          <w:tcPr>
            <w:tcW w:w="450" w:type="dxa"/>
            <w:textDirection w:val="btLr"/>
          </w:tcPr>
          <w:p w14:paraId="27660905" w14:textId="3CED20E0" w:rsidR="004D24B9" w:rsidRPr="00003FAD"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450" w:type="dxa"/>
            <w:textDirection w:val="btLr"/>
          </w:tcPr>
          <w:p w14:paraId="1074DA8A" w14:textId="26CA2CCC" w:rsidR="004D24B9" w:rsidRPr="00003FAD"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359" w:type="dxa"/>
            <w:textDirection w:val="btLr"/>
          </w:tcPr>
          <w:p w14:paraId="6DF08BD0" w14:textId="7573B992" w:rsidR="004D24B9" w:rsidRPr="00003FAD"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r>
      <w:tr w:rsidR="004D24B9" w:rsidRPr="00003FAD" w14:paraId="43D9C8AF" w14:textId="77777777" w:rsidTr="004D24B9">
        <w:trPr>
          <w:cantSplit/>
          <w:trHeight w:val="1134"/>
          <w:jc w:val="center"/>
        </w:trPr>
        <w:tc>
          <w:tcPr>
            <w:tcW w:w="1998" w:type="dxa"/>
            <w:vAlign w:val="center"/>
          </w:tcPr>
          <w:p w14:paraId="16223707" w14:textId="7BE28006" w:rsidR="004D24B9" w:rsidRDefault="004D24B9" w:rsidP="004D24B9">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2</w:t>
            </w:r>
          </w:p>
        </w:tc>
        <w:tc>
          <w:tcPr>
            <w:tcW w:w="1350" w:type="dxa"/>
          </w:tcPr>
          <w:p w14:paraId="39A5B7DF" w14:textId="3B564F01" w:rsidR="004D24B9" w:rsidRPr="0095625F" w:rsidRDefault="004D24B9" w:rsidP="004D24B9">
            <w:pPr>
              <w:widowControl w:val="0"/>
              <w:spacing w:after="120"/>
              <w:jc w:val="center"/>
            </w:pPr>
            <w:r w:rsidRPr="0014794F">
              <w:rPr>
                <w:rFonts w:ascii="Sylfaen" w:hAnsi="Sylfaen"/>
                <w:sz w:val="18"/>
                <w:szCs w:val="18"/>
                <w:lang w:val="hy-AM"/>
              </w:rPr>
              <w:t>80521100/</w:t>
            </w:r>
            <w:r>
              <w:rPr>
                <w:rFonts w:ascii="Sylfaen" w:hAnsi="Sylfaen"/>
                <w:sz w:val="18"/>
                <w:szCs w:val="18"/>
                <w:lang w:val="hy-AM"/>
              </w:rPr>
              <w:t>2</w:t>
            </w:r>
          </w:p>
        </w:tc>
        <w:tc>
          <w:tcPr>
            <w:tcW w:w="2250" w:type="dxa"/>
            <w:gridSpan w:val="2"/>
          </w:tcPr>
          <w:p w14:paraId="258BC5EC" w14:textId="3F0E1DF6" w:rsidR="004D24B9" w:rsidRPr="004D24B9" w:rsidRDefault="004D24B9" w:rsidP="004D24B9">
            <w:pPr>
              <w:widowControl w:val="0"/>
              <w:spacing w:after="120"/>
              <w:jc w:val="center"/>
              <w:rPr>
                <w:rFonts w:ascii="GHEA Grapalat" w:hAnsi="GHEA Grapalat"/>
                <w:b/>
                <w:color w:val="000000" w:themeColor="text1"/>
                <w:spacing w:val="6"/>
                <w:sz w:val="18"/>
                <w:szCs w:val="18"/>
              </w:rPr>
            </w:pPr>
            <w:r w:rsidRPr="004D24B9">
              <w:rPr>
                <w:rFonts w:ascii="GHEA Grapalat" w:eastAsia="MS Mincho" w:hAnsi="GHEA Grapalat"/>
                <w:b/>
                <w:bCs/>
                <w:sz w:val="18"/>
                <w:szCs w:val="18"/>
                <w:lang w:eastAsia="ja-JP"/>
              </w:rPr>
              <w:t>услуги связанные с профессиональным обучением</w:t>
            </w:r>
            <w:r w:rsidRPr="004D24B9">
              <w:rPr>
                <w:rFonts w:ascii="GHEA Grapalat" w:hAnsi="GHEA Grapalat"/>
                <w:b/>
                <w:color w:val="000000" w:themeColor="text1"/>
                <w:sz w:val="18"/>
                <w:szCs w:val="18"/>
              </w:rPr>
              <w:t xml:space="preserve"> </w:t>
            </w:r>
          </w:p>
        </w:tc>
        <w:tc>
          <w:tcPr>
            <w:tcW w:w="630" w:type="dxa"/>
            <w:vAlign w:val="center"/>
          </w:tcPr>
          <w:p w14:paraId="7E34B563"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471FA22E"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239DAB6F"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72C68A4D"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45B4A907"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360" w:type="dxa"/>
            <w:textDirection w:val="btLr"/>
            <w:vAlign w:val="center"/>
          </w:tcPr>
          <w:p w14:paraId="3EC55187" w14:textId="77777777" w:rsidR="004D24B9" w:rsidRDefault="004D24B9" w:rsidP="004D24B9">
            <w:pPr>
              <w:widowControl w:val="0"/>
              <w:spacing w:after="120"/>
              <w:ind w:left="113" w:right="113"/>
              <w:jc w:val="center"/>
              <w:rPr>
                <w:rFonts w:ascii="GHEA Grapalat" w:hAnsi="GHEA Grapalat"/>
                <w:color w:val="000000" w:themeColor="text1"/>
                <w:sz w:val="16"/>
              </w:rPr>
            </w:pPr>
          </w:p>
        </w:tc>
        <w:tc>
          <w:tcPr>
            <w:tcW w:w="450" w:type="dxa"/>
            <w:textDirection w:val="btLr"/>
          </w:tcPr>
          <w:p w14:paraId="32D575AB" w14:textId="709B1253"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421001DB" w14:textId="081AF591"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630" w:type="dxa"/>
            <w:textDirection w:val="btLr"/>
          </w:tcPr>
          <w:p w14:paraId="7B23F523" w14:textId="0D4B6604"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2D8043F7" w14:textId="20954C9F" w:rsidR="004D24B9" w:rsidRPr="00912333" w:rsidRDefault="004D24B9" w:rsidP="004D24B9">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1B1C9E">
              <w:rPr>
                <w:rFonts w:ascii="GHEA Grapalat" w:hAnsi="GHEA Grapalat"/>
                <w:sz w:val="20"/>
                <w:lang w:val="pt-BR"/>
              </w:rPr>
              <w:t>%</w:t>
            </w:r>
          </w:p>
        </w:tc>
        <w:tc>
          <w:tcPr>
            <w:tcW w:w="450" w:type="dxa"/>
            <w:textDirection w:val="btLr"/>
          </w:tcPr>
          <w:p w14:paraId="2CBC2523" w14:textId="1AA926D6"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450" w:type="dxa"/>
            <w:textDirection w:val="btLr"/>
          </w:tcPr>
          <w:p w14:paraId="48E9715A" w14:textId="6643A69F"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359" w:type="dxa"/>
            <w:textDirection w:val="btLr"/>
          </w:tcPr>
          <w:p w14:paraId="3EAE6808" w14:textId="4C5C1B85"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r>
      <w:tr w:rsidR="004D24B9" w:rsidRPr="00003FAD" w14:paraId="09116C7D" w14:textId="77777777" w:rsidTr="004D24B9">
        <w:trPr>
          <w:cantSplit/>
          <w:trHeight w:val="1134"/>
          <w:jc w:val="center"/>
        </w:trPr>
        <w:tc>
          <w:tcPr>
            <w:tcW w:w="1998" w:type="dxa"/>
            <w:vAlign w:val="center"/>
          </w:tcPr>
          <w:p w14:paraId="44EBB3AF" w14:textId="7921B7B2" w:rsidR="004D24B9" w:rsidRDefault="004D24B9" w:rsidP="004D24B9">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3</w:t>
            </w:r>
          </w:p>
        </w:tc>
        <w:tc>
          <w:tcPr>
            <w:tcW w:w="1350" w:type="dxa"/>
          </w:tcPr>
          <w:p w14:paraId="21591DA3" w14:textId="1D911BCE" w:rsidR="004D24B9" w:rsidRPr="0095625F" w:rsidRDefault="004D24B9" w:rsidP="004D24B9">
            <w:pPr>
              <w:widowControl w:val="0"/>
              <w:spacing w:after="120"/>
              <w:jc w:val="center"/>
            </w:pPr>
            <w:r w:rsidRPr="0014794F">
              <w:rPr>
                <w:rFonts w:ascii="Sylfaen" w:hAnsi="Sylfaen"/>
                <w:sz w:val="18"/>
                <w:szCs w:val="18"/>
                <w:lang w:val="hy-AM"/>
              </w:rPr>
              <w:t>80521100/</w:t>
            </w:r>
            <w:r>
              <w:rPr>
                <w:rFonts w:ascii="Sylfaen" w:hAnsi="Sylfaen"/>
                <w:sz w:val="18"/>
                <w:szCs w:val="18"/>
                <w:lang w:val="hy-AM"/>
              </w:rPr>
              <w:t>3</w:t>
            </w:r>
          </w:p>
        </w:tc>
        <w:tc>
          <w:tcPr>
            <w:tcW w:w="2250" w:type="dxa"/>
            <w:gridSpan w:val="2"/>
          </w:tcPr>
          <w:p w14:paraId="72D2C09E" w14:textId="1BA0405C" w:rsidR="004D24B9" w:rsidRPr="004D24B9" w:rsidRDefault="004D24B9" w:rsidP="004D24B9">
            <w:pPr>
              <w:widowControl w:val="0"/>
              <w:spacing w:after="120"/>
              <w:jc w:val="center"/>
              <w:rPr>
                <w:rFonts w:ascii="GHEA Grapalat" w:hAnsi="GHEA Grapalat"/>
                <w:b/>
                <w:color w:val="000000" w:themeColor="text1"/>
                <w:spacing w:val="6"/>
                <w:sz w:val="18"/>
                <w:szCs w:val="18"/>
              </w:rPr>
            </w:pPr>
            <w:r w:rsidRPr="004D24B9">
              <w:rPr>
                <w:rFonts w:ascii="GHEA Grapalat" w:eastAsia="MS Mincho" w:hAnsi="GHEA Grapalat"/>
                <w:b/>
                <w:bCs/>
                <w:sz w:val="18"/>
                <w:szCs w:val="18"/>
                <w:lang w:eastAsia="ja-JP"/>
              </w:rPr>
              <w:t>услуги связанные с профессиональным обучением</w:t>
            </w:r>
            <w:r w:rsidRPr="004D24B9">
              <w:rPr>
                <w:rFonts w:ascii="GHEA Grapalat" w:hAnsi="GHEA Grapalat"/>
                <w:b/>
                <w:color w:val="000000" w:themeColor="text1"/>
                <w:sz w:val="18"/>
                <w:szCs w:val="18"/>
              </w:rPr>
              <w:t xml:space="preserve"> </w:t>
            </w:r>
          </w:p>
        </w:tc>
        <w:tc>
          <w:tcPr>
            <w:tcW w:w="630" w:type="dxa"/>
            <w:vAlign w:val="center"/>
          </w:tcPr>
          <w:p w14:paraId="1A345567"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64BD0863"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42F7B21B"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33787E1E"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308B033D"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360" w:type="dxa"/>
            <w:textDirection w:val="btLr"/>
            <w:vAlign w:val="center"/>
          </w:tcPr>
          <w:p w14:paraId="600819CB" w14:textId="77777777" w:rsidR="004D24B9" w:rsidRDefault="004D24B9" w:rsidP="004D24B9">
            <w:pPr>
              <w:widowControl w:val="0"/>
              <w:spacing w:after="120"/>
              <w:ind w:left="113" w:right="113"/>
              <w:jc w:val="center"/>
              <w:rPr>
                <w:rFonts w:ascii="GHEA Grapalat" w:hAnsi="GHEA Grapalat"/>
                <w:color w:val="000000" w:themeColor="text1"/>
                <w:sz w:val="16"/>
              </w:rPr>
            </w:pPr>
          </w:p>
        </w:tc>
        <w:tc>
          <w:tcPr>
            <w:tcW w:w="450" w:type="dxa"/>
            <w:textDirection w:val="btLr"/>
          </w:tcPr>
          <w:p w14:paraId="31D26A65" w14:textId="04989D87"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704882E0" w14:textId="6DE00035"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630" w:type="dxa"/>
            <w:textDirection w:val="btLr"/>
          </w:tcPr>
          <w:p w14:paraId="28D1B194" w14:textId="4574EBFD"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0F964B51" w14:textId="318E10C5" w:rsidR="004D24B9" w:rsidRPr="00912333" w:rsidRDefault="004D24B9" w:rsidP="004D24B9">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1B1C9E">
              <w:rPr>
                <w:rFonts w:ascii="GHEA Grapalat" w:hAnsi="GHEA Grapalat"/>
                <w:sz w:val="20"/>
                <w:lang w:val="pt-BR"/>
              </w:rPr>
              <w:t>%</w:t>
            </w:r>
          </w:p>
        </w:tc>
        <w:tc>
          <w:tcPr>
            <w:tcW w:w="450" w:type="dxa"/>
            <w:textDirection w:val="btLr"/>
          </w:tcPr>
          <w:p w14:paraId="13D42005" w14:textId="32261076"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450" w:type="dxa"/>
            <w:textDirection w:val="btLr"/>
          </w:tcPr>
          <w:p w14:paraId="4BDD1F21" w14:textId="79524FDD"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359" w:type="dxa"/>
            <w:textDirection w:val="btLr"/>
          </w:tcPr>
          <w:p w14:paraId="7D00217B" w14:textId="65CEB8AF"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r>
      <w:tr w:rsidR="004D24B9" w:rsidRPr="00003FAD" w14:paraId="6BA08889" w14:textId="77777777" w:rsidTr="004D24B9">
        <w:trPr>
          <w:cantSplit/>
          <w:trHeight w:val="1134"/>
          <w:jc w:val="center"/>
        </w:trPr>
        <w:tc>
          <w:tcPr>
            <w:tcW w:w="1998" w:type="dxa"/>
            <w:vAlign w:val="center"/>
          </w:tcPr>
          <w:p w14:paraId="0375E8ED" w14:textId="62E4764A" w:rsidR="004D24B9" w:rsidRDefault="004D24B9" w:rsidP="004D24B9">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4</w:t>
            </w:r>
          </w:p>
        </w:tc>
        <w:tc>
          <w:tcPr>
            <w:tcW w:w="1350" w:type="dxa"/>
          </w:tcPr>
          <w:p w14:paraId="5D758365" w14:textId="719AE785" w:rsidR="004D24B9" w:rsidRPr="0095625F" w:rsidRDefault="004D24B9" w:rsidP="004D24B9">
            <w:pPr>
              <w:widowControl w:val="0"/>
              <w:spacing w:after="120"/>
              <w:jc w:val="center"/>
            </w:pPr>
            <w:r w:rsidRPr="0014794F">
              <w:rPr>
                <w:rFonts w:ascii="Sylfaen" w:hAnsi="Sylfaen"/>
                <w:sz w:val="18"/>
                <w:szCs w:val="18"/>
                <w:lang w:val="hy-AM"/>
              </w:rPr>
              <w:t>80521100/</w:t>
            </w:r>
            <w:r>
              <w:rPr>
                <w:rFonts w:ascii="Sylfaen" w:hAnsi="Sylfaen"/>
                <w:sz w:val="18"/>
                <w:szCs w:val="18"/>
                <w:lang w:val="hy-AM"/>
              </w:rPr>
              <w:t>4</w:t>
            </w:r>
          </w:p>
        </w:tc>
        <w:tc>
          <w:tcPr>
            <w:tcW w:w="2250" w:type="dxa"/>
            <w:gridSpan w:val="2"/>
          </w:tcPr>
          <w:p w14:paraId="003E957C" w14:textId="6DD1C2AA" w:rsidR="004D24B9" w:rsidRPr="004D24B9" w:rsidRDefault="004D24B9" w:rsidP="004D24B9">
            <w:pPr>
              <w:widowControl w:val="0"/>
              <w:spacing w:after="120"/>
              <w:jc w:val="center"/>
              <w:rPr>
                <w:rFonts w:ascii="GHEA Grapalat" w:hAnsi="GHEA Grapalat"/>
                <w:b/>
                <w:color w:val="000000" w:themeColor="text1"/>
                <w:spacing w:val="6"/>
                <w:sz w:val="18"/>
                <w:szCs w:val="18"/>
              </w:rPr>
            </w:pPr>
            <w:r w:rsidRPr="004D24B9">
              <w:rPr>
                <w:rFonts w:ascii="GHEA Grapalat" w:eastAsia="MS Mincho" w:hAnsi="GHEA Grapalat"/>
                <w:b/>
                <w:bCs/>
                <w:sz w:val="18"/>
                <w:szCs w:val="18"/>
                <w:lang w:eastAsia="ja-JP"/>
              </w:rPr>
              <w:t>услуги связанные с профессиональным обучением</w:t>
            </w:r>
            <w:r w:rsidRPr="004D24B9">
              <w:rPr>
                <w:rFonts w:ascii="GHEA Grapalat" w:hAnsi="GHEA Grapalat"/>
                <w:b/>
                <w:color w:val="000000" w:themeColor="text1"/>
                <w:sz w:val="18"/>
                <w:szCs w:val="18"/>
              </w:rPr>
              <w:t xml:space="preserve"> </w:t>
            </w:r>
          </w:p>
        </w:tc>
        <w:tc>
          <w:tcPr>
            <w:tcW w:w="630" w:type="dxa"/>
            <w:vAlign w:val="center"/>
          </w:tcPr>
          <w:p w14:paraId="7BF956B6"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27808BD1"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098090FE"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24471F5D"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578B0A60"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360" w:type="dxa"/>
            <w:textDirection w:val="btLr"/>
            <w:vAlign w:val="center"/>
          </w:tcPr>
          <w:p w14:paraId="0C19EBAE" w14:textId="77777777" w:rsidR="004D24B9" w:rsidRDefault="004D24B9" w:rsidP="004D24B9">
            <w:pPr>
              <w:widowControl w:val="0"/>
              <w:spacing w:after="120"/>
              <w:ind w:left="113" w:right="113"/>
              <w:jc w:val="center"/>
              <w:rPr>
                <w:rFonts w:ascii="GHEA Grapalat" w:hAnsi="GHEA Grapalat"/>
                <w:color w:val="000000" w:themeColor="text1"/>
                <w:sz w:val="16"/>
              </w:rPr>
            </w:pPr>
          </w:p>
        </w:tc>
        <w:tc>
          <w:tcPr>
            <w:tcW w:w="450" w:type="dxa"/>
            <w:textDirection w:val="btLr"/>
          </w:tcPr>
          <w:p w14:paraId="59732DC7" w14:textId="469004E4"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32B014A5" w14:textId="1E186736"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630" w:type="dxa"/>
            <w:textDirection w:val="btLr"/>
          </w:tcPr>
          <w:p w14:paraId="2814C041" w14:textId="293C47ED"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3F204DF0" w14:textId="08A0299D" w:rsidR="004D24B9" w:rsidRPr="00912333" w:rsidRDefault="004D24B9" w:rsidP="004D24B9">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1B1C9E">
              <w:rPr>
                <w:rFonts w:ascii="GHEA Grapalat" w:hAnsi="GHEA Grapalat"/>
                <w:sz w:val="20"/>
                <w:lang w:val="pt-BR"/>
              </w:rPr>
              <w:t>%</w:t>
            </w:r>
          </w:p>
        </w:tc>
        <w:tc>
          <w:tcPr>
            <w:tcW w:w="450" w:type="dxa"/>
            <w:textDirection w:val="btLr"/>
          </w:tcPr>
          <w:p w14:paraId="555ABF3C" w14:textId="03692FB3"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450" w:type="dxa"/>
            <w:textDirection w:val="btLr"/>
          </w:tcPr>
          <w:p w14:paraId="156752D7" w14:textId="75579A53"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359" w:type="dxa"/>
            <w:textDirection w:val="btLr"/>
          </w:tcPr>
          <w:p w14:paraId="37E1C71E" w14:textId="3CC85A1D"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r>
      <w:tr w:rsidR="004D24B9" w:rsidRPr="00003FAD" w14:paraId="24276032" w14:textId="77777777" w:rsidTr="004D24B9">
        <w:trPr>
          <w:cantSplit/>
          <w:trHeight w:val="1134"/>
          <w:jc w:val="center"/>
        </w:trPr>
        <w:tc>
          <w:tcPr>
            <w:tcW w:w="1998" w:type="dxa"/>
            <w:vAlign w:val="center"/>
          </w:tcPr>
          <w:p w14:paraId="5EB0D612" w14:textId="77777777" w:rsidR="004D24B9" w:rsidRPr="00393750" w:rsidRDefault="004D24B9" w:rsidP="004D24B9">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523EB5E3" w14:textId="77777777" w:rsidR="004D24B9" w:rsidRDefault="004D24B9" w:rsidP="004D24B9">
            <w:pPr>
              <w:widowControl w:val="0"/>
              <w:spacing w:after="120"/>
              <w:jc w:val="center"/>
              <w:rPr>
                <w:rFonts w:ascii="GHEA Grapalat" w:hAnsi="GHEA Grapalat"/>
                <w:color w:val="000000" w:themeColor="text1"/>
                <w:sz w:val="16"/>
                <w:lang w:val="hy-AM"/>
              </w:rPr>
            </w:pPr>
          </w:p>
        </w:tc>
        <w:tc>
          <w:tcPr>
            <w:tcW w:w="1350" w:type="dxa"/>
            <w:vAlign w:val="center"/>
          </w:tcPr>
          <w:p w14:paraId="4AD496D6" w14:textId="41115B03" w:rsidR="004D24B9" w:rsidRPr="0095625F" w:rsidRDefault="004D24B9" w:rsidP="004D24B9">
            <w:pPr>
              <w:widowControl w:val="0"/>
              <w:spacing w:after="120"/>
              <w:jc w:val="center"/>
            </w:pPr>
            <w:r>
              <w:rPr>
                <w:rFonts w:ascii="Sylfaen" w:hAnsi="Sylfaen"/>
                <w:sz w:val="18"/>
                <w:szCs w:val="18"/>
                <w:lang w:val="hy-AM"/>
              </w:rPr>
              <w:t>80521100/1</w:t>
            </w:r>
          </w:p>
        </w:tc>
        <w:tc>
          <w:tcPr>
            <w:tcW w:w="2250" w:type="dxa"/>
            <w:gridSpan w:val="2"/>
          </w:tcPr>
          <w:p w14:paraId="58AB739F" w14:textId="2325EB45" w:rsidR="004D24B9" w:rsidRPr="004D24B9" w:rsidRDefault="004D24B9" w:rsidP="004D24B9">
            <w:pPr>
              <w:widowControl w:val="0"/>
              <w:spacing w:after="120"/>
              <w:jc w:val="center"/>
              <w:rPr>
                <w:rFonts w:ascii="GHEA Grapalat" w:hAnsi="GHEA Grapalat"/>
                <w:b/>
                <w:color w:val="000000" w:themeColor="text1"/>
                <w:spacing w:val="6"/>
                <w:sz w:val="18"/>
                <w:szCs w:val="18"/>
              </w:rPr>
            </w:pPr>
            <w:r w:rsidRPr="004D24B9">
              <w:rPr>
                <w:rFonts w:ascii="GHEA Grapalat" w:eastAsia="MS Mincho" w:hAnsi="GHEA Grapalat"/>
                <w:b/>
                <w:bCs/>
                <w:sz w:val="18"/>
                <w:szCs w:val="18"/>
                <w:lang w:eastAsia="ja-JP"/>
              </w:rPr>
              <w:t>услуги связанные с профессиональным обучением</w:t>
            </w:r>
            <w:r w:rsidRPr="004D24B9">
              <w:rPr>
                <w:rFonts w:ascii="GHEA Grapalat" w:hAnsi="GHEA Grapalat"/>
                <w:b/>
                <w:color w:val="000000" w:themeColor="text1"/>
                <w:sz w:val="18"/>
                <w:szCs w:val="18"/>
              </w:rPr>
              <w:t xml:space="preserve"> </w:t>
            </w:r>
          </w:p>
        </w:tc>
        <w:tc>
          <w:tcPr>
            <w:tcW w:w="630" w:type="dxa"/>
            <w:vAlign w:val="center"/>
          </w:tcPr>
          <w:p w14:paraId="447F7979"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6963E135"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37C3AEAF"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69112FC9"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450" w:type="dxa"/>
            <w:vAlign w:val="center"/>
          </w:tcPr>
          <w:p w14:paraId="53632569" w14:textId="77777777" w:rsidR="004D24B9" w:rsidRPr="00003FAD" w:rsidRDefault="004D24B9" w:rsidP="004D24B9">
            <w:pPr>
              <w:widowControl w:val="0"/>
              <w:spacing w:after="120"/>
              <w:jc w:val="center"/>
              <w:rPr>
                <w:rFonts w:ascii="GHEA Grapalat" w:hAnsi="GHEA Grapalat"/>
                <w:color w:val="000000" w:themeColor="text1"/>
                <w:sz w:val="16"/>
              </w:rPr>
            </w:pPr>
          </w:p>
        </w:tc>
        <w:tc>
          <w:tcPr>
            <w:tcW w:w="360" w:type="dxa"/>
            <w:textDirection w:val="btLr"/>
            <w:vAlign w:val="center"/>
          </w:tcPr>
          <w:p w14:paraId="1D9EFC7F" w14:textId="77777777" w:rsidR="004D24B9" w:rsidRDefault="004D24B9" w:rsidP="004D24B9">
            <w:pPr>
              <w:widowControl w:val="0"/>
              <w:spacing w:after="120"/>
              <w:ind w:left="113" w:right="113"/>
              <w:jc w:val="center"/>
              <w:rPr>
                <w:rFonts w:ascii="GHEA Grapalat" w:hAnsi="GHEA Grapalat"/>
                <w:color w:val="000000" w:themeColor="text1"/>
                <w:sz w:val="16"/>
              </w:rPr>
            </w:pPr>
          </w:p>
        </w:tc>
        <w:tc>
          <w:tcPr>
            <w:tcW w:w="450" w:type="dxa"/>
            <w:textDirection w:val="btLr"/>
          </w:tcPr>
          <w:p w14:paraId="77495552" w14:textId="6D35DD07"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535B2C0A" w14:textId="466D5539"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630" w:type="dxa"/>
            <w:textDirection w:val="btLr"/>
          </w:tcPr>
          <w:p w14:paraId="6BB56235" w14:textId="6B6B32F6" w:rsidR="004D24B9" w:rsidRPr="00912333" w:rsidRDefault="004D24B9" w:rsidP="004D24B9">
            <w:pPr>
              <w:widowControl w:val="0"/>
              <w:spacing w:after="120"/>
              <w:ind w:left="113" w:right="113"/>
              <w:jc w:val="center"/>
              <w:rPr>
                <w:rFonts w:ascii="GHEA Grapalat" w:hAnsi="GHEA Grapalat"/>
                <w:color w:val="000000" w:themeColor="text1"/>
                <w:sz w:val="16"/>
              </w:rPr>
            </w:pPr>
            <w:r w:rsidRPr="001B1C9E">
              <w:rPr>
                <w:rFonts w:ascii="GHEA Grapalat" w:hAnsi="GHEA Grapalat"/>
                <w:sz w:val="20"/>
                <w:lang w:val="hy-AM"/>
              </w:rPr>
              <w:t>52</w:t>
            </w:r>
            <w:r w:rsidRPr="001B1C9E">
              <w:rPr>
                <w:rFonts w:ascii="GHEA Grapalat" w:hAnsi="GHEA Grapalat"/>
                <w:sz w:val="20"/>
                <w:lang w:val="pt-BR"/>
              </w:rPr>
              <w:t>%</w:t>
            </w:r>
          </w:p>
        </w:tc>
        <w:tc>
          <w:tcPr>
            <w:tcW w:w="450" w:type="dxa"/>
            <w:textDirection w:val="btLr"/>
          </w:tcPr>
          <w:p w14:paraId="28857EA5" w14:textId="0A8EFD9C" w:rsidR="004D24B9" w:rsidRPr="00912333" w:rsidRDefault="004D24B9" w:rsidP="004D24B9">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1B1C9E">
              <w:rPr>
                <w:rFonts w:ascii="GHEA Grapalat" w:hAnsi="GHEA Grapalat"/>
                <w:sz w:val="20"/>
                <w:lang w:val="pt-BR"/>
              </w:rPr>
              <w:t>%</w:t>
            </w:r>
          </w:p>
        </w:tc>
        <w:tc>
          <w:tcPr>
            <w:tcW w:w="450" w:type="dxa"/>
            <w:textDirection w:val="btLr"/>
          </w:tcPr>
          <w:p w14:paraId="24584F4B" w14:textId="2AA3EF10"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450" w:type="dxa"/>
            <w:textDirection w:val="btLr"/>
          </w:tcPr>
          <w:p w14:paraId="6AE6B16E" w14:textId="6E1704CA"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c>
          <w:tcPr>
            <w:tcW w:w="359" w:type="dxa"/>
            <w:textDirection w:val="btLr"/>
          </w:tcPr>
          <w:p w14:paraId="2F31CA37" w14:textId="041F9A45" w:rsidR="004D24B9" w:rsidRPr="00912333" w:rsidRDefault="004D24B9" w:rsidP="004D24B9">
            <w:pPr>
              <w:widowControl w:val="0"/>
              <w:spacing w:after="120"/>
              <w:ind w:left="113" w:right="113"/>
              <w:jc w:val="center"/>
              <w:rPr>
                <w:rFonts w:ascii="GHEA Grapalat" w:hAnsi="GHEA Grapalat"/>
                <w:color w:val="000000" w:themeColor="text1"/>
                <w:sz w:val="16"/>
              </w:rPr>
            </w:pPr>
            <w:r w:rsidRPr="004C3E8B">
              <w:rPr>
                <w:rFonts w:ascii="GHEA Grapalat" w:hAnsi="GHEA Grapalat"/>
                <w:sz w:val="20"/>
              </w:rPr>
              <w:t>100</w:t>
            </w:r>
            <w:r w:rsidRPr="004C3E8B">
              <w:rPr>
                <w:rFonts w:ascii="GHEA Grapalat" w:hAnsi="GHEA Grapalat"/>
                <w:sz w:val="20"/>
                <w:lang w:val="pt-BR"/>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lastRenderedPageBreak/>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lastRenderedPageBreak/>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7789F844"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3E1680AA"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04A0855A"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4D24B9">
        <w:rPr>
          <w:rFonts w:ascii="GHEA Grapalat" w:hAnsi="GHEA Grapalat"/>
          <w:b/>
          <w:color w:val="000000" w:themeColor="text1"/>
          <w:sz w:val="22"/>
          <w:szCs w:val="22"/>
          <w:lang w:val="hy-AM"/>
        </w:rPr>
        <w:t>ԵՔ-ԳՀԾՁԲ-25/132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036A2" w14:textId="77777777" w:rsidR="00D27A0F" w:rsidRDefault="00D27A0F">
      <w:r>
        <w:separator/>
      </w:r>
    </w:p>
  </w:endnote>
  <w:endnote w:type="continuationSeparator" w:id="0">
    <w:p w14:paraId="39839F27" w14:textId="77777777" w:rsidR="00D27A0F" w:rsidRDefault="00D2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572A8" w14:textId="77777777" w:rsidR="00D27A0F" w:rsidRDefault="00D27A0F">
      <w:r>
        <w:separator/>
      </w:r>
    </w:p>
  </w:footnote>
  <w:footnote w:type="continuationSeparator" w:id="0">
    <w:p w14:paraId="11DE3A82" w14:textId="77777777" w:rsidR="00D27A0F" w:rsidRDefault="00D27A0F">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6"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654EAD"/>
    <w:multiLevelType w:val="multilevel"/>
    <w:tmpl w:val="348A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5B2F5D2A"/>
    <w:multiLevelType w:val="multilevel"/>
    <w:tmpl w:val="ACAC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48F6B34"/>
    <w:multiLevelType w:val="multilevel"/>
    <w:tmpl w:val="F644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0" w15:restartNumberingAfterBreak="0">
    <w:nsid w:val="7CC26631"/>
    <w:multiLevelType w:val="multilevel"/>
    <w:tmpl w:val="82A0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5"/>
  </w:num>
  <w:num w:numId="2" w16cid:durableId="2128042859">
    <w:abstractNumId w:val="15"/>
  </w:num>
  <w:num w:numId="3" w16cid:durableId="1428579617">
    <w:abstractNumId w:val="33"/>
  </w:num>
  <w:num w:numId="4" w16cid:durableId="1298604260">
    <w:abstractNumId w:val="22"/>
  </w:num>
  <w:num w:numId="5" w16cid:durableId="1567646177">
    <w:abstractNumId w:val="41"/>
  </w:num>
  <w:num w:numId="6" w16cid:durableId="1349524882">
    <w:abstractNumId w:val="35"/>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9"/>
  </w:num>
  <w:num w:numId="10" w16cid:durableId="1811288597">
    <w:abstractNumId w:val="8"/>
  </w:num>
  <w:num w:numId="11" w16cid:durableId="581529777">
    <w:abstractNumId w:val="11"/>
  </w:num>
  <w:num w:numId="12" w16cid:durableId="894899526">
    <w:abstractNumId w:val="51"/>
  </w:num>
  <w:num w:numId="13" w16cid:durableId="1972249620">
    <w:abstractNumId w:val="45"/>
  </w:num>
  <w:num w:numId="14" w16cid:durableId="2129621796">
    <w:abstractNumId w:val="18"/>
  </w:num>
  <w:num w:numId="15" w16cid:durableId="843664480">
    <w:abstractNumId w:val="48"/>
  </w:num>
  <w:num w:numId="16" w16cid:durableId="1398088984">
    <w:abstractNumId w:val="21"/>
  </w:num>
  <w:num w:numId="17" w16cid:durableId="234316771">
    <w:abstractNumId w:val="9"/>
  </w:num>
  <w:num w:numId="18" w16cid:durableId="1663850623">
    <w:abstractNumId w:val="1"/>
  </w:num>
  <w:num w:numId="19" w16cid:durableId="1690832117">
    <w:abstractNumId w:val="24"/>
  </w:num>
  <w:num w:numId="20" w16cid:durableId="1014498368">
    <w:abstractNumId w:val="24"/>
  </w:num>
  <w:num w:numId="21" w16cid:durableId="6756964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7"/>
  </w:num>
  <w:num w:numId="23" w16cid:durableId="1298300558">
    <w:abstractNumId w:val="10"/>
  </w:num>
  <w:num w:numId="24" w16cid:durableId="676688734">
    <w:abstractNumId w:val="32"/>
  </w:num>
  <w:num w:numId="25" w16cid:durableId="2006086944">
    <w:abstractNumId w:val="17"/>
  </w:num>
  <w:num w:numId="26" w16cid:durableId="412820631">
    <w:abstractNumId w:val="6"/>
  </w:num>
  <w:num w:numId="27" w16cid:durableId="2066560455">
    <w:abstractNumId w:val="5"/>
  </w:num>
  <w:num w:numId="28" w16cid:durableId="2047410290">
    <w:abstractNumId w:val="0"/>
  </w:num>
  <w:num w:numId="29" w16cid:durableId="644359137">
    <w:abstractNumId w:val="13"/>
  </w:num>
  <w:num w:numId="30" w16cid:durableId="1335184973">
    <w:abstractNumId w:val="44"/>
  </w:num>
  <w:num w:numId="31" w16cid:durableId="185487216">
    <w:abstractNumId w:val="40"/>
  </w:num>
  <w:num w:numId="32" w16cid:durableId="1117748611">
    <w:abstractNumId w:val="39"/>
  </w:num>
  <w:num w:numId="33" w16cid:durableId="1028943160">
    <w:abstractNumId w:val="49"/>
  </w:num>
  <w:num w:numId="34" w16cid:durableId="779832878">
    <w:abstractNumId w:val="42"/>
  </w:num>
  <w:num w:numId="35" w16cid:durableId="1657369461">
    <w:abstractNumId w:val="2"/>
  </w:num>
  <w:num w:numId="36" w16cid:durableId="1098864782">
    <w:abstractNumId w:val="16"/>
  </w:num>
  <w:num w:numId="37" w16cid:durableId="103817440">
    <w:abstractNumId w:val="46"/>
  </w:num>
  <w:num w:numId="38" w16cid:durableId="1573808472">
    <w:abstractNumId w:val="14"/>
  </w:num>
  <w:num w:numId="39" w16cid:durableId="1733427411">
    <w:abstractNumId w:val="25"/>
  </w:num>
  <w:num w:numId="40" w16cid:durableId="1179077506">
    <w:abstractNumId w:val="30"/>
  </w:num>
  <w:num w:numId="41" w16cid:durableId="546382782">
    <w:abstractNumId w:val="20"/>
  </w:num>
  <w:num w:numId="42" w16cid:durableId="474564424">
    <w:abstractNumId w:val="12"/>
  </w:num>
  <w:num w:numId="43" w16cid:durableId="1316453186">
    <w:abstractNumId w:val="7"/>
  </w:num>
  <w:num w:numId="44" w16cid:durableId="1934509500">
    <w:abstractNumId w:val="34"/>
  </w:num>
  <w:num w:numId="45" w16cid:durableId="1915123084">
    <w:abstractNumId w:val="19"/>
  </w:num>
  <w:num w:numId="46" w16cid:durableId="242296832">
    <w:abstractNumId w:val="31"/>
  </w:num>
  <w:num w:numId="47" w16cid:durableId="909270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23"/>
  </w:num>
  <w:num w:numId="49" w16cid:durableId="350960511">
    <w:abstractNumId w:val="28"/>
  </w:num>
  <w:num w:numId="50" w16cid:durableId="1656641535">
    <w:abstractNumId w:val="26"/>
  </w:num>
  <w:num w:numId="51" w16cid:durableId="1394885338">
    <w:abstractNumId w:val="3"/>
  </w:num>
  <w:num w:numId="52" w16cid:durableId="431586154">
    <w:abstractNumId w:val="36"/>
  </w:num>
  <w:num w:numId="53" w16cid:durableId="1873423739">
    <w:abstractNumId w:val="43"/>
  </w:num>
  <w:num w:numId="54" w16cid:durableId="1011682032">
    <w:abstractNumId w:val="50"/>
  </w:num>
  <w:num w:numId="55" w16cid:durableId="2100828773">
    <w:abstractNumId w:val="27"/>
  </w:num>
  <w:num w:numId="56" w16cid:durableId="1357193730">
    <w:abstractNumId w:val="38"/>
  </w:num>
  <w:num w:numId="57" w16cid:durableId="2029482488">
    <w:abstractNumId w:val="4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1D7"/>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2CA"/>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A8F"/>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0E7"/>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4B9"/>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4A0E"/>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4B5"/>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642"/>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56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A60"/>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A0F"/>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07C33"/>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6C9"/>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5C81"/>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3042</TotalTime>
  <Pages>93</Pages>
  <Words>21530</Words>
  <Characters>122727</Characters>
  <Application>Microsoft Office Word</Application>
  <DocSecurity>0</DocSecurity>
  <Lines>1022</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143970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1817</cp:revision>
  <cp:lastPrinted>2018-02-16T07:12:00Z</cp:lastPrinted>
  <dcterms:created xsi:type="dcterms:W3CDTF">2019-10-28T07:04:00Z</dcterms:created>
  <dcterms:modified xsi:type="dcterms:W3CDTF">2025-07-08T05:30:00Z</dcterms:modified>
</cp:coreProperties>
</file>