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ուսուցողական և 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ուսուցողական և 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ուսուցողական և 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ուսուցողական և 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և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և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նպատակը՝
Կյանքի դժվարին իրավիճակում հայտնված թվով 30 երեխաների այցելություն մշակութային և ուսոցողական վայրեր:
Ծառայությունների նկարագիրը և մատուցման կարգը՝
•	Ծրագրի շրջանակում նախատեսել թվով 1 շրջագայություն ՀՀ ԳԱԱ Վ. Հ. Համբարձումյանի անվան Բյուրականի աստղադիտարան՝ այցելություն թանգարան, աստղացուցարան (պլանետարիում), ամենամեծ աստղադիտակի մասին տեղեկատվության ստացում, ներսից դիտակի դիտում և ծանոթացում դիտակի աշխատանքին: 
•	Ապահովել միջոցառման բոլոր մասնակիցների մուտքավճարի /թանգարանի, աստղացուցարանի /պլանետարիում/, ամենամեծ աստղադիտակի/ հետ կապված հարցերը:
•	Շրջագայության ընթացքում ներգրավել էքսկուրսավար:
•	Շրջագայությունը կազմակերպել հարմարավետ միկրոավտոբուսով, որը նախատեսված կլինի նաև տեղափոխման դժվարություններ ունեցող անձանց համար՝ նստեցման ցածր տեղաշարժմամբ մուտքով՝ առանց աստիճանային բարձրության կամ հարմարեցված, ուղևորների նստեցման համար նախատեսված դուռը պետք է հեռակառավարվի վարորդի կողմից էլեկտրահաղորդակի միջոցով։ Կողային պատուհանները շարժական բացվող ապակիներով։ Միկրոավտոբուսը պետք է լինի նաև շարժման սահմանափակ հնարավորություններ ունեցող ուղևորների համար նստատեղերի նախատեսմամբ, հարմարեցված բռնակներով, ինչպես նաև այն պետք է լինի տեխնիկապես սարքին վիճակում, ապահովված անհրաժեշտ բոլոր սարքավորումներով՝ դեղարկղով, վառելիքով, կրակմարիչով և այլն: 
•	Շրջագայության ընթացքում նախատեսել ընդմիջում միջոցառման բոլոր մասնակիցների համար՝ նախատեսվում է տրամադրել սնունդ՝ սենդվիչ միջին չափի 1 հատ /խոզապուխտ, պանիր/, քաղցրաբլիթ 1 հատ /փաթեթավորված/, հյութ 250մլ և ջուր 0.5լ, թաց և չոր անձեռոցիկներ:
•	Միկրոավտոբուսում ծառայությունը մոտուցողի կողմից նախատեսել ուղեկցող բուժաշխատող:
•	Շրջագայության օրը միկրոավտոբուսում նախատեսել նստատեղ բուժաշխատողի և քաղաքապետարանից ուղեկցող աշխատակցի/ների համար:
•	Շրջագայության օրը և ժամը համաձայնեցնել պատվիրատուի հետ:
•	Շրջագայությունը կազմակերպել հաշվի առնելով եղանակային պայմանները:
Անհրաժեշտության դեպքում պայմանագրի կողմերից որևէ մեկի պահանջով կարող են իրականացվել լրացուցիչ քննարկումներ:
Ծառայությունների մատուցման տևողությունը՝
2024 թվականի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Ուսուցողական և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