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2024.05.29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ԵՔ-ԷԱՃԾՁԲ-24/89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ԵՔ-ԷԱՃԾՁԲ-24/89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2024.05.29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ԵՔ-ԷԱՃԾՁԲ-24/89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/Առողջ ապրելակերպը կանանց շրջանում/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/Թիմային խճուղավազք դպրոցների միջև, վարչապետի գավաթ/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տարեցների մրցույթ հինգ մարզաձևերից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Ավանդական շարժախաղեր/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/Ֆուտզալի Երևանի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/Դավթաշեն վարչական շրջանի ղեկավարի գավաթի առաջնություն/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2024.06.11.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ԵՔ-ԷԱՃԾՁԲ-24/89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ԵՔ-ԷԱՃԾՁԲ-24/89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«ԵՔ-ԷԱՃԾՁԲ-24/89»*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«ԵՔ-ԷԱՃԾՁԲ-24/89»*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/Առողջ ապրելակերպը կանանց շրջանում/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Դավթաշեն վարչական շրջանում գտնվող  մարզադաշտերից մեկում պետք է կազմակերպի առնվազն  1-2 ժամ տևողությամբ բացօթյա մարզումներ և դասախոսություն՝ առողջ ապրելակերպի խթանմանն ուղղված։
Կատարողը պետք է հրավիրի  պրոֆեսիոնալ կին ֆիթնես մարզիչ, սննդաբան/ ճիշտ մարզվելու, առողջ և ճիշտ սնվելու դասախոսության համար․մասնագետները լինեն համապատասխան որակավորմամբ/։
Կատարողը պետք է ապահովի 2 կվատ հզորության հնչունային տեխնիկա /տեղադրումով և շահագործումով/, ականջին հարմարեցվող համապատասխան բարձրախոս, սեղան/ Բոլոր ապրանքների տեղափոխում ու տեղադրում իրականացվում է Կատարողի կողմից/։  Կատարողը  պետք է  ապահովի մոտ 100 անձի համար դետոքս հյութեր՝ յուրաքանչյուրի համար առնվազն 100 գրամ տարողությամբ մեկանգամյա օգտագործման բաժակների մեջ լցված, շշալցված ջրեր, առնվազն հինգ տեսակի թարմ մրգերով հյուրասիրություն ․մրգերը լինեն յուրաքանչյուր տեսակից առնվազն երկու կգ, կտրատված վիճակում, ձևավորված համապատասխան ափսեների մեջ /Համապատասխան բաժակների ու ափսեների տրամադրումն իրականացնում է Կատարողը/։ 
 Միջոցառման անցկացումը, վայրը համաձայնեցվում են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/Թիմային խճուղավազք դպրոցների միջև, վարչապետի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Մրցաշարն անցկացվում է Երևան քաղաքից դուրս՝ Արմավիրի մարզի Փարաքար-Էջմիածին խճուղի, որին մասնակցում են վարչական շրջանից հայտ ներկայացրած մասնակիցներ։
Առաջնությանը մասնակցելու համար շահող կազմակերպությունը պետք է ապահովի 5 հատ նոր մարզաշապիկ և կիսավարտիք, պիտակավորված, պիտակների վրա պետք է նշված լինեն չափսերը, արտադրող կազմակերպության անվանումը, գործարանային փաթեթավորմամբ, 60% բամբակյա, 40% սինթետիկ, Դավթաշեն վարչական շրջանի անունը կրող տարբերանշանով․հագուստը ենթակա չէ ետ վերադարձի/: Հագուստի տեսքը, չափսը և գույնը համաձայնեցնել պատվիրատուի հետ։ Լավագույն մասնակցին նվիրելու համար Կատարողը պետք է տրամադրի հայկական արտադրության չգունաթափվող ձեռքի մեխանիկական ժամացույց՝ կաշվե գոտիով, իր համապատասխան տուփով /ժամացույցի ձևը, գույնը համաձայնեցնել պատվիրատուի հետ/։
 Միջոցառման կազմակերպումը, անցկացումը, ժամկետները համաձայնեցվում են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տարեցների մրցույթ հինգ մարզաձևերից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վարչական շրջանում կազմակերպում է Երևանի տարեցների մրցույթ տարբեր մարզաձևերից։  
Կատարողը միջոցառման մասնակիցների համար պետք է ապահովի  5 մարզաշապիկ /պիտակավորված, պիտակների վրա պետք է նշված լինեն չափսերը, արտադրող կազմակերպության անվանումը, գործարանային փաթեթավորմամբ,  60% բամբակյա, 40% սինթետիկ, Դավթաշեն վարչական շրջանի անունը կրող տարբերանշանով ․հագուստը ենթակա չէ ետ վերադարձի/: 
Կատարողը հաղթող մասնակիցների համար պետք է ապահովի նվերներով․ անհրաժեշտ է նվիրել 5 հատ փայտե նարդի/ չափը՝ 30սմx60սմ, փայտե, լաքապատ/, 5 հատ թղթե տոպրակներ մրցանակները հանձնելու համար  վարչական շրջանի անվանումով։
Հագուստի և ձեռք բերվող նվերների տեսքը, չափսը և գույնը համաձայնեցնել պատվիրատուի հետ։ Միջոցառման կազմակերպումը, անցկացումը, ժամկետները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Ավանդական շարժախաղեր/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Միջոցառումը կանցկացվի Դավթաշենի կենտրոնական այգում :
Միջոցառումը ներառում է հայկական շարժախաղերի ցուցադրական ելույթներ՝ թվով երեսուն պատանիների մասնակցությամբ։ Միջոցառման կազմակերպման համար անհրաժեշտ է հրավիրել պրոֆեսիոնալ հաղորդավար առնվազն մեկ ժամ տևողությամբ միջոցառումը վարելու համար/նախապես պատվիրատուի հետ հստակեցնել հաղորդավարին/,հայկական ավանդական մարզական խաղերի մասնագետներ, անհրաժեշտ է հրավիրել պրոֆեսիոնալ դերասանական խումբ՝ առնվազն 20 րոպե տևողությամբ թեմային բնորոշ թատերական ներկայացում տալու համար/ դերասանները լինեն ուսանողական տարիքի կամ ավելի բարձր, կրեն թեմատիկ բեմական հագուստ/, անհրաժեշտ է   3-5 ԿՎՏ հզորությամբ տեխնիկա՝ բացօթյա հնչողություն ապահովելու համար, 5 հատ հոլ՝ փայտե, երկաթե սուր ծայրով, հայկական զարդանախշով և 5 հատ 5 մ հանգույցով պարան , 2 հատ 6մ մարզական ձգման ճոպան,  թվով հինգ հատ պլաստմասե կամ ալյումինե կամ փայտե  նետ-աղեղ՝ առնազն մեկ մետր երկարությամբ նետ, առնվազն 1,5 մ աղեղ։ Նշված բոլոր ապրանքները վերադարձի ենթակա չեն/։ Ցուցադրական ելույթների համար ապահովել առնվազն տասը հատ  համապատասխան սպորտային գորգեր/ գորգերը ենթակա են վերադարձման/։ 
 Միջոցառման անցկացման համար Կատարողը պետք է տրամադրի  ազգային երգ ու պարի համույթ առնվազն 30 րոպե համերգային մասն ապահովելու համար։ Միջոցառման լավագույն մասնակիցներին պարգևատրելու համար Կատարողը պետք է տրամադրի   10 հատ պատվոգիր և շրջանակ/փայտե, լաքափատ A4 ձևաչափի թղթերի համար, ապակեպատ, պատին ամրացնելու հարմարանքով/, Օրգանական ապակուց պատրաստված 5  հուշանվեր- գավաթ՝ համապատասխան գրառմամբ, առնվազն 20սմ բարձրությամբ /գրառման բովանդակությունը, տեսքը և ձևը համաձայնեցնել պատվիրատուի հետ/։ 
Շահող կազմակերպությունը մասնակիցներին պետք է  ապահովի  տոնի խորհրդին համահունչ առնվազն թվով երեսուն աքսեսուարներով՝ հայկական տարազե գոտիներ, մետաղյա ճակատակալներ / Ձևը, տեսքը նախապես համաձայնեցնել պատվիրատուի հետ/։ 
Կատարողը պետք է ապահովի 2մ*3մ չափսի գովազդային վահանակ /բաններ/՝ համապատասխան վերտառությամբ և գրությամբ, գրությունը համաձայեցվում է Պատվիրատուի հետ/ ։ Վահանակը պետք է  ունենա համապատասխան հենարան՝ ամրացնելու համար/ վահանակը վերադարձի ենթակա չէ,իսկ հարմարանքը ենթակա է վերադարձի/,
 10-15 տարեկան  երեսուն պատանի մասնակիցների  համար թիկնոցներ։ 
Բնակիչներին հյուրասիրելու համար շահող կազմակերպության կողմից պետք է  կազմակերպվի հյուրասիրություն, որի համար անհրաժեշտ են թվով երկու սեղան՝ համապատասխան սփռոցով, 
5 կգ խաղող, 5 կգ խնձոր,  5 կգ տանձ, 5 կգ նուռ, 5 կգ բանան, 5 կգ բալ, 5 կգ թուզ, սեզոնային այլ մրգեր։ Մրգերը պետք է լինեն թարմ վիճակում գեղեցիկ ձևավորված համապատասխան ափսեների մեջ,  թվով հիսուն հատ գաթա, թվով քսան տուփ հալվա, 2 կգ շոկոլադե կոնֆետներ/։
Սննդամթերքները պետք է լինեն դասավորված համապատասխան տարաների մեջ/ ամբողջ սնունդը լինի թարմ վիճակում , պիտանելիության ժամկետներով/
Միջոցառման կազմակերպման ընթացքը, վայրը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/Ֆուտզալի Երևանի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Մրցաշարն անցկացվում է Երևանի քաղաքապետարանի աշխատակազմի, վարչական շրջանների և դեսպանատների աշխատակիցների միջև․Առաջնությանը մասնակցելու համար անհրաժեշտ է 12 հատ նոր մարզաշապիկ և կիսավարտիք,  պիտակավորված, պիտակների վրա պետք է նշված լինեն չափսերը, արտադրող կազմակերպության անվանումը, գործարանային փաթեթավորմամբ,  60% բամբակյա, 40% սինթետիկ, Դավթաշեն վարչական շրջանի անունը կրող տարբերանշանով, 12 զույգ ֆուտբոլային կիսագուպլա /հագուստը ենթակա չէ ետ վերադարձի/: 
Հագուստի տեսքը, չափսը և գույնը համաձայնեցնել պատվիրատուի հետ։ Միջոցառման կազմակերպումը, անցկացումը, ժամկետները համաձայնեցվում են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/Դավթաշեն վարչական շրջանի ղեկավարի գավաթի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Մրցաշարն անցկացվում է Դավթաշեն վարչական շրջանում, որին մասնակցում են դպրոցների թվով հիսուն աշակերտներ։ 
Կատարողը միջոցառման համար պետք է տրամադրի 50 հատ նոր մարզաշապիկ՝ պիտակավորված, պիտակների վրա պետք է նշված լինեն շապիկի չափսերը, արտադրող կազմակերպության անվանումը, գործարանային փաթեթավորմամբ, 60% բամբակյա, 40% սինթետիկ, ցանցկեն աստառով, Դավթաշեն վարչական շրջանի անունը կրող տարբերանշանով /մարզահագուստը ենթակա չէ ետ վերադարձի/:  Հագուստի տեսքը, չափսը և գույնը համաձայնեցնել պատվիրատուի հետ։ Կատարողը պետք է ապահովվի մրցավարական սպասարկման անձնակազմ, որի մեջ ներառում են` 1 (մեկ) գլխավոր մրցավար,  2 (երկու) մրցավարներ և 1 (մեկ) բժիշկ: 
Միջոցառման հաղթողների ու մրցանակակիրների պարգևատրման համար Կատարողը պետք է տրամադրի 35 հատ պատվոգիր և շրջանակ՝ փայտե, լաքափատ A4 ձևաչափի թղթերի համար, ապակեպատ, պատին ամրացնելու հարմարանքով, մեդալներ՝ կտորից վզկապով/ քանակը 50 հատ/ և գավաթ` մետաղական, ոսկեգույն, չափսը 70սմ*35սմ, /քանակը՝ 3 հատ/,  Ֆիզկուլտուրայի ուսուցիչներին նվիրելու համար 15 ծաղկեփունջ /հավաքված սեզոնային ծաղիկներով՝ փաթեթավորված/, տասը հատ հայկական արտադրության կաշվե կազմով նոթատետրեր /էջերի քանակը՝ առնվազն 100 էջ/ և հայկական արտադրության գրիչներ ։ 
Կատարողը յուրաքանչյուր մարզաձևից հաղթող թիմերին պետք է ապահովի   15 հատ ֆուտբոլի ,  15 հատ վոլեյբոլի,  15 հատ բասկետբոլի որակյալ կաշվե գնդակներով , 5 հատ վոլեյբոլի ցանցով /լայնությունը՝ 950 սմ, երկարությունը՝ 100 սմ, անցքերը՝ 10x10 սմ/: 
Անհրաժեշտ է 2մ*3մ չափսի  գովազդային վահանակ /բաններ/՝ համապատասխան գրառմամբ․ այն վերադարձի ենթակա չէ։
Վահանակի համար անհրաժեշտ է հենակ-հարմարանք, որը ենթակա է վերադարձի։ 
Միջոցառման կազմակերպման ընթացքը, վայրը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Փարաքար-Էջմիածին խճուղի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20․10․2024թ.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20․08․2024թ․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/Առողջ ապրելակերպը կանանց շրջանում/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/Թիմային խճուղավազք դպրոցների միջև, վարչապետի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տարեցների մրցույթ հինգ մարզաձևերից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Ավանդական շարժախաղեր/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/Ֆուտզալի Երևանի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/Դավթաշեն վարչական շրջանի ղեկավարի գավաթի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