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ani.hambardzumyan@yerevan.am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ani.hambardzumyan@yerevan.am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գավաթ» ֆուտզալ մարզաձև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խորագրով մարզական խաղեր կենտրոն վարչական շրջանի մանկապարտեզների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աշխատակազմի աշխատակիցների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շախմատի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Ֆուտզալի Երևանի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աշակերտների միջև անցկացվող սպորտլանդիա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2024.04.09.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գավաթ» ֆուտզալ մարզաձև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գավաթ» ֆուտզալ մարզաձևից
Միջոցառումը տեղի կունենա ԽՈՒԼԵՐԻ ՄՇԱԿՈՒՅԹԻ ԵՎ ՍՊՈՐՏԻ ՀԱՆՐԱՊԵՏԱԿԱՆ ՊԱԼԱՏ  կամ Կենտրոն վարչական շրջանում գործող, առնվազն 200 հանդիսատեսի համար նախատեսված մարզադահլիճում: 
Միջոցառման անցկացման համար անհրաժեշտ է 
5 օր՝ նախնական խաղերի, 1 օր՝ եզրափակիչ խաղերի համար անհրաժեշտ է  ապահովել մրցավարական սպասարկման անձնակազմով` 1 (մեկ) գլխավոր մրցավար, 1(մեկ) քարտուղար 3 (երեք) մրցավարներ և 1 (մեկ) բժիշկ, որոնց սննդին հատկացվող ծախսերը հոգում է հաղթող կազմակերպությունը, /համաձայն ՀՀ Կառավարության 13.05.2004թ. հ. 692-Ն որոշման/:
Lուսանկարչի ծառայություններ եզրափակիչ փուլի համար - Լուսանկարները պետք է կրիչով տրամադրվեն պատվիրատուին միջոցառումից հետո՝ 2 ժամվա ընթացքում: Լուսանկարիչը պետք է ներկայանա միջոցառմանը առնվազն կես ժամ առաջ:
Մարզագույք՝ ֆուտբոլի գնդակ, նոր, չօգտագործված (չորս հատ), 
գավաթ՝ մետաղական, 1-ին տեղի համար ոսկեգույն, չափսը 60 սմ*30 սմ, քանակը /1 հատ/, 2-րդ տեղի համար՝ արծաթագույն, չափսը 50 սմ*25 սմ, քանակը /1 հատ/, 3-րդ տեղի համար՝ բրոնզագույն, չափսը 40 սմ*20 սմ, քանակը /1 հատ/: Յուրաքանչյուր գավաթի վրա պետք է նշված լինի մրցանակային տեղը (լատինատառ՝ I, II, III), իսկ գավաթների ներքևի հատվածում պետք է լինի «Կենտրոն վարչական շրջանի «Ղեկավարի գավաթ» ֆուտզալ մարզաձևից» գրառումը, գավաթների վրա պետք է կապված լինեն եռագույն (կարմիր, կապույտ, ծիրանագույն) ժապավեններ. 
Միջոցառման հաղթողների, մրցավարական անձնակազմի ու մրցանակակիրների համար անհրաժեշտ են հավաստագրեր /3 հատ/ և շնորհակալագրեր /7 հատ/: 
Հավաստագրերի և շնորհակալագրերի դիզայնը նախօրոք պետք է համաձայնեցվի պատվիրատուի հետ՝ միջոցառման եզրափակիչ փուլի օրվանից առնվազն 5 աշխատանքային օր առաջ. 
Սուլիչներ- /4 հատ/ 
Ռադիոհանգույց եզրափակիչ խաղի համար, 1,5 ժամ
Հաշվիչ տախտակ /2 հատ/
Հուշամեդալներ՝ տրամագիծը մոտ 5 սմ, հաստությունը մոտ 0,5 սմ, մետաղյա կամ լատունից: Առաջին տեղի համար ոսկեգույն, երկրորդ տեղի համար արծաթագույն և երրորդ տեղի համար բրոնզագույն, եռագույն վզկապով 1-ին տեղ /11 հատ/, 2-րդ տեղ /11 հատ / 3-րդ տեղ /11 հատ /: Հուշամեդալների վրա պետք է լինեն գրառումներ՝ ըստ տեղերի (լատինատառ I, II, III կամ 1, 2, 3 )/մարզագույքը ենթակա չէ ետ վերադարձի/: 
Մարզադահլիճի վարձակալություն ՝ 5 օր՝ 1,5 ժամով նախնական խաղերի համար, 1 օրը՝ 2 ժամով-եզրափակիչ փուլի համար: Նստատեղերի առկայությունը պարտադիր չէ:
Մարզադահլիճը իր չափորոշիչներով պիտի համապատասխանի տվյալ մարզաձևին և պարտադիր ունենա ցանցապատ դարպասներ:
Միջոցառման հետ կապված կազմակերպչական հարցերը հոգում է մրցույթը հաղթած մասնակիցը՝ բոլոր հարցերը՝ ներառյալ միջոցառման անցկացման օրը, ժամը, վայրը  և այլն,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խորագրով մարզական խաղեր կենտրոն վարչական շրջանի մանկապարտեզների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խորագրով մարզական խաղեր կենտրոն վարչական շրջանի մանկապարտեզների միջև 
Միջոցառման անցկացման համար անհրաժեշտ է.
Մարզահագուստ - Մարզաշապիկները՝ 5-6 տարեկան երեխաների չափսերով, պետք է լինեն նոր, չօգագործված 50 % բամբակ, 50 % վիսկոզին, թիկնամասում «Կենտրոն» գրառումով: 120 հատ, որից 30 հատը՝ կարմիր, 30 հատը՝  պիտակ, 30 հատը՝ կապույտ, 30 հատը՝ գազարագույն, պոլիէթիլենային փաթեթավորմամբ՝ յուրաքանչյուրում լինի նույն գույներով 10-ական մարզահագուստ (ընդհանուր 12 փաթեթ): Պետք և տրամադրվեն պատվիրատուին 5 աշխատանքային օր առաջ: Նշված մարզահագուստը ենթակա չէ ետ վերադարձի:
Մարզագույք –  Բասկետբոլի զամբյուղներ կանգնակներով 3 հատ- Զամբյուղները կանգնակներով համապատասխանեն վերը նշված տարիքի երեխաներին: Գնդակ բասկետբոլի 3 հատ, Ծանրացված գնդակ (1 կգ) 3 հատ: Մարզական կանգնակ 12 հատ
Լուսանկարչի ծառայություն – տևողությունը 1,5 ժամ, Լուսանկարները պետք է տրամադրվեն պատվիրատուին միջոցառումից հետո՝ 2 ժամվա ընթացքում: Լուսանկարիչը պետք է ներկայանա միջոցառմանը 30 րոպե շուտ:
Ձայնային սարքավորման /առնվազն 5 կվ հզորությամբ/ վարձակալություն հնչյունային մասնագետի հետ մեկտեղ և 1 անլար բարձրախոս (տևողությունը 1,5 ժամ): Ձայնային սարքավորումը պետք է ընտրված վայրին համապատասխան հզորություն ունենա, լինի տեղադրված միջոցառումը սկսվելուց առնվազն 45 րոպե առաջ: Սարքավորումը սպասարկող համապատասխան մասնագետը պետք է ողջ միջոցառման ընթացքում իրականացնի ձայնային սարքավորման և անլար բարձրախոսի միացման աշխատանքները: Միջոցառման ընթացքում պետք է հնչեն մուլտֆիլմերից երաժշտական համարներ:
Հեքիաթի հերոսներ /3 կերպարներ/, Հեքիաթի կերպարները միջոցառման ընթացքում (1,5 ժամ) պետք է ապահովեն ուրախ տրամադրություն, խաղան և նկարվեն երեխաների հետ, ներկայանան միջոցառմանը մաքուր կոստյումներով՝ առնվազն կես ժամ առաջ:
5 մրցավար, 1 Բուժքույր - Պետք է միջոցառմանը ներկայանան միջոցառումն սկսվելուց առնվազն կես ժամ առաջ: Սպասարկող անձնակազմին պետք տրվի սնունդ՝ համաձայն ՀՀ կառավարության 2004 թ.-ի մայիսի 13-ի N 692-Ն որոշման:
Միջոցառման հետ կապված կազմակերպչական հարցերը հոգում է մրցույթը հաղթած մասնակիցը՝ բոլոր հարցերը՝ ներառյալ միջոցառման անցկացման օրը, ժամը և այլն,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հանրապետական ռազմամարզական խաղեր»:
Ռազմամարզական խաղերն անց են կացվում «Հայաստան» ՄՄՀԽ-ի մարզադաշտում, կամ նմանատիպ այլ մարզադաշտ: 
Միջացառումը պատշաճ կազմակերպելու և անցկացնելու համար անհրաժեշտ է մարզահագուստ` մարզաշապիկ, մարզատաբատ /10 կոմպլեկտ եզրափակիչ փուլի մասնակիցների համար/ բամբակ 50%, վիսկոզին 50%, թիկնային մասում «Կենտրոն» գրառմամբ, գունային երանգները  պետք է համապատասխանեն զինվորական համազգեստին կամ համաձայնեցնել պատվիրատուի հետ: Մարզահագուստը պետք է լինեն նոր, չօգտագործված, (չափսերը նախօրոք համաձայնեցնել պատվիրատուի հետ):
Մարզակոշիկ (Եզրափակիչ փուլի մասնակիցների համար) /10 զույգ/` լինեն թեթև և համապատասխանեն տվյալ մարզաձևին, մարզահագուստին և պետք է լինեն նոր, չօգտագործված, (չափսերը նախօրոք համաձայնեցնել պատվիրատուի հետ): 
Մարզահագուստին համապատասխան մարզագլխարկ /կեպի/, /10 հատ/, պետք է լինեն նոր, չօգագործված: (Եզրափակիչ փուլի մասնակիցների համար)
Ծառայությունների մատուցում -մասնակիցների համար օրապահիկ` նախատեսված 10 մասնակցի, 1 մարզիչի և 1 ներկայացուցչի համար 2 օր: Սննդի ծախսերը ՀՀ Կառավարության 13 մայիսի 2004 թ N 692-ն որոշման համաձայն:
Փոխադրամիջոցի վարձակալություն` 2 օր, 2 ուղղությամբ քաղաքում` 12 մարդու տեղափոխման համար (Եզրափակիչ փուլի մասնակիցների համար) անհրաժեշտ է փոխադրամիջոց՝ 2 հատ 7 տեղանոց կամ 1 հատ առնվազն 14-տեղանոց, երթուղին վարչական շենք-մարզադահլիճ- վարչական շենք: /Փոխադրամիջոցը պետք է լինի առնվազն 2015 թ արտադրության, սրահը լինի խնամված, մաքուր, նստատեղերը լինեն լավ վիճակում, տաքացման և սառեցման համակարգով:
Ներհամայնքային փուլում հրաձգարանի  և մարզադահլիճի վարձակալություն՝ 2 օր՝ 3 ժամով նախնական խաղերի համար, 1 օրը՝ 2 ժամով-եզրափակիչ փուլի համար: 
Լուսանկարչի ծառայություն – տևողությունը 3 ժամ: Պետք է  լուսանկարի և տեսանկարահանի 2  օր և նույն օրերը կրիչով նյութերը պետք է տրամադրի պատվիրատուին` միջոցառումից հետո՝ 2 ժամվա ընթացքում: Լուսանկարիչը պետք է ներկայանա միջոցառմանը 30 րոպե շուտ:
Միջոցառման անցկացման կարգը, ինչպես նաև մրցավարների, սպասարկող անձնակազմի սննդի ծախսերը կիրականացվեն ըստ ստացվող կանոնակարգի: 
Միջոցառման հետ կապված կազմակերպչական հարցերը հոգում է մրցույթը հաղթած մասնակիցը՝ բոլոր հարցերը՝ ներառյալ միջոցառման անցկացման վայրը, օրը, ժամը և այլն,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աշխատակազմի աշխատակիցների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աշխատակազմի աշխատակիցների միջև՝ Կենտրոն վարչական շրջանի ներհամայնքային փուլ:
Անցկացման վայրը՝ ՀՀՀԿ «ԴՕՍԱԱՖ» կամ նմանատիպ այլ հրաձգարան՝ տվյալ մարզաձևին ներկայացվող պահանջներին  համապատասխանող պայմաններով:
Մասնակիցները կմրցեն 5-6մմ ТОЗ 8 սպորտային հրացանով: Յուրաքանչյուր մասնակից կստանա 8 փամփուշտ՝ 3 փորձնական և 5 հաշվարկային կրակոցի համար: Մրցումը կանցկացվի 4 կրակագծերով՝ 1 հերթափոխի ընթացքում կկրակեն 4 մասնակից:
Անհրաժեշտ է մարզագույք (Փամփուշտների (96 հատ 12 մասնակցի համար), ինչպես նաև կրակագծի ու հրացանների հատկացում)
Ծառայությունների մատուցում -միջոցառման անցկացման ողջ ընթացքում անհրաժեշտ է ապահովել մրցավարների, հրահանգիչների (առավելագույնը 6 մրցավար, հրահանգիչներ, որոնց կազմը նախապես համաձայնեցնել պատվիրատուի հետ)  ծառայություն,  որը պետք է ապահովի մրցույթը հաղթած կազմակերպությունը: 
Հաղթող մասնակիցները կպարգևատրվեն համապատասխան հավաստագրերով - 1-ին, 2-րդ 3-րդ տեղ կանանց համար, 1-ին, 2-րդ 3-րդ տեղ տղամարդկանց համար: Հավաստագրերի դիզայնը նախօրոք պետք է համաձայնեցվի պատվիրատուի հետ՝ տարբերակները նախապես ուղարկելով պատվիրատուին և տպագրել ընտրված տարբերակը:
Լուսանկարչի ծառայություն – տևողությունը միջոցառման ողջ ընթացքում: Պետք է  լուսանկարի և տեսանկարահանի և նույն օրերը կրիչով նյութերը պետք է տրամադրի պատվիրատուին` միջոցառումից հետո՝ 2 ժամվա ընթացքում: Լուսանկարիչը պետք է ներկայանա միջոցառմանը 30 րոպե շուտ:
Միջոցառման հետ կապված կազմակերպչական հարցերը հոգում է մրցույթը հաղթած մասնակիցը՝ բոլոր հարցերը՝ ներառյալ միջոցառման անցկացման օրը, ժամը և այլն,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շախմատի բաց առաջնություն»
Կենտրոն վարչական շրջանի հանրակրթական դպրոցների սրահներից որևէ մեկում:
Համապատասխան գույքի ապահովում (վարձակալություն)`  անհրաժեշտ քանակությամբ շախմատային ժամացույցներ, շախմատներ, համակարգիչներ` մրցաշարի արդյունքների հաշառման համար:
Ծառայությունների մատուցում -միջոցառման անցկացման ողջ ընթացքում անհրաժեշտ է ապահովել մրցավարների, հրահանգիչների ( 1 Գլխավոր մրցավար, 4 մրցավարներ, 1 բժիշկ)  ծառայություն,  որը պետք է ապահովի մրցույթը հաղթած կազմակերպությունը:
Միջոցառման հաղթողները, մրցավարական անձնակազմը և մասնակիցները կպարգևատրվեն պատվոգրերով, հավաստագրերով (պատվոգրերով /3 հատ/ և հավաստագիր /30 հատ/: Պատվոգրերի և հավաստագրի դիզայնը նախօրոք պետք է համաձայնեցնել պատվիրատուի հետ՝ միջոցառման եզրափակիչ փուլի օրվանից առնվազն 5 աշխատանքային օր առաջ և տպագրել ընտրված տարբերակը, հուշանվերներով (hուշանվերներ՝ շախմատ, բոլոր մասնակից թիմերի համար /30 հատ/: Նմուշները միջոցառումից առնվազն 5 աշխատանքային օր առաջ համաձայնեցնել պատվիրատուի հետ: Հուշանվերները մնում են պատվիրատուին), իսկ 1-3րդ տեղեր զբաղեցրած մասնակիցները կպարգևատրվեն համապատասխան գավաթներով (գավաթ, 6 հատ - մետաղական, 1-ին տեղի համար ոսկեգույն, չափսը 60 սմ*30 սմ, քանակը /2 հատ/, 2-րդ տեղի համար՝ արծաթագույն, չափսը 50 սմ*25 սմ, քանակը /2 հատ/, 3-րդ տեղի համար՝ բրոնզագույն, չափսը 40 սմ*20 սմ, քանակը /2 հատ/: Յուրաքանչյուր գավաթի վրա պետք է նշված լինի մրցանակային տեղը (լատինատառ՝ I, II, III), իսկ գավաթների ներքևի հատվածում պետք է լինի «Կենտրոն վարչական շրջանի դպրոցների շախմատի բաց առաջնություն - 2024թ.» գրառումը, գավաթների վրա պետք է կապված լինեն եռագույն (կարմիր, կապույտ, ծիրանագույն) ժապավեններ.)
Գլխավոր մրցավարական հանձնաժողովի, մրցավարների, բժշկի, համապատասխան գույքի ապահովում` համաձայնեցնելով Երևան քաղաքի շախմատի ֆեդերացիայի հետ:
Միջոցառման հետ կապված կազմակերպչական հարցերը հոգում է մրցույթը հաղթած մասնակիցը՝ բոլոր հարցերը՝ ներառյալ միջոցառման անցկացման օրը, ժամը և այլն,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Ֆուտզալի Երևանի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Ֆուտզալի Երևանի բաց առաջնություն՝ Երևանի քաղաքապետարանի աշխատակազմի, վարչական շրջանների և դեսպանատների աշխատակիցների միջև՝ 
Անհրաժեշտ է - Մարզաշապիկ և մարզատաբատ, մարզագուլպաներ` Կենտրոն վարչական շրջանի աշխատակիցների համար /12 հատ եզրափակիչ փուլի մասնակիցների համար/ Մարզաշապիկները պետք է լինեն լրիվ նոր և չօգագործված՝ 50 % բամբակ, 50 %  վիսկոզին, թիկնամասում պետք է լինի տպված «Կենտրոն» գրառում` հերթական համարով, գույնը համաձայնեցնել պատվիրատուի հետ: Միջոցառման օրվանից առնվազն 5 աշխատանքային օր առաջ մարզահագուստի նմուշները համաձայնեցնել պատվիրատուի հետ: 
Մարզակոշիկ` /եզրափակիչ փուլի մասնակիցների համար/ Կենտրոն վարչական շրջանի աշխատակիցների համար /12 զույգ/  պետք է լինեն թեթև և համապատասխանեն տվյալ մարզաձևին ինչպես նաև նոր և չօգագործված՝ չափերը՝ համաձայնեցնել պատվիրատուի հետ: 
Մարզագույք՝ ֆուտբոլի գնդակ, նոր, չօգտագործված (2 հատ), 
/մարզագույքը, մարզահագուստը, մարզակոշիկը ենթակա չեն ետ վերադարձի/: 
Ծառայությունների մատուցում - անհրաժեշտ է փոխադրամիջոց՝ առնվազն 12 տեղանոց փոխադրամիջոց, երթուղին վարչական շենք-մարզադահլիճ- վարչական շենք: /Փոխադրամիջոցը պետք է լինի առնվազն 2015 թ արտադրության, սրահը լինի խնամված, մաքուր, նստատեղերը լինեն լավ վիճակում, տաքացման և սառեցման համակարգով:
Միջոցառման մրցավարությունը և բուժանձնակազմի ներկայությունը, միջոցառման անցկացման կարգը, ինչպես նաև մարզադհլիճի առկայությունը սպահովվում է ըստ ստացվող կանոնակարգի:
 Միջոցառման հետ կապված կազմակերպչական հարցերը հոգում է մրցույթը հաղթած մասնակիցը՝ բոլոր հարցերը՝ ներառյալ միջոցառման անցկացման վայրը, օրը, ժամը և այլն,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աշակերտների միջև անցկացվող սպորտլանդիա.
Անցկացման վայրը` Կենտրոն վարչական շրջանի հանրակրթական դպրոցների մարզադահլիճներ Խուլերի միավորման մարզադահլիճ, կամ նմանատիպ այլ մարզադահլիճ, նախապես համաձայնեցնել պատվիրատուի հետ:
Միջացառումը պատշաճ կազմակերպելու և անցկացնելու համար անհրաժեշտ է մարզահագուստ`  մարզաշապիկ և կիսավարտիք /33 կոմպլեկտ/ եզրափակիչ փուլի մասնակիցների համար /3 թիմ, յուրաքանչյուրը 11 մասնակից/, բամբակ և վիսկոզին /50%-50%/, երեք տարբեր գույների՝ թիկնամասում «Կենտրոն» գրառումով, չափսերը S-M, որը եզրափակիչ փուլից առաջ պետք է համաձայնեցվի վարչական շրջանի համապատասխան մասնագետի հետ:
Մարզագույք` Մարմնամարզական ներքնակ /4հատ/, որոնք պետք է լինեն նոր, (ԼxԵ 1մx2մ) վոլեյբոլի գնդակ /5 հատ/, բասկետբոլի գնդակ /5 հատ/, ֆուտտբոլի գնդակ /5 հատ/, մարմնամարզական պարան (երկարություն՝ 4մ) մարմնամարզական օղակ /25 հատ, (տրամագիծը՝ 1մ)/, հաշվիչ տախտակ /2 հատ/, խորանարդիկներ (Խորանարդիկներ անհրաժեշտ են 4 վազքուղու համար՝ 11 հատով, 6 հատը՝ պահեստային) /50 հատ/, օդամղիչ պոմպ /2 հատ/,  սուլիչ /4 հատ/, բադմինթոնի կամ մեծ թենիսի ռակետ /5 հատ/, մեծ թենիսի գնդակ /10 հատ/: 
Հաղթող մասնակիցները կպարգևատրվեն համապատասխան գավաթներով (գավաթ՝ մետաղական, 1-ին տեղի համար ոսկեգույն, չափսը 60 սմ*30 սմ, քանակը /1 հատ/, 2-րդ տեղի համար՝ արծաթագույն, չափսը 50 սմ*25 սմ, քանակը /1 հատ/, 3-րդ տեղի համար՝ բրոնզագույն, չափսը 40 սմ*20 սմ, քանակը /1 հատ/: Յուրաքանչյուր գավաթի վրա պետք է նշված լինի մրցանակային տեղը (լատինատառ՝ I, II, III), իսկ գավաթների ներքևի հատվածում պետք է լինի «Կենտրոն վարչական շրջանի հանրակրթական դպրոցների աշակերտների միջև անցկացվող սպորտլանդիա- 2024թ.» գրառումը, գավաթների վրա պետք է կապված լինեն եռագույն (կարմիր, կապույտ, ծիրանագույն) ժապավեններ), հավաստագրերով և շնորհակալագրերով (միջոցառման հաղթողների, մրցավարական անձնակազմի ու մրցանակակիրների համար անհրաժեշտ են հավաստագրերի /3 հատ/ և շնորհակալագրերի տպագրություն /20 հատ/): Հավաստագրերի և շնորհակալագրերի դիզայնը նախօրոք պետք է համաձայնեցվի պատվիրատուի հետ՝ միջոցառման եզրափակիչ փուլի օրվանից առնվազն 5 աշխատանքային օր առաջ. 
Մարզադահլիճի վարձակալություն՝ 2 օր՝ 3 ժամով նախնական խաղերի համար, 1 օրը՝ 2 ժամով-եզրափակիչ փուլի համար: Նստատեղերի առկայությունը պարտադիր չէ:
Լուսանկարչի ծառայություն – տևողությունը 3 ժամ: Պետք է  լուսանկարի և տեսանկարահանի 1 օր/ եզրափքակիչ փուլի նկքարահանման համար և նույն օրերը կրիչով նյութերը պետք է տրամադրի պատվիրատուին` միջոցառումից հետո՝ 2 ժամվա ընթացքում: Լուսանկարիչը պետք է ներկայանա միջոցառմանը 30 րոպե շուտ:
Ինչպես նաև միջոցառման անցկացման ողջ ընթացքում մրցավարական հանձնաժողովի` (6 մրցավարի /1 գլխավոր մրցավար, 1 քարտուղար և 4 մրցավար և 1 բժիշկ) ծառայություն, որը պետք է ապահովի մրցույթը հաղթած կազմակերպությունը:
Միջոցառման անցկացման կարգը` ըստ կանոնակարգի:
Միջոցառման հետ կապված կազմակերպչական հարցերը հոգում է մրցույթը հաղթած մասնակիցը՝ բոլոր հարցերը՝ ներառյալ միջոցառման անցկացման վայրը օրը, ժամը և այլն, նախապես համաձայնեցնելով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հոկտեմբերի 31-ը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մայիսի 24-ը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հոկտեմբերի 31-ը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հոկտեմբերի 31-ը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նոյեմբերի 30-ը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դեկտեմբերի 25-ը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դեկտեմբերի 25-ը նեռարյալ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գավաթ» ֆուտզալ մարզաձև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խորագրով մարզական խաղեր կենտրոն վարչական շրջանի մանկապարտեզների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աշխատակազմի աշխատակիցների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Ֆուտզալի Երևանի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հանրակրթական դպրոցների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