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2024.04.01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ԵՔ-ԷԱՃԱՊՁԲ-24/99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էլեկտրական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ԵՔ-ԷԱՃԱՊՁԲ-24/99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2024.04.01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էլեկտրական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էլեկտրական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ԵՔ-ԷԱՃԱՊՁԲ-24/99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էլեկտրական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2024.04.15.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ԵՔ-ԷԱՃԱՊՁԲ-24/99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ԵՔ-ԷԱՃԱՊՁԲ-24/99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ԵՔ-ԷԱՃԱՊՁԲ-24/99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«ԵՔ-ԷԱՃԱՊՁԲ-24/99»*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ԵՔ-ԷԱՃԱՊՁԲ-24/99*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«ԵՔ-ԷԱՃԱՊՁԲ-24/99»*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ԵՔ-ԷԱՃԱՊՁԲ-24/99*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ժամկետը սահմանվում է տեխնիկական բնութագրով, Գնորդի կողմից ապրանքն ընդունվելու օրվան հաջորդող օրվանից հաշված: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Ձայնային համակարգ՝ Այո, Ձայնային ուժգնություն (Վտ)՝ առնվազն 2x10, Անկյունագիծ (դյույմ/սմ)՝ առնվազն 32-81, Էկրանի տեսակը՝ LED, Կետայնություն՝ առնվազն 1366x768 HD, Հաճախականություն (Hz)՝ առնվազն 60,DVB՝ T2-T-S2-S-C, Դաս՝ Ստանդարտ, Չափերը ԼxԲxԽ (սմ)՝ առնվազն 72.5x47x19, Քաշ (կգ)՝ առնվազն 3.5, SMART՝ Android, Wi-Fi՝ Այո, HDMI/DisplayPort մուտք՝ առնվազն 3, USB՝ առնվազն 2  ՀՀ-ում գործող նորմատիվային պահանջներին, ինչպես նաև ապրանքների որակավորման և պարամետրային ցուցանիշներին համապատասխան: Երաշխիքային ժամկետ՝ առնվազն 1 տարի։ Փոխադրումը՝ սեփական տրանսպորտային միջոցներով, բեռնաթափումը՝ ըստ պահանջված հասցեի և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Դաս՝ Ստանդարտ, Աղմուկ (dB)՝ առնվազն 45, Արագ սառեցման համակարգ՝ Ոչ, Գազի տեսակ՝ R600a, Գույն՝ Սպիտակ, Դարակների նյութ՝ Ապակի, Դռների վերադասավորում՝ Այո, Դռների քանակը՝ առնվազն 2, Զրոյական խցիկ՝ Ոչ, Էկրան՝ Ոչ,  Երաշխիքը՝  առնվազն 1 տարի: Առաքումը և տեղադրումը կատարվում է՝ ըստ պատվիրատուի առաջարկած վայրի մատակարարի միջոցների հաշվին: Առաքումը ըստ պահանջված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 /էլեկտրական/- Կառավարման համակարգ՝ էլեկտրական, էներգախնայողություն՝ դաս A, հզորություն՝ 2500-3000վտ, աշխատանքային ռեժիմ՝ առնվազն 5, առավելագույն ջերմաստիճան՝ առնվազն 250°-280° C:Արտաքին չափսեր՝ (ԲXԽXԼ) առնվազն 30x40x58սմ, գույնը՝ սև, սպիտակ: Երաշխիքը առնվազն 1 տարի։ Առաքումը և տեղադրումը կատարվում է՝ ըստ պատվիրատուի առաջարկած վայրի մատակարարի միջոցների հաշվին: Առաքումը ըստ պահանջված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 Եփման մակերեսը համակցված, ջեռոցի տեսակը էլեկտրական, այրիչների քանակը առնվազն 4, որից գազայրիչների քանակը՝ առնվազն 3,  էլեկտրականը՝ առնվազն 1, աշխատանքային ռեժիմների քանակը նվազագույնը 4, էլեկտրական այրման տեսակը ավտոմատ, գույնը սպիտակ, չափսը առնվազն 85x60x60xսմ, էնեգախնայողության նվազագույն դասը՝ A:  Երաշխիքը՝  առնվազն 1 տարի: Առաքումը և տեղադրումը կատարվում է՝ ըստ պատվիրատուի առաջարկած վայրի մատակարարի միջոցների հաշվին: Առաքումը ըստ պահանջված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գազային տաքացուցիչ - Այրման արտադրական արտանետման տեսակը՝ Օդի հարկադրական մղում (TURBO),  Արտադրողականություն (լ/րոպե)՝ առնվազն 12, Գույն՝ Սպիտակ, Էկրան՝ Այո, Սնուցում՝ Էլեկտրական: Երաշխիքը առնվազն 1 տարի:                 Ապրանքի  փոխադրումը՝ սեփական տրանսպորտային միջոցներով, բեռնաթափումը՝ ըստ հասցեի և անհրաժեշտ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 Դաս՝ Ստանդարտ, Աղմուկը լվացքի ժամանակ՝ (dB) առնվազն 59, Աղմուկը քամելու ժամանակ՝ (dB) առնվազն 74, Էկրան՝ Այո, Էներգախնայողության դաս՝ A+, Լվացքի դաս՝ A, Լվացքի քանակությունը (կգ)՝ 6-7, Խորություն (սմ )՝ առնվազն 40, Ծրագրերի քանակ՝ առնվազն 23, Ջրի ծախսը (լ/ցիկլ)՝ առնվազն 48, Քամելու արագություն (պտ/րոպե)՝ 1000-1200։ Քամելու դաս՝ C: Գույնը համաձայնեցնել պատվիրատուի հետ: Երաշխիքը՝  առնվազն 3 տարի։ Առաքումը և տեղադրումը կատարվում է՝ ըստ պատվիրատուի առաջարկած վայրի մատակարարի միջոցների հաշվին: Առաքումը ըստ պահանջված 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վառարան /տուռբո/- Գազի Բ(B) և Ց(C) տիպերի ջեռուցման վառարաններին ներկայացվող անվտանգության պահանջները և փորձարկման մեթոդները պետք է համապատասխանեն «ԳՕՍՏ Ռ 51377» ստանդարտով սահմանված նորմերին: Ջեռուցման վառարանները պետք է սարքավորված լինեն գազի հոսքն անջատող ավտոմատ սարքերով, որոնք ավտոմատ կերպով աշխատում են հետևյալ դեպքերում ա) գազի հոսքի հանկարծակի ընդհատում։ Երաշխիքը՝  առնվազն 1 տարի: Առաքումը և տեղադրումը կատարվում է՝ ըստ պատվիրատուի առաջարկած վայրի մատակարարի միջոցների հաշվին: Առաքումը ըստ պահանջված քանակի: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01.12.2024թ․ ներառյալ /մատակարարումը կատարել անհրաժեշտ քանակներով՝ պահանջի հիման վրա, վերջինիս ներկայացնելուց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01.12.2024թ․ ներառյալ /մատակարարումը կատարել անհրաժեշտ քանակներով՝ պահանջի հիման վրա, վերջինիս ներկայացնելուց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01.12.2024թ․ ներառյալ /մատակարարումը կատարել անհրաժեշտ քանակներով՝ պահանջի հիման վրա, վերջինիս ներկայացնելուց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01.12.2024թ․ ներառյալ /մատակարարումը կատարել անհրաժեշտ քանակներով՝ պահանջի հիման վրա, վերջինիս ներկայացնելուց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01.12.2024թ․ ներառյալ /մատակարարումը կատարել անհրաժեշտ քանակներով՝ պահանջի հիման վրա, վերջինիս ներկայացնելուց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01.12.2024թ․ ներառյալ /մատակարարումը կատարել անհրաժեշտ քանակներով՝ պահանջի հիման վրա, վերջինիս ներկայացնելուց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01.12.2024թ․ ներառյալ /մատակարարումը կատարել անհրաժեշտ քանակներով՝ պահանջի հիման վրա, վերջինիս ներկայացնելուց 5-օրյա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