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2024.05.21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ԵՔ-ԷԱՃԱՊՁԲ-24/157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սեղմված բնական գազի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ԵՔ-ԷԱՃԱՊՁԲ-24/157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2024.05.21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սեղմված բնական գազի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սեղմված բնական գազի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ԵՔ-ԷԱՃԱՊՁԲ-24/157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սեղմված բնական գազի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2024.06.06.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ԵՔ-ԷԱՃԱՊՁԲ-24/157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ԵՔ-ԷԱՃԱՊՁԲ-24/157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ԵՔ-ԷԱՃԱՊՁԲ-24/157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«ԵՔ-ԷԱՃԱՊՁԲ-24/157»*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«ԵՔ-ԷԱՃԱՊՁԲ-24/157»*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և սեղմում, որը չի նախատեսում բաղադրիչների բաղադրության փոփոխություն, գլանոթի լիցքավորման ընթացքումբնական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°C, ստանդարտը՝ ԳՕՍՏ 27577-87, պայմանական նշանները՝ ««Վախենում է կրակից»», անվտանգությունը՝ հրավտանգ, պայթունավտանգ։
Վառելիքի մատակարարումը կտնոններով: 
Ապրանքի մատակարարումն իրակնացվում է ըստ Գնորդի պահանջի: Մատակարաման կոնկրետ օրը որոշվում է Գնորդի կողմից նախնական (ոչ ուշ քան մատակարարումից 2 աշխատանքային օր առաջ) պատվերի միջոցով՝ Վաճառողի պաշտոնական էլ. փոստին Գնորդի կողմից ներկայացված հաստատված պատվերառաջադրանքի հիման վրա:Վաճառողը պետք է առաքի ապրանքը Ստացողին, կցված հավելվածում նշված համապատասխան հասցեով։ Մատակարարը Երևան քաղաքում  պետք է պատվիրատուի սպասարկումն իրականացնի առնվազն 2 գազալցակայանների միջոցով: Պատվիրատուների կողմից ներկայացված քանակներն առավելագույնն է և այն կարող է նվազեցվել վերջիններիս կողմից:Վճարումը կատարվում է փաստացի մատակարարված ապրանքի մասով: Ընտրված մասնակից ճանաչվելու դեպքում ներկայացվում է գազալցակայանների  ցանկը և հասցեները։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օրացույցային օր հետո՝  մինչև  25.12.2024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