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ԵՔ-ԷԱՃԱՊՁԲ-25/117</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Норк-Мараш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подгузников для взрослых в рамках целевой программы по повышению уровня жизни жителей административного района Норк-Мараш
Трусы одноразовые, фабричная упаковка, не менее 10 штук в упаковке. Информацию о размере трусов уточняйте у покупателя. Продавец доставляет товар на склад покупателя.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аппарат главы административного района Норк-Мараш, А.Арменакяна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