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հիգիենայի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հիգիենայի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հիգիենայի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հիգիենայի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մանկական։ Մանկական տակդիր նախատեսված 11-18 կգ քաշ ունեցող երեխաների համար (№6, 15-25 կգ), (№7, 16-26 կգ): Նախատեսված 6-12 ժամվա համար, մեկանգամյա օգտագործման, հակամանրէային, հոտը կլանող, լայն կլանող գոտիով, փափուկ, անատոմիական ձևով և ձգվող կողմնակի վահանակներով, որը պաշտպանում է հեղուկի արտահոսքը, շնչող արտաքին շերտով, ջրային լուծույթի pH-ի փոփոխությունը + 1-ից ոչ ավելի, լրիվ խոնավակլանումը ոչ պակաս 240գր, ներծծման ժամանակը 3 վրկ ոչ ավել, հակադարձ մակակլանումը՝ 14 գր.: Պիտանելիության  ժամկետը հանձման պահին ոչ պակաս ընհանուր ժամկետի 1/5-ից: ԵԱՏՄ Պետակական Գրանցման Վկայական և ԵԱՏՄ Համապատասխանության Հայտարարգրի առկայություն: Անվտանգությունը, մակնշումը և փաթեթավորումը ըստ ԵԱՏՄ ՄՄ ՏԿ 007/2011 Երեխաների եւ դեռահասների համար նախատեսված արտադրանքի անվտանգության մասին: Pampers կամ Huggies կամ Libero (չափսը և տեսակը համաձայնեցնել  պատվիրատուի հետ): Ապրանքի  փոխադրումն իրականացնում է մատակարարը՝ սեփական տրանսպորտային միջոցներով, բեռնաթափումը՝ ըստ հասցեի և անհրաժեշտ քանակի: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մեծահասակի՝ հաշմանդամության խումբ ունեցող, միայանակ տարեց և այլ խմբերին պատկանող անձանց: Տակդիրներ մեծահասակի ջրակլանման չափը առնվազն 2.4լ, ներծծման ինդիկատոր, կպչող /լիպուչկան/ հատկանիշը բազմանգամյա օգտագործման,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Չափսերը՝ ըստ պատվիրատուի պահանջի: Tena Slip կամ Dailee-slip կամ iD slip (չափսը և տեսակը համաձայնեցնել  պատվիրատուի հետ): Ապրանքի  փոխադրումն իրականացնում է մատակարարը՝ սեփական տրանսպորտային միջոցներով, բեռնաթափումը՝ ըստ հասցեի և անհրաժեշտ քանակի: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պատվիրատուի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պատվիրատուի պահանջի հիման վրա, վերջինիս ներկայացնելուց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