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նախատեսված 6-18 կգ քաշ ունեցող երեխաների համար N3-20 տուփ (յուրաքանչյուր տուփի մեջ 56 հատ), N 5-22 տուփ (յուրաքանչյուր տուփի մեջ 76 հատ), N6-32 տուփ (յուրաքանչյուր տուփի մեջ 64 հատ) գործարանային փաթեթավորմամբ: Նախատեսված 6-12 ժամվա համար, մեկանգամյա օգտագործման, հակամանրէային, հոտը կլանող, լայն կլանող գոտիով, փափուկ, անատոմիական ձևով եւ ձգվող կողմնակի վահանակներով` որը պաշտպանում է հեղուկի արտահոսքը, շնչող արտաքին շերտով, ջրային լուծույթի pH-ի փոփոխությունը + 1-ից ոչ ավելի, լրիվ խոնավակլանումը ոչ պակաս 240գր, ներծծման ժամանակը 3 վրկ ոչ ավել, հակադարձ մակակլանումը 14գր.: Պիտանելիության ժամկետը հանձման պահին ոչ պակաս կամ ընհանուր ժամկետի 1/3: ԵԱՏՄ Պետակական Գրանցման Վկայական և ԵԱՏՄ Համապատասխանության Հայտարարգրի առկայություն: Անվտանգությունը, մակնշումը և փաթեթավորումը ըստ ԵԱՏՄ ՄՄ ՏԿ 007/2011 
«Երեխաների եւ դեռահասների համար նախատեսված արտադրանքի անվտանգության մասին»: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15.08.2025թ․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