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ցինկապատ ծալքաթիթեղի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ցինկապատ ծալքաթիթեղի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ցինկապատ ծալքաթիթեղի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ցինկապատ ծալքաթիթեղի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ծալքաթիթեղ ԿՊ 25 /լայնությունը առնվազն 1050 մմ, երկարությունը առնվազն 6000 մմ, մոնտաժային լայնությունը առնվազն 1000 մմ, առնվազն 0.55 մմ հաստությամբ/: Մետաղի վրայի ցինկի քանակությունը պետք է լինի 1 քմ համար առնվազն 120գ։  Ցինկապատ ծալքաթիթեղը պետք է համապատասխանի ՀՀ-ում գործող նորմատիվային պահանջներին, ինչպես նաև ապրանքների որակավորման և պարամետրային ցուցանիշներին: Ցինկապատ ծալքաթիթեղները պետք է տեղափոխվեն և բեռնաթափվեն մատակարարի միջոցով Կենտրոն վարչական շրջանի ղեկավարի կողմից տրամադրված պահեստային տարածքում: Ապրանքի հետ պարտադիր պետք է տրվի որակի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