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ԵՔ-ԷԱՃԱՊՁԲ-25/277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водяной насос, мониторы и беспроводные телефоны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ԵՔ-ԷԱՃԱՊՁԲ-25/277</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водяной насос, мониторы и беспроводные телефоны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водяной насос, мониторы и беспроводные телефоны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ԵՔ-ԷԱՃԱՊՁԲ-25/277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водяной насос, мониторы и беспроводные телефоны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ԵՔ-ԷԱՃԱՊՁԲ-25/277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ԵՔ-ԷԱՃԱՊՁԲ-25/277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товаров, предусмотренных контрактом, осуществляется путем наличия финансовых средств для этой цели и заключения соответствующего соглашения между сторонами на его основе. контракт расторгается, если в течение шести месяцев, следующих за датой его заключения, финансовые средства для выполнения контракта с этой целью не предусмотрены: При этом расчет шестимесячного периода, предусмотренного настоящим пунктом для предоставления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представляет его покупателю в течение пятнадцати рабочих дней с даты получения уведомления о заключении соглашения. В противном случае договор расторгается покупателем в одностороннем порядке.  
8.16 Права и обязанности заказчика, предусмотренные настоящим договором, в порядке, установленном законодательством РА, осуществляет Управление снабжения и технического обслуживания аппарата мэрии Еревана:</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для воды (устройство высокого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Однофазное устройство максимальной мощности с коленчато-шатунным механизмом и насосом, обеспечивающим поток воды 600 л/ч. Вес — не менее 52 кг. Габариты: 70,9 × 46,9 × 100 см. Рабочее давление — 150 бар. Максимальное давление — 190 бар. Потребляемая мощность — 3,4 кВт.  Устройство должно быть укомплектовано пистолетом, резиновым шлангом высокого давления (не менее 10 м), струйной трубкой длиной 850 мм, мощной насадкой, системой защиты от перекручивания резинового шланга (AVS), функцией отключения давления, насосом с керамическими поршнями. Необходим также резервуар объёмом 1 литр, прикреплённый к пистолету. Поставка товара до складского хозяйства Заказчика (по адресу Аргишти 1) осуществляется Продавцом. Гарантия — не менее 365 дней.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Беспроводные телефоны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 часов работы в режиме ожидания (в условиях, приближенных к идеальным)
Быстрая зарядка: до 2 часов разговора при 10 минутах зарядки
Шифрование безопасности TLS и SRTP
Возможность подключения наушников через разъём 3,5 мм
Зарядное устройство может быть закреплено на стене
Международный комплект: базовая станция (W70B) + беспроводной телефон (W56H)
Гарантия: не менее 365 дней.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23,8 дюйма (60,5 см), технология IPS, углы обзора: 178° по горизонтали и 178° по вертикали. Разрешение: не менее 1920×1080, частота обновления: не менее 75 Гц, яркость: не менее 300 кд/м², время отклика: не более 4 мс, плотность пикселей: не менее 93 пикселя на дюйм. Поддержка функций: отсутствие мерцания (Flicker-Free), пониженное синее излучение (Low Blue Light), режим лёгкого чтения (Easy Read), режимы синхронизации адаптации изображения. Цветопередача: не менее 16,7 млн цветов. Контрастность: 1000:1. Интерфейсы (входы): не менее 1× HDMI 1.4, не менее 1× DisplayPort DP 1.2, 1× VGA, 1× DVI-D встроенные динамики, аудиовход, аудиовыход. Возможность регулировки экрана на подставке: регулировка высоты — до 130 мм.  Возможность наклона — не более 5/25°. Возможность поворота вокруг оси — ±90°, разворот — ±180°; блок питания — встроенный. Комплектация: HDMI-кабель, VGA-кабель, DP-кабель, кабель питания с двухполюсной вилкой.
Поставка: транспортировка и разгрузка товаров осуществляется Поставщиком за свой счёт и своими средствами, доставка — до складского хозяйства Заказчика по указанному адресу в г. Ереван. Гарантия: не менее 2 лет. В случае выявления дефектов в течение гарантийного срока Поставщик обязан устранить их или заменить изделие на новое в течение 3–5 дней, обеспечив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в силу в установленном законом порядке, по требованию заказчика он должен быть выполнен в трехдневный срок, но не позднее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