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մաքրող-փչող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Ձնահավաք ավլող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խոզանակ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փչող մեքենա տերևների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ցանելու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ուղիղ մկրատների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մաքրող-փչող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մաքրող-փչող մեքենա՝ շարժիչի հզորությունը առնվազն 5.5 ձ/ու, աշխատանքային լայնությունը առնվազն 60 սմ, վառելիքը՝ բենզին, քաշը՝ առավելագույնը 83 կգ, նետման հեռավորությունը մինչև 12 մ, 
խողովակի մաքսիմալ պտույտը՝ 180°, դանակների քանակը՝ 4: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Ձնահավաք ավլող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Ձնահավաք ավլող մեքենա՝ շարժիչը բենզինային, շարժիչի տեսակը 4-հարվածանի, շարժիչի ծավալը առնվազն 212 սմ³, նետման հեռավորությունը առնվազն 13մ, վառելիքի բաքի տարողությունը առնվազն 3.6լ, մեկնարկը ձեռքով, կոշի բարձրությունը առնվազն 425 մմ, կոշի լայնությունը առնվազն 560 մմ, քաշը առավելագույնը 93կգ: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խոզանակ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խոզանակ մեքենա՝ աշխատանքային լայնությունը առնվազն 77 սմ, պարկի տարողությունը առնվազն  50 լ, աշխատանքի արագությունը առնվազն 3000մ2/ժ, քաշը առավելագույնը 15 կգ:Երաշխիքային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փչող մեքենա տերևների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փչող մեքենա տերևների համար 3-ը 1-ում (տերևների փչում, ներծծում և մանրացում (մանրացման գործակից՝ 10:1)), օդի հոսքի արագությունը 265 կմ/ժ, մարտկոցի տեսակը 40Վ լիթիում-իոնային: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ցանելու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ցանելու սարքավորում՝ ծավալը առնվազն 50լ, առավելագույն բեռնվածությունը 50 կգ, լայնությունը առնվազն 1090մմ, խորությունը առնվազն 660մմ, բարձրությունը առնվազն 970մմ, սարքավորման քաշը առավելագույնը 13.6 կգ: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սայլակ` չափսերը առնվազն 391x133x500 մմ:Երաշխիքային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շղթայավոր սղոց՝ մարտկոցի տեսակը Li-ion, մարտկոց առնվազն 20Վ/2Աժ, շղթայի քայլ 1/4, ատամների քանակ առնվազն ՝ 36հատ, շինայի երկարություն առնվազն 6՛՛/150մմ, ներառում է մարտկոցի լիցքավորիչ առնվազն մեկ հատ, մարտկոց առնվազն 2 հատ:Երաշխիքային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ուղիղ մկրատների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ուղիղ մկրատների հավաքածու՝ տրամաչափման սենսորով ` hավաքածուն ներառում է առնվազն 1 հատ Լիթիում-իոնային մինի սղոց և առնվազն 1 հատ անլար էլեկտրական էտելու գործիք:Լիթիում-իոնային մինի սղոցի մարտկոցի լարումը` 20 Վ, շարժիչի տեսակը՝ առանց խոզանակի: Շղթա՝ 1,1 մմ - 1/4'': Քաշը առավելագույնը 1,5 կգ, երկարությունը՝ 6 դյույմ (15 սմ), շղթայի արագությունը՝ առնվազն 11 մ/վ:Անլար էլեկտրական էտելու գործիքը պետք է ունենա առանց խոզանակի շարժիչ, կտրման տրամագիծը՝ առնվազն 25 մմ, լարումը` 20 Վ: Հավաքածուն պետք է ներառի առնվազն 1 հատ յուղի շիշ (դատարկ), առնվազն 1 հատ հղկաքար, առնվազն 1 հատ 6" սղոցի շղթա, առնվազն 1 հատ 6" շղթայական սղոցի բար, առնվազն 1 հատ բանալի, առնվազն 2 հատ մարտկոց 2.0 Ah , առնվազն 1 հատ լիցքավորիչ: Լիցքավորման լարումը` 220-240V~50/60Hz : Պետք է փաթեթավորված լինի տուփի մեջ:Երաշխիքային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մաքրող-փչող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Ձնահավաք ավլող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խոզանակ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փչող մեքենա տերևների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ցանելու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ուղիղ մկրատների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