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рабочие инструменты (машини)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ԵՔ-ԷԱՃԱՊՁԲ-25/331</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рабочие инструменты (машини)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рабочие инструменты (машини)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рабочие инструменты (машини)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чистящая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выдувная машина для листьев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посева семян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Садовая тележка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Цепная пила с батарейным питанием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беспроводных ножниц для прямой резки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Кентрон.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машина: мощность двигателя не менее 5,5 л. с., рабочая ширина не менее 60 см, топливо: бензин, вес не более 83 кг, дальность выброса до 12 м, максимальное вращение трубы: 180°, количество ножей: 4. гарантийный срок не менее 365 дней. дефекты, возникающие в течение гарантийного срока, должны быть устранены на месте /заменены деталями/ или заменены на новые.транспортировка и обращение с товаром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машина: двигатель бензиновый, тип двигателя 4-тактный, объем двигателя не менее 212 см3, расстояние выброса не менее 13 м, Объем топливного бака не менее 3,6 л, ручной запуск, высота подъема не менее 425 мм, ширина подъема не менее 560 мм, вес не более 93 кг. гарантийный срок не менее 365 дней. дефекты, возникающие в течение гарантийного срока, должны быть устранены на месте /замена деталей/ или заменены на новые. транспортировку и разгрузку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чистящая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чистящая машина: рабочая ширина не менее 77 см, вместимость пакета не менее 50 л, рабочая скорость не менее 3000 м2 / ч, Максимальный вес 15 кг. гарантийный срок не менее 365 дней. дефекты, возникающие в течение гарантийного срока, должны быть устранены на месте /замена деталей/ или заменены на новые.транспортировку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выдувная машина для листьев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выдувная машина для листьев 3 в 1 (выдувание, всасывание и измельчение листьев (коэффициент измельчения: 10:1)), скорость воздушного потока 265 км / ч, Тип батареи литий-ионный 40 В. гарантийный срок не менее 365 дней. дефекты, возникающие в течение гарантийного срока, должны быть устранены на месте /замена деталей/ или заменены на новые. транспортировку и обращение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посева семян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посева семян: объем не менее 50 л, максимальная нагрузка 50 кг, ширина не менее 1090 мм, глубина не менее 660 мм, высота не менее 970 мм, максимальный вес оборудования 13,6 кг: гарантийный срок не менее 365 дней. дефекты, возникающие в течение гарантийного срока, должны быть устранены на месте /замена деталей/ или заменены на новые. транспортировку и разгрузку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Садовая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садовая тележка размером не менее 391x133x500 мм. гарантийный срок не менее 365 дней. дефекты, возникающие в течение гарантийного срока, должны быть устранены на месте /заменены деталями/ или заменены на новые.транспортировку и обращение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Цепная пила с батарейным питанием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цепная пила с батарейным питанием:Тип батареи литий-ионный, батарея не менее 20 в/2 ч, шаг цепи 1/4, количество зубьев не менее 36 шт., Длина корпуса не менее 6 дюймов/150 мм, включает зарядное устройство не менее одного шт., аккумулятор не менее 2 шт. гарантийный срок не менее 365 дней. дефекты, возникающие в течение гарантийного срока, должны быть устранены на месте /замена деталей/ или заменены на новые. транспортировка и обработка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беспроводных ножниц для прямой резки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беспроводных ножниц для прямой резки с датчиком калибровки: в комплект входит как минимум 1 литий-ионная мини-пила и как минимум 1 Беспроводной электрический секатор. литий-ионная мини-пила напряжение батареи: 20 В, Тип двигателя: бесщеточный. цепь: 1,1 мм - 1/4 дюйма. максимальный вес 1,5 кг, Длина 6 дюймов (15 см), скорость цепи не менее 11 м/с. аккумуляторный электрический секатор должен иметь бесщеточный привод, диаметр среза не менее 25 мм, напряжение 20 в. В комплект должно входить не менее 1 бутылки масла (пустой), не менее 1 шлифовального камня, не менее 1 6-дюймовой пильной цепи, не менее 1 6-дюймовой пильной планки, не менее 1 гаечного ключа, не менее 2 батареек емкостью 2,0 Ач , зарядное устройство не менее 1 шт. напряжение зарядки: 220-240 В~50/60 Гц. должно быть упаковано в коробку. гарантийный срок не менее:365 дней: Дефекты, возникающие в течение гарантийного срока, должны быть устранены на месте /заменены деталями/ или заменены на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чистящая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выдувная машина для листьев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посева семян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Садовая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Цепная пила с батарейным питанием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беспроводных ножниц для прямой резки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