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կրծքանշանների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կրծքանշանների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կրծքանշանների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կրծքանշանների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Կրծքանշաններ: 
Պետք է պատրաստված լինեն 925 հարգի արծաթից: Կրծքանշանները պետք է լինեն ՀՀ պետական դրոշի տեսքով  և Երևանի զինանշանի տեսքով /յուրաքանչյուր տեսակի քանակը համաձայնեցնել պատվիրատուի հետ/: Յուրաքանչյուր կրծքանշանի քաշը՝ առնվազն 3 գ., տրամագիծը` 2.5 սմ, կրծքին ամրացման հնարավորությամբ: Կրծքանշանի դարձերեսին գրառումներ կամ պատկերներ չպետք է լինեն, բացառությամբ արծաթի հարգի նշումից: Կրծքանշանը պետք է տեղադրված լինի մեկ տեղանոց, մուգ կապույտ արհեստական կաշվե, 50x50x50 մմ չափսերով զարդատուփի մեջ, որի կենտրոնում պետք է պատկերված լինի Երևանի զինանշանը: Զարդատուփի ներսը պետք է պատված լինի սպիտակ թավշով: Ներսում պետք է առկա լինի համապատասխան խոռոչ կրծքանշանը տեղադրելու համար: Յուրաքանչյուր տուփ պետք է տեղադրված լինի համապատասխան չափի թղթե տոպրակի մեջ: Ապրանքի մատակարարումը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35-րդ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