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բասկետբոլի լիգա» 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թիմային խճուղավազք դպրոցականների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Մարզամշակութային միջոցառումներ հունիսի 1-ին նվիրված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խճուղային հեծանվավազքի սիրողական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վոլեյբոլի լիգա» 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4.7664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2026.01.07.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Քանաքեռ-Ձեյթուն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ևԵրևան քաղաքի հանրակրթական դպրոցների 1-3-րդ և 4-6-րդ դասարանների աշակերտների միջև անցկացվող ««Սպորտլանդիա»» մարզական միջոցառում /միջոցառման ստույգ օրվա մասին պատվիրատուն կտեղեկացնի առնվազն 5 օր առաջ/:                                                                                                                                                                  Վարչական շրջանում գործող 12  հիմնական դպրոցներում ձևավորված թիմերի՝ սպորտլանդիայի համապատասխան խաղերի  II (համայնքային) փուլի մրցումների կազմակերպման և անցկացման համար  անհրաժեշտ է ձեռքբերել 6  հատ բասկետբոլի գնդակ՝ N 7, 2 հատ  պարկ՝ երկարությունը 3 մ, տրամագիծը՝ 1մ, 6 հատ պլաստմասե օղակ՝ տրամագիծը 25-30սմ , 10 հատ կանգնակ՝ բարձրությունը 30-50սմ,2 հատ պարկ՝ երկարությունը 130սմ, տրամագիծը՝ 60սմ, 1 հատ հեծանիվ՝ N 16, 5 հատ գլանափաթեթ թղթե եռաշերտ  սրբիչ, լայնությունը՝ 24 սմ, երկարությունը՝ 150 մ։   Տրամադրել մրցավարական և սպասարկող անձնակազմ՝ ապահովելով համապատասխան  նորմերով սահմանված օրապահիկ /ջուր,չոր սնունդ/ : 1-3-րդ և 4-6-րդ դասարանների աշակերտների  հաղթող  յուրաքանչյուր թիմի  համար անհրաժեշտ է տրամադրել I, II, III տեղեր զբաղեցրած մասնակիցների համար մեդալներ  /66 հատ՝  I, II, III թվերը վրան գրված/ , I, II, III տեղերի համար համապատասխան չափերի գավաթներ՝ մարզաձևը, տարեթիվը, զբաղեցրած  տեղը նշված /6հատ/։ Պարգևատրման համար անհրաժեշտ է վարչական շրջանի ղեկավարի կողմից տրվող    24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1-ին տեղերը զբաղեցրած թիմերի մասնակցությունը 3-րդ՝  քաղաքային փուլին  ապահովելու համար տրամադրել  կիսաթև 22  հատ  մարզահագուստ /մարզաշապիկ, կիսավարտիք, 38-40;  42-46; 48-52 չափսերի, 60-70% բամբակ, 30-40% սինթետիկ/«ՔԱՆԱՔԵՌ-ԶԵՅԹՈՒՆ»  թվային տպագրությամբ, A3 ֆորմատի /29,7*42,0/ չափսի ցուցանակ/սպիտակ ֆոնի վրա կարմիր գրվածքով՝ ՔԱՆԱՔԵՌ-ԶԵՅԹՈՒՆ ՎԱՐՉԱԿԱՆ ՇՐՋԱՆ/ ամրացված փայտե 50սմ երկարության ձողի վրա,  համապատասխան նորմերով սահմանված օրապահիկ /ջուր,չոր սնունդ/,  2018թ-ից բարձր բարվոք վիճակում գտնվող, նոր անվադողերով, օդորակիչ համակարգով համալրված, փափուկ նստատեղերով  առնվազն 25 ուղևորի   համար   թվով 4 մարդատար տրանսպորտային միջոց: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բասկետբոլի լիգա»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բասկետբոլի լիգա » մարզական խաղեր                                                           Քանաքեռ-Զեյթուն վարչական շրջանում գործող  հիմնական, ավագ դպրոցների,նաև արհեստագործական պետական ուսումնարաննների և քոլեջների  աշակերտների և ուսանողների  միջև  «Դպրոցականների բասկետբոլի լիգա » մարզական խաղերի  II  (համայնքային) փուլի կազմակերպման և անցկացման համար  անհրաժեշտ է տրամադրել  մրցավարական և սպասարկող անձնակազմ / 3 մրցավար-2օրով, բժիշկ-2 օրով/, բակետբոլի գնդակ՝ 15 հատ / N 5, N6, N7/,   I, II, III տեղերի համար համապատասխան չափերի գավաթներ՝  մարզաձևը, տարեթիվը, զբաղեցրած  տեղը նշված /6 հատ/։   Հաղթող թիմերի մասնակցությունը  III   / քաղաքային/ փուլին ապահովելու համար անհրաժեշտ է տրամադրել  18  հատ  մարզահագուստ /մարզաշապիկ՝ անթև, կիսավարտիք, 60-70% բամբակ, 30-40% սինթետիկ/, «ՔԱՆԱՔԵՌ-ԶԵՅԹՈՒՆ»  թվային տպագրությամբ, համապատասխան  նորմերով  սահմանված օրապահիկ/ջուր,չոր սնունդ  /,  2 հատ գլանափաթեթ թղթե եռաշերտ  սրբիչ, լայնությունը՝ 24 սմ, երկարությունը՝ 150 մ տրամադրել 2018 թ-ից բարձր, բարվոք վիճակում գտնվող, նոր անվադողերով, օդորակիչ համակարգով համալրված, փափուկ նստատեղերով  առնվազն 15 ուղևորի համար նախատեսված 2  հատ միկրոավտոբուս: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սեղանի թենիսի սիրողական մրցաշար                                    Քանաքեռ-Զեյթուն վարչական շրջանում գործող  հիմնական, ավագ դպրոցների,նաև արհեստագործական պետական ուսումնարաննների և քոլեջների՝ 5-9  և 10-12 դասարանների աշակերտների և ուսանողների  միջև  կազմակերպել և անցկացնել «ՀՀ վարչապետի գավաթ » սեղանի թենիսի սիրողական մրցաշարի  II  (համայնքային) փուլը:   Անհրաժեշտ է տրամադրել մարզական  գույք՝ 1 հատ թենիսի սեղան /երկարություն՝ 274 սմ, լայնություն՝ 152,5 սմ, բարձրություն՝ 76 սմ/, 8 հատ գնդաթի ( ракетка )   և 20 հատ գնդակ (шар ),   տրամագիծը՝ 40մմ, զանգվածը՝ 2,7 գ ,  I, II, III տեղեր զբաղեցրած մասնակիցների համար  /24 հատ / մեդալներ / I, II, III թվերը վրան գրված/ , I, II, III տեղերի համար համապատասխան չափերի գավաթներ՝  մարզաձևը, տարեթիվը, զբաղեցրած  տեղը նշված /6 հատ/։   Հաղթող թիմերի մասնակցությունը  III   / քաղաքային/ փուլին ապահովելու համար անհրաժեշտ է  8 հատ կիսաթև մարզաշապիկ, բաղադրությունը՝  30 % բամբակ, 70 % սինթետիկ, խտությունը՝ 200 գ/մ2, «ՔԱՆԱՔԵՌ-ԶԵՅԹՈՒՆ»  թվային տպագրությամբ, համապատասխան  նորմերով  սահմանված օրապահիկ/ջուր,չոր սնունդ  /,  3 հատ գլանափաթեթ թղթե եռաշերտ  սրբիչ, լայնությունը՝ 24 սմ, երկարությունը՝ 150 մ տրամադրել 2018 թ-ից բարձր, բարվոք վիճակում գտնվող, նոր անվադողերով, օդորակիչ համակարգով համալրված, փափուկ նստատեղերով  առնվազն 15 ուղևորի համար նախատեսված 2  հատ միկրոավտոբուս: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թիմային խճուղավազք դպրոցականների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թիմային խճուղավազք դպրոցների միջև                                                                                                                                          Քանաքեռ-Զեյթուն վարչական շրջանում գործող  հիմնական և  ավագ դպրոցների միջև /թվով 120 մասնակից/  կազմակերպել և անցկացնել  «ՀՀ վարչապետի գավաթ » թիմային խճուղավազքի  II (համայնքային) փուլը: Բոլոր մասնակիցների համար ապահովել խմելու ջուր / 0,5լ շիշ/, 3 հատ գլանափաթեթ թղթե եռաշերտ  սրբիչ, լայնությունը՝ 24 սմ, երկարությունը՝ 150 մ, պոլիէթիլենային տոպրակներ /30 լիտր / 10 հատ։  Անհրաժեշտ է տրամադրել I, II, III տեղեր զբաղեցրած մասնակիցների համար մեդալներ  /24 հատ՝  I, II, III թվերը վրան գրված/ , I, II, III տեղերի համար համապատասխան չափերի գավաթներ՝  մարզաձևը, տարեթիվը, զբաղեցրած  տեղը  նշված/3հատ/։ Ապահովել մրցավարական և սպասարկող  անձնակազմ/ 3 մրցավար, 1 բժիշկ/:  Հաղթող թիմի մասնակցությունը  III /քաղաքային/ փուլին  ապահովելու   համար անհրաժեշտ է մասնակիցներին /թվով 7/ ապահովել սպորտային համազգեստով /շապիկ կիսաթև սպիտակ 30 % բամբակյա, 70 % սինթետիկ, խտությունը 200 գ/մ2, թվային տպագրությամբ յուրաքանչյուր շապիկի վրա «ՔԱՆԱՔԵՌ-ԶԵՅԹՈՒՆ » անվանմամբ, կիսավարտիք սև, 30 % բամբակյա, 70 % սինթետիկ խտությունը 200 գ /մ2/, 10 հատ հովարով սպիտակ գլխարկ, համապատասխան  նորմերով  սահմանված օրապահիկ /ջուր,չոր սնունդ  / , տրամադրել 2018 թ-ից բարձր, բարվոք վիճակում գտնվող, նոր անվադողերով, օդորակիչ համակարգով համալրված, փափուկ նստատեղերով  առնվազն 15 ուղևորի համար նախատեսված 2  հատ միկրոավտոբուս: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Մարզամշակութային միջոցառումներ հունիսի 1-ին նվիրված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/հունիս 1/                                                                                                                                                       Մանկապարտեզների երեխաների մասնակցությամբ սպորտլանդիայի II (համայնքային) փուլը կանցկացվի  Քանաքեռ-Զեյթուն վարչական շրջանի թվով 13  մանկապարտեզների միջև։ Համայնքային փուլի համար անհրաժեշտ է մանկական  բասկետբոլի օղակ՝ իր հենակով /6 հատ/, օղակ 12 հատ / ալյումինե/, բասկետբոլի գնդակ / 6 հատ / , ցատկապարան / 6 հատ / , գնդակ  6 հատ / 1-կգ /, մագլցման պարան 6 հատ   / բարակ/ :հատ։Ապահովել մրցավարական և սպասարկող  անձնակազմ/1 գլխավոր մրցավար՝  2 օր, 3 մրցավար՝ 2 օր, 1 բժիշկ՝ 2 օր /:  Անհրաժեշտ է տրամադրել I, II, III տեղեր զբաղեցրած մասնակիցների համար մեդալներ  / 30 հատ՝  I, II, III թվերը վրան գրված/ : Պարգևատրման համար անհրաժեշտ է վարչական շրջանի ղեկավարի կողմից տրվող   13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գունավոր,13 հատ հեծանիվ /16 համար/ :  III  /քաղաքային/  փուլին  մասնակցությունն ապահովելու   համար մասնակիցներին  ապահովել սպորտային գլխարկով /թվով 12 հատ, խտությունը 450 գ/մ2/, սպորտային համազգեստով /կիսաթև շապիկ  / 100 % բամբակյա, խտությունը 200 գ/մ2, «ՔԱՆԱՔԵՌ-ԶԵՅԹՈՒՆ»  թվային տպագրությամբ, կիսավարտիք՝  խտությունը 300 գ/մ2/ :  Տրամադրել 2018 թ-ից բարձր, բարվոք վիճակում գտնվող, նոր անվադողերով, օդորակիչ համակարգով համալրված, փափուկ նստատեղերով  առնվազն 15 ուղևորի համար նախատեսված 2  հատ միկրոավտոբուս:  Համայնքային և քաղաքային փուլի բոլոր մասնակիցներին և ներկայացուցիչներին ապահովել համապատասխան  նորմերով  սահմանված օրապահիկ /ջուր,չոր սնունդ  / : Վարչական շրջանի թիմը մրցավայրում ներկայանալու համար անհրաժեշտ է ՔԱՆԱՔԵՌ-ԶԵՅԹՈՒՆ ՎԱՐՉԱԿԱՆ ՇՐՋԱՆ գրվածքով, A3 ֆորմատի /29,7*42,0սմ/ չափսի ցուցանակ /սպիտակ ֆոնի վրա կարմիր գրվածքով, 10*1,5սմ հայերեն մեծատառերով /՝ ամրացված փայտե 50սմ երկարության ձողի վրա: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5 մարզաձևից:                                                                                                               I (համայնքային)փուլի անցկացման համար անհրաժեշտ մարզագույք՝  շախմատ /5հատ/ ,շաշկի /5հատ/, նարդի /5հատ/, դարթս /5հատ/, բասկետբոլի գնդակ /5հատ/:Մասնակիցներին  ապահովել սպորտային գլխարկով /թվով 50 հատ, խտությունը 450 գ/մ2/, «ՔԱՆԱՔԵՌ-ԶԵՅԹՈՒՆ»  թվային տպագրությամբ: II  (քաղաքային ) փուլի մասնակցության համար 10 հոգու համար ապահովել  սպորտային համազգեստ` շապիկ /կիսաթև, 30% բամբակյա , 70% սինթետիկ, շապիկի խտությունը 200գ/մ2  /, «ՔԱՆԱՔԵՌ-ԶԵՅԹՈՒՆ»  թվային տպագրությամբ, տրամադրել 2018 թ-ից բարձր, բարվոք վիճակում գտնվող, նոր անվադողերով, օդորակիչ համակարգով համալրված, փափուկ նստատեղերով 10-14  ուղևորի համար նախատեսված 1  հատ միկրոավտոբուս : Համայնքային և քաղաքային փուլի բոլոր մասնակիցներին և ներկայացուցիչներին ապահովել համապատասխան  նորմերով  սահմանված օրապահիկ /ջուր,չոր սնունդ  /: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խճուղային հեծանվավազքի սիրողական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խճուղային հեծանվավազքի սիրողական մրցաշար              Քանաքեռ-Զեյթուն վարչական շրջանում գործող  հիմնական և  ավագ դպրոցների 7-9-րդ և 10-12-րդ դասարանների աշակերտների միջև  կազմակերպել և անցկացնել  «ՀՀ վարչապետի գավաթ » դպրոցականների սիրողական հեծանվավազք մրցաշարի  II (համայնքային) փուլը: Անհրաժեշտ է տրամադրել I, II, III տեղեր զբաղեցրած մասնակիցների համար մեդալներ  /18 հատ/,  I, II, III տեղերի համար համապատասխան չափերի գավաթներ՝  մարզաձևը, տարեթիվը, զբաղեցրած  տեղը  նշված /6հատ/։  Ապահովել մրցավարական և սպասարկող  անձնակազմ/ 3 մրցավար, 1 բժիշկ/:  Հաղթող թիմի մասնակցությունը  III /քաղաքային/ փուլին  ապահովելու   համար անհրաժեշտ է   մասնակիցներին  /թվով 12 / ապահովել  սպորտային համազգեստով /շապիկ կիսաթև սպիտակ 30 % բամբակյա, 70 % սինթետիկ, խտությունը 200 գ/մ2,  «ՔԱՆԱՔԵՌ-ԶԵՅԹՈՒՆ » թվային տպագրությամբ , կիսավարտիք՝  30 % բամբակյա, 70 % սինթետիկ խտությունը 200 գ /մ2/, 12 հատ հովարով գլխարկ, համապատասխան  նորմերով  սահմանված օրապահիկ /ջուր,չոր սնունդ  / : Տրամադրել 2018 թ-ից բարձր, բարվոք վիճակում գտնվող, նոր անվադողերով, օդորակիչ համակարգով համալրված, փափուկ նստատեղերով  առնվազն 15 ուղևորի համար նախատեսված 1 հատ միկրոավտոբուս, հեծանիվները՝ թվով 12 հատ, տեղափոխելու համար 1 հատ բեռնատար մեքենա: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7-12-րդ դասարանների աշակերտների սպարտակիադա /միջոցառման ստույգ օրվա մասին պատվիրատուն կտեղեկացնի առնվազն 5 օր առաջ/:                                                                                                                                                           Քանաքեռ-Զեյթուն վարչական շրջանում գործող թվով 15 հիմնական և ավագ դպրոցներում, արհեստագործական պետական ուսումնարանններում և քոլեջներում   «7-12-րդ դասարանների աշակերտների սպարտակիադա» մարզական միջոցառման  II   (համայնքային)  փուլի   կազմակերպման և անցկացման համար  անհրաժեշտ է տրմադրել մրցավարական  անձնակազմ (հնգամարտ՝  3 մրցավար,  բազկամարտ՝ 3 մրցավար, շախմատ՝ 2 մրցավար, հրաձգություն՝ 2 մրցավար ),ֆուտզալ (մինի ֆուտբոլ)՝ 2 մրցավար, բոլոր մարզաձևերի համար՝ բժիշկ: Անհրաժեշտ է ձեռք բերել շեշմա ՝  5 տուփ, լցոնած գնդակ՝ 2 հատ / 1 հատ - 3 կգ, 1 հատ- 5 կգ/, թենիսի գնդակ՝ 5 հատ, ֆուտբոլի գնդակ՝ 5 հատ, գլանափաթեթ թղթե եռաշերտ  սրբիչ՝ 10 հատ, լայնությունը՝ 24 սմ, երկարությունը՝ 150 մ։ 6 մարզաձևերի հաղթող  թիմերի   համար անհրաժեշտ է տրամադրել I, II, III տեղեր զբաղեցրած մասնակիցների համար մեդալներ  /45 հատ՝  I, II, III թվերը վրան գրված/ , I, II, III տեղերի համար համապատասխան չափերի գավաթներ մարզաձևը, տարեթիվը, զբաղեցրած  տեղը նշված /18 հատ/: Պարգևատրման համար անհրաժեշտ է վարչական շրջանի ղեկավարի կողմից տրվող   18  հատ պատվոգիր ՝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1-ին տեղերը զբաղեցրած թիմերի մասնակցությունը 3-րդ՝  քաղաքային փուլին  ապահովելու համար տրամադրել  կիսաթև 43  հատ  մարզահագուստ /մարզաշապիկ, կիսավարտիք, 38-40;  42-46; 48-52 չափսերի, 60-70% բամբակ, 30-40% սինթետիկ/ «ՔԱՆԱՔԵՌ-ԶԵՅԹՈՒՆ»  թվային տպագրությամբ, համապատասխան նորմերով սահմանված օրապահիկ /ջուր,չոր սնունդ/,  2018թ-ից բարձր բարվոք վիճակում գտնվող, նոր անվադողերով, օդորակիչ համակարգով համալրված, փափուկ նստատեղերով  առնվազն 15 ուղևորի   համար   թվով 10 մարդատար տրանսպորտային միջոց: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Սպորտային միջոցառման II (համայնքային)  փուլը կանցկացվի Քանաքեռ-Զեյթուն վարչական շրջանում գործող հիմնական, ավագ  դպրոցների և քոլեջների միջև(150 մասնակից):  Համայնքային փուլի անցկացման համար անհրաժեշտ գույք՝ նռնակ(թվով 10 հատ), ուսապարկ(թվով 5 հատ), կտորե (լավ որակի), չափը(40*25*10սմ), բժշկական(սանիտարական) բրեզենտե կտորից պատգարակ(թվով 2հատ)  օդամղիչ հրացան(2հատ),գնդակ(շեշմա 10 տուփ) և փուզա(20հատ), 5 հատ գլանափաթեթ թղթե եռաշերտ  սրբիչ, լայնությունը՝ 24 սմ, երկարությունը՝ 150 մ, 10 հատ պոլիէթիլենային տոպրակ(30 լիտր)   և  համապատասխան  նորմերով  սահմանված օրապահիկ(ջուր,չոր սնունդ): I, II, III տեղեր զբաղեցրած մասնակիցների համար մեդալներ(27 հատ,  I, II, III թվերը վրան գրված), I, II, III տեղերը զբաղեցրած թիմերի համար համապատասխան չափերի գավաթներ՝ մարզաձևը, տարեթիվը, զբաղեցրած  տեղը  նշված(3հատ)։ Ապահովել մրցավարական և սպասարկող  անձնակազմ(1 գլխավոր մրցավար՝ 2 օր, 3 մրցավար՝ 2 օր, 1 բժիշկ՝ 2 օր): Պարգևատրման համար անհրաժեշտ է վարչական շրջանի ղեկավարի կողմից տրվող  15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Հաղթող թիմի մասնակցությունը  III / քաղաքային/  փուլին ապահովելու համար անհրաժեշտ է  մասնակիցներին / թվով 10 մասնակից / տրամադրել  մարզաշապիկ (երկար թև, 30 % բամբակյա, 70 % սինթետիկ, խտությունը 200 գ/մ2,  տաբատ /սև, 30 % բամբակյա, 70 % սինթետիկ, խտությունը 400 գ/մ2  /:  Տրամադրել 2018 թ-ից բարձր, բարվոք վիճակում գտնվող, նոր անվադողերով, օդորակիչ համակարգով համալրված, փափուկ նստատեղերով,  14-15 ուղևոր փոխադրելու  համար նախատեսված  3 հատ միկրոավտոբուս  / տաքացման և սառեցման համակարգով/: Քաղաքային փուլի բոլոր մասնակիցներին և ներկայացուցիչներին ապահովել նորմերով  սահմանված օրապահիկ(ջուր,չոր սնունդ):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վոլեյբոլի լիգա»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«Դպրոցականների վոլեյբոլի լիգա » մարզական խաղեր                                                                                                Քանաքեռ-Զեյթուն վարչական շրջանում գործող  հիմնական, ավագ դպրոցների,նաև արհեստագործական պետական ուսումնարաննների և քոլեջների  աշակերտների և ուսանողների  միջև  «Դպրոցականների բասկետբոլի լիգա » մարզական խաղերի  II  (համայնքային) փուլի կազմակերպման և անցկացման համար  անհրաժեշտ է տրամադրել  մրցավարական և սպասարկող անձնակազմ / 3 մրցավար-2օրով, բժիշկ-2 օրով/, վոլեյբոլի գնդակ՝ 15 հատ / N 5 /,   I, II, III տեղերի համար համապատասխան չափերի գավաթներ՝  մարզաձևը, տարեթիվը, զբաղեցրած  տեղը նշված /6 հատ/։   Հաղթող թիմերի մասնակցությունը  III   / քաղաքային/ փուլին ապահովելու համար անհրաժեշտ է տրամադրել  18  հատ  մարզահագուստ /մարզաշապիկ՝ անթև, կիսավարտիք, 60-70% բամբակ, 30-40% սինթետիկ/, «ՔԱՆԱՔԵՌ-ԶԵՅԹՈՒՆ»  թվային տպագրությամբ, համապատասխան  նորմերով  սահմանված օրապահիկ/ջուր,չոր սնունդ  /,  2 հատ գլանափաթեթ թղթե եռաշերտ  սրբիչ, լայնությունը՝ 24 սմ, երկարությունը՝ 150 մ տրամադրել 2018 թ-ից բարձր, բարվոք վիճակում գտնվող, նոր անվադողերով, օդորակիչ համակարգով համալրված, փափուկ նստատեղերով  առնվազն 15 ուղևորի համար նախատեսված 2  հատ միկրոավտոբուս:                                                                                                                                                             Միջոցառման անցկացման վայրը, մարզական հագուստի գույնը , չափսերը և բոլոր կազմակերչպական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Քանաքեռ-Զեյթուն վարչական շրջանի միջդպրոցական և ներհամայնքային մրցաշար                                                                                                                                                                        Քանաքեռ-Զեյթուն վարչական շրջանում գործող 12  դպրոցների  միջև  կազմակերպել և անցկացնել «Շախմատի թիմային մրցաշար»։ Միջոցառումն ացկացնել 2 փուլով՝ դպրոցական և համայնքային ։ I, II, III տեղեր  զբաղեցրած թիմերին և մասնակիցներին խրախուսելու  համար անհրաժեշտ է ձեռքբերել  3 հատ շախմատի էլեկտրոնային ժամացույց,12 հատ  ցուցադրական շախմատ՝  գրպանիկներով  /80սմ/80սմ/, լամինացված խաղաքարերով:  Տրամադրել I, II, III տեղեիրն համապատասխան  մեդալներ  /24 հատ՝  I, II, III թվերը վրան գրված/ , I, II, III տեղերի համար համապատասխան չափերի գավաթներ՝  մարզաձևը, տարեթիվը, զբաղեցրած  տեղը  նշված /3հատ/։  Պարգևատրման համար անհրաժեշտ է վարչական շրջանի ղեկավարի կողմից տրվող   12  հատ պատվոգիր և 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Ապահովել մրցավարական անձնակազմ / 3 մրցավար/:                                                                                                                  Միջոցառման անցկացման վայրը  և բոլոր կազմակերչպական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130-րդ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200-րդ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130-րդ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200-րդ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200-րդ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300-րդ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230-րդ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330-րդ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330-րդ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330-րդ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350-րդ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