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 և 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 և 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 և 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 և 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Մետաղական հիմնակմախքով և փայտյա նստատեղերով նստարանը պետք է պատրաստված լինի առնվազն 2000×900մմ չափսերի: Մետաղական հիմնակմախքը պետք է պատրաստված լինի քառակուսի կտրվածքով խողովակից /40×40×3մմ/, նստարանի կողամասերում եռակցումով /եռակցվող մասերը հղկել հղկաքարով/: Մետաղական կողամասերի բարձրությունը պետք է լինի առնվազն 630մմ: Մետաղական կողամասերի ոտքերի ստորին մասում պետք է եռակցված լինի առնվազն 3մմ հաստությամբ, առնվազն 70×70մմ չափսերի 4 մետաղական թիթեղներ, յուրաքանչյուրի վրա 4 անցքեր, հարթակին /հատակին/ ամրացնելու համար: Նստարանի անմիջապես նստատեղի տակ` փայտյա մասերի տակ, առջևում և ետնամասում պետք է 2 մետաղական կողամասերին եռկցված լինեն 2 հատ առնվազն 40×40մմ չափսերի քառակուսի կտրվածքով խողովակ, մետաղի հաստությունն առնվազն 2մմ, իսկ վերևի մասը միացված լինի 40×40×4 քառակուսի կտրվածքով խողովակով: Մետաղական 2 կողամասերին՝ նստատեղի փայտերի ամրացման համար պետք է եռակցված լինեն պողպատյա թերթով՝ առնվազն 40×4մմ առնվազն 460մմ երկարության, իսկ հենակի փայտերի ամրացման համար՝ պողպատե թերթով առնվազն 40×4մմ առնվազն 300մմ երկարության: Նստարանների մեջտեղում՝ նստատեղի փայտյա մասերի տակ և հենակի փայտյա մասերի տակ տեղադրել առնվազն 40×4մմ հաստությամբ մետաղաթերթ, իսկ փայտյա մասերի՝ հեղյուսով և մանեկով ամրացված նստարանի հենակին /4 հատ/ և նստատեղին /6 հատ/ պետք է 2 մետաղական կողամասերին հեղյուսով և մանեկով ամրացված լինեն առնվազն 1900×60×40մմ չափսերի չորացրած հաճարի հղկված փայտյա մասեր՝ նստատեղի մասերում եզրերը կլորացված: Մետաղական մասերը պետք է լինեն փոշեներկված /գույնը ընտրել պատվիրատուի պատվերով/: Փայտյա մասերը պետք է լաքապատված լինեն հաճարի գույնը մգեցնող լաքով: Թիկնակի վերին փայտյա մասի վրա, լազերային փորագրությամբ, պետք է փորագրված լինի «ԴԱՎԹԱՇԵՆ»: Նստարանների տեղադրումը իրականացնել պատվիրատուի ներկայացված հասցեներով: Նստարանի մետաղական հիմնակմախքի կորացումները պետք է պատրաստաված լինի պատվիրատուի կողմից ներկայացված լուսանկարին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Մետաղական աղբամանը պետք է պատրաստված լինի 680×450մմ չափսերի, մետաղական դույլով մետաղական հիմնակմախքը պետք է պատրաստված լինի՝ աղբամանի վերին մասում /եռակցման համար/ քառակուսի կտրվածքով 15×15մմ չափսի մետաղական ձողից, 450մմ տրամագծով օղակ և նույնից նաև ստորին մասի համար /եռակցման համար/: Երկու մետաղական օղակների միջև հավասար հեռավորությունների վրա, դրսի կողմից պետք է եռակցված լինեն 20 հատ 680×40×3,5մմ չափսերի շերտավոր պողպատներ, վերին ծայրի մասերը 550մմ բարձրության վրա կորացված դեպի դուրս: Աղբամանի ստորին մասի մետաղական օղակին ուղղահայաց պետք է եռակցված լինեն 16 հատ 450×40×3,5մմ չափսերի շերտավոր պողպատներ, յուրաքանչյուրի վրա 2 անցքեր՝ հարթակին /հատակին/ ամրացնելու համար: Աղբամանի ստորին մասին պտուտակներով պետք է ամրացված լինի ափսեաձև թիթեղ՝ 1մմ հաստությամբ, մետաղյա, 450մմ տրամագծով: Աղբամանի կափարիչը պետք է պատրաստված լինի 1մմ հաստությամբ մետաղյա թիթեղից, 450մմ տրամագծով և մեջտեղում 250մմ տրամագծով անցք: Աղբամանի դույլը պետք է պատրաստված լինի ցինկապատ թիթեղից 0,5մմ հաստությամբ, 470մմ բարձրությամբ և 300մմ տրամագծով: Մետաղական մասերը պետք է ներկված լինեն մոխրագույն փոշեներկված /բայց ոչ դույլը/: Աղբամանների տեղադրումը վերջնականապես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մինչև 31.08.2026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մինչև 31.08.2026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