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ԵՔ-ԷԱՃԱՊՁԲ-26/194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շշալցված ըմպելու ջրի և գազավորված հանքային ջրի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ԵՔ-ԷԱՃԱՊՁԲ-26/194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շշալցված ըմպելու ջրի և գազավորված հանքային ջրի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շշալցված ըմպելու ջրի և գազավորված հանքային ջրի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ԵՔ-ԷԱՃԱՊՁԲ-26/194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շշալցված ըմպելու ջրի և գազավորված հանքային ջրի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ԵՔ-ԷԱՃԱՊՁԲ-26/194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ԵՔ-ԷԱՃԱՊՁԲ-26/194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«ԵՔ-ԷԱՃԱՊՁԲ-26/194»*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«ԵՔ-ԷԱՃԱՊՁԲ-26/194»*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աղբյուրի ջուր՝ լրացուցիչ մաքրման փուլ անցած, շշալցված 0,5լ տարողությամբ պլաստմասե շշերով, պտուտակավոր կափարիչով։ Մատակարարը ապահովում է ոչ պակաս 60 շրջանառու շշերի առկայությունը Գնորդի մոտ: 
Որակը և անվտանգությունը՝ ըստ 2-III-4.9-01-2010 հիգիենիկ նորմատիվների, իսկ մշակումը՝ «Սննդամթերքի անվտանգության մասին»  օրենքի  8-րդ հոդվածի։ Անհրաժեշտ է նաև ներկայացնել ապրանքի (ջրի և շշի )որակի սերտիֆիկատ: 
Մատակարարումը պետք է կատարվի նշված հասցեում, պատվիրատուի պահանջի հաջորդ օրը՝  մինչև ժամը 12։00՝  համաձայն պատվիրատուի  պահանջագրով նշված սենյակներ, վաճառողի բանվորական ուժով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շշալցված 0,5լ տարողությամբ պլաստմասե շշերով, պտուտակավոր կափարիչով։ Մատակարարը ապահովում է ոչ պակաս 60 շրջանառու շշերի առկայությունը Գնորդի մոտ: 
Որակը և անվտանգությունը՝ ըստ 2-III-4.9-01-2010 հիգիենիկ նորմատիվների, իսկ մշակումը՝ «Սննդամթերքի անվտանգության մասին»  օրենքի  8-րդ հոդվածի։ Անհրաժեշտ է նաև ներկայացնել ապրանքի (ջրի և շշի )որակի սերտիֆիկատ: 
Մատակարարումը պետք է կատարվի նշված հասցեում, պատվիրատուի պահանջի հաջորդ օրը՝  մինչև ժամը 12։00՝  համաձայն պատվիրատուի  պահանջագրով նշված սենյակներ, վաճառողի բանվորական ուժով և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