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школьных рюкзаков (с канцелярскими принадлежностями)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школьных рюкзаков (с канцелярскими принадлежностями)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школьных рюкзаков (с канцелярскими принадлежностями)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школьных рюкзаков (с канцелярскими принадлежностями)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сумка 450 шт. В комплект входи․
Школьная сумка с двойными полками, разделенными прочными цепями (в зависимости от цвета сумки). Сумка должна быть сшита из высококачественной, экологически чистой, прочной ткани/ брезента/, не содержащей клинкора, плотного сырья, не впитывающей влагу, без запаха различных химикатов. Внутри основной стенки/сзади/ должен быть карман с цепочкой средней глубины. Геометрические размеры: 20 см + 35 см + 45 см, верхняя часть должна быть изогнутой. С правой и левой сторон сумки должны быть открытые карманы, чтобы удерживать жидкость в бутылке. В передней части сумки должен быть еще один карман среднего размера на цепочке. На сумке должен быть плечевой ремень – лямки. Ремни должны иметь удобные мягкие вставки. При этом сумка должна иметь тканевую ручку на заказ с твердой мягкой вставкой. Цвет сумки և на иллюстрации: черный, темно-синий, красный, оранжевый с возможными цветовыми дополнениями. Иллюстрации для девочек и мальчиков.
Канцтовары.
всего тетрадей на 48 листов (в клетку) 6 шт.- в толстой картонной обложке, с изображениями достопримечательностей Армении или известных армянских людей, фотографиями, можно также в одном цвете: 16x20 см. Всего тетрадь на 48 листов (строк) 6 шт , в толстой картонной обложке, с изображениями достопримечательностей Армении или фотографиями известных армянских людей, можно также в однотонной обложке, размер 16x20 см. Тетрадь на 12 листов (в клетку) 10 штук, с изображениями достопримечательностей Армении или фотографий известных армянских людей, также можно в однотонной обложке, размер 16x20 см., тетрадь на 12 листов (строк) 10 штук, иллюстрированных фотографиями достопримечательностей Армении или фотографиями известных армянских людей, можно также одноцветную (размер 16x20): Ручка-шариковая с синей начинкой 2 шт., черный карандаш с графитовой начинкой 1 шт., 1 альбом для рисования - не менее 32 листов, с толстой картонной обложкой., пачка цветных карандашей 1 шт. (12 штук в коробке). бутылка для воды пластиковая, вместимость 500 мл, с возможными цветовыми добавками: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