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бутилированной питьевой воды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ԵՔ-ԷԱՃԱՊՁԲ-26/224</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бутилированной питьевой воды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бутилированной питьевой воды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бутилированной питьевой воды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бутилированная питьевая вода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в порядке, установленном законодательством Республики Армения, осуществляются аппаратом руководителя административного района Арабкир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бутилированная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питьевая родниковая, дополнительно очищенная, разлитая в стеклянные бутылки емкостью 0,5 л, с завинчивающейся крышкой, с возвратом бутылей, Поставщик обеспечивает наличие у Заказчика не менее 960 оборотных бутылей. Согласно Закону «О безопасности пищевых продуктов». Доставка осуществляется за счет поставщика по указанному адресу.
Указанный объем является максимальным, он может быть уменьшен Покупателем.
Доставка осуществляется раз в неделю. Конкретный день, время, ассортимент и объемы поставки определяются Покупателем посредством предварительного (не ранее 1 рабочего дня) заказа по электронной почте. по почте или по телефону.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Арабкирский административный район Н.Заряна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240 литров, в течение 2026 года, с даты вступления контракта в силу до 31.07.2026 включительно. для 2-го этапа: 240 литр, до 01.12.2026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бутилированная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