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 /շշալցված/</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 /շշալցված/</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 /շշալցված/</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 /շշալցված/</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ապակյա շշերով, պտուտակավոր կափարիչով, շշերի վերադարձով: 
Մատակարարն ապահովում է ոչ պակաս 500 շրջանառու շշերի առկայությունը Պատվիրատուի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որակի սերտիֆիկատ։ 
Մատակարարումը կատարվում է մատակարարի միջոցների հաշվին` նշված հասցեով:
Նշված ծավալը առավելագույնն է, այն կարող է նվազեցվել Գնորդի կողմից:
Մատակարարումը պետք է կատարվի Գայի 19 հասցեով, պատվիրատուի պահանջի հաջորդ օրը՝ մինչև ժամը 12։00՝ Պատվիրատուի պահանջով սահմանված քանակով, մատակարարի բանվորական ուժով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 Նորք վ/շ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