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EE86317" w:rsidR="00B96854" w:rsidRPr="0054757D" w:rsidRDefault="00EC4F66"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40330D">
        <w:rPr>
          <w:rFonts w:ascii="GHEA Grapalat" w:hAnsi="GHEA Grapalat"/>
          <w:i w:val="0"/>
          <w:lang w:val="hy-AM"/>
        </w:rPr>
        <w:t>ապրիլի</w:t>
      </w:r>
      <w:r w:rsidR="00A752C8">
        <w:rPr>
          <w:rFonts w:ascii="GHEA Grapalat" w:hAnsi="GHEA Grapalat"/>
          <w:i w:val="0"/>
          <w:lang w:val="hy-AM"/>
        </w:rPr>
        <w:t xml:space="preserve"> </w:t>
      </w:r>
      <w:r w:rsidR="0040330D">
        <w:rPr>
          <w:rFonts w:ascii="GHEA Grapalat" w:hAnsi="GHEA Grapalat"/>
          <w:i w:val="0"/>
          <w:lang w:val="hy-AM"/>
        </w:rPr>
        <w:t>29</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3ABBE94"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7F6BE2">
        <w:rPr>
          <w:rFonts w:ascii="GHEA Grapalat" w:hAnsi="GHEA Grapalat"/>
          <w:b/>
          <w:i w:val="0"/>
          <w:lang w:val="af-ZA"/>
        </w:rPr>
        <w:t>26/77</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08B67C5A" w14:textId="77777777" w:rsidR="00D37F2F" w:rsidRDefault="00D37F2F" w:rsidP="00D37F2F">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1553A93D" w14:textId="5B0A8FC3" w:rsidR="0091042F" w:rsidRPr="00D37F2F" w:rsidRDefault="00D37F2F" w:rsidP="00D37F2F">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7F8E54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603E8C" w:rsidRPr="00603E8C">
        <w:rPr>
          <w:rFonts w:ascii="GHEA Grapalat" w:eastAsia="Calibri" w:hAnsi="GHEA Grapalat" w:cs="Times Armenian"/>
          <w:b/>
          <w:bCs/>
          <w:color w:val="000000"/>
          <w:lang w:val="hy-AM"/>
        </w:rPr>
        <w:t>Կենտրոն վարչական շրջանի Սարյան 2/2 հասցեում գտնվող այգու բարեկարգման և արդիականացման աշխատանքների որակի տեխնիկական հսկողության խորհրդատվական ծառայությունների</w:t>
      </w:r>
      <w:r w:rsidR="00495F90" w:rsidRPr="00DB72BC">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25678A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C4F66">
        <w:rPr>
          <w:rFonts w:ascii="GHEA Grapalat" w:hAnsi="GHEA Grapalat"/>
          <w:b/>
          <w:i w:val="0"/>
          <w:lang w:val="hy-AM"/>
        </w:rPr>
        <w:t>2026</w:t>
      </w:r>
      <w:r w:rsidRPr="00795A78">
        <w:rPr>
          <w:rFonts w:ascii="GHEA Grapalat" w:hAnsi="GHEA Grapalat"/>
          <w:b/>
          <w:i w:val="0"/>
          <w:lang w:val="hy-AM"/>
        </w:rPr>
        <w:t xml:space="preserve"> թվականի </w:t>
      </w:r>
      <w:r w:rsidR="00A676D0">
        <w:rPr>
          <w:rFonts w:ascii="GHEA Grapalat" w:hAnsi="GHEA Grapalat"/>
          <w:b/>
          <w:i w:val="0"/>
          <w:lang w:val="hy-AM"/>
        </w:rPr>
        <w:t>մայիսի 08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482447">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EFFDEB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C4F66">
        <w:rPr>
          <w:rFonts w:ascii="GHEA Grapalat" w:hAnsi="GHEA Grapalat"/>
          <w:b/>
          <w:i w:val="0"/>
          <w:lang w:val="hy-AM"/>
        </w:rPr>
        <w:t>2026</w:t>
      </w:r>
      <w:r>
        <w:rPr>
          <w:rFonts w:ascii="GHEA Grapalat" w:hAnsi="GHEA Grapalat"/>
          <w:b/>
          <w:i w:val="0"/>
          <w:lang w:val="hy-AM"/>
        </w:rPr>
        <w:t xml:space="preserve"> թվականի </w:t>
      </w:r>
      <w:r w:rsidR="00A676D0">
        <w:rPr>
          <w:rFonts w:ascii="GHEA Grapalat" w:hAnsi="GHEA Grapalat"/>
          <w:b/>
          <w:i w:val="0"/>
          <w:lang w:val="hy-AM"/>
        </w:rPr>
        <w:t>մայիսի 08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482447">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D8C1077" w14:textId="77777777" w:rsidR="00AB4AE7" w:rsidRDefault="00AB4AE7" w:rsidP="00A676D0">
      <w:pPr>
        <w:pStyle w:val="BodyText"/>
        <w:ind w:right="-7"/>
        <w:rPr>
          <w:rFonts w:ascii="GHEA Grapalat" w:hAnsi="GHEA Grapalat" w:cs="Times Armenian"/>
          <w:i/>
          <w:lang w:val="af-ZA"/>
        </w:rPr>
      </w:pPr>
    </w:p>
    <w:p w14:paraId="4A768EFC" w14:textId="610031FF" w:rsidR="003A2FEF" w:rsidRPr="00A676D0" w:rsidRDefault="003A2FEF" w:rsidP="00A676D0">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95D5881" w14:textId="64CD54B5" w:rsidR="003A2FEF" w:rsidRPr="00F566BF" w:rsidRDefault="003A2FEF" w:rsidP="00A676D0">
      <w:pPr>
        <w:pStyle w:val="BodyText"/>
        <w:ind w:right="-7" w:firstLine="567"/>
        <w:jc w:val="center"/>
        <w:rPr>
          <w:rFonts w:ascii="GHEA Grapalat" w:hAnsi="GHEA Grapalat" w:cs="Sylfaen"/>
          <w:lang w:val="af-ZA"/>
        </w:rPr>
      </w:pPr>
      <w:r w:rsidRPr="0040330D">
        <w:rPr>
          <w:rFonts w:ascii="GHEA Grapalat" w:hAnsi="GHEA Grapalat" w:cs="Sylfaen"/>
          <w:lang w:val="hy-AM"/>
        </w:rPr>
        <w:t>Հ</w:t>
      </w:r>
      <w:r w:rsidRPr="00F566BF">
        <w:rPr>
          <w:rFonts w:ascii="GHEA Grapalat" w:hAnsi="GHEA Grapalat" w:cs="Times Armenian"/>
          <w:lang w:val="af-ZA"/>
        </w:rPr>
        <w:t xml:space="preserve"> </w:t>
      </w:r>
      <w:r w:rsidRPr="0040330D">
        <w:rPr>
          <w:rFonts w:ascii="GHEA Grapalat" w:hAnsi="GHEA Grapalat" w:cs="Sylfaen"/>
          <w:lang w:val="hy-AM"/>
        </w:rPr>
        <w:t>Ր</w:t>
      </w:r>
      <w:r w:rsidRPr="00F566BF">
        <w:rPr>
          <w:rFonts w:ascii="GHEA Grapalat" w:hAnsi="GHEA Grapalat" w:cs="Times Armenian"/>
          <w:lang w:val="af-ZA"/>
        </w:rPr>
        <w:t xml:space="preserve"> </w:t>
      </w:r>
      <w:r w:rsidRPr="0040330D">
        <w:rPr>
          <w:rFonts w:ascii="GHEA Grapalat" w:hAnsi="GHEA Grapalat" w:cs="Sylfaen"/>
          <w:lang w:val="hy-AM"/>
        </w:rPr>
        <w:t>Ա</w:t>
      </w:r>
      <w:r w:rsidRPr="00F566BF">
        <w:rPr>
          <w:rFonts w:ascii="GHEA Grapalat" w:hAnsi="GHEA Grapalat" w:cs="Times Armenian"/>
          <w:lang w:val="af-ZA"/>
        </w:rPr>
        <w:t xml:space="preserve"> </w:t>
      </w:r>
      <w:r w:rsidRPr="0040330D">
        <w:rPr>
          <w:rFonts w:ascii="GHEA Grapalat" w:hAnsi="GHEA Grapalat" w:cs="Sylfaen"/>
          <w:lang w:val="hy-AM"/>
        </w:rPr>
        <w:t>Վ</w:t>
      </w:r>
      <w:r w:rsidRPr="00F566BF">
        <w:rPr>
          <w:rFonts w:ascii="GHEA Grapalat" w:hAnsi="GHEA Grapalat" w:cs="Times Armenian"/>
          <w:lang w:val="af-ZA"/>
        </w:rPr>
        <w:t xml:space="preserve"> </w:t>
      </w:r>
      <w:r w:rsidRPr="0040330D">
        <w:rPr>
          <w:rFonts w:ascii="GHEA Grapalat" w:hAnsi="GHEA Grapalat" w:cs="Sylfaen"/>
          <w:lang w:val="hy-AM"/>
        </w:rPr>
        <w:t>Ե</w:t>
      </w:r>
      <w:r w:rsidRPr="00F566BF">
        <w:rPr>
          <w:rFonts w:ascii="GHEA Grapalat" w:hAnsi="GHEA Grapalat" w:cs="Times Armenian"/>
          <w:lang w:val="af-ZA"/>
        </w:rPr>
        <w:t xml:space="preserve"> </w:t>
      </w:r>
      <w:r w:rsidRPr="0040330D">
        <w:rPr>
          <w:rFonts w:ascii="GHEA Grapalat" w:hAnsi="GHEA Grapalat" w:cs="Sylfaen"/>
          <w:lang w:val="hy-AM"/>
        </w:rPr>
        <w:t>Ր</w:t>
      </w:r>
    </w:p>
    <w:p w14:paraId="3C2DDBD6" w14:textId="61FACAD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40330D">
        <w:rPr>
          <w:rFonts w:ascii="GHEA Grapalat" w:hAnsi="GHEA Grapalat" w:cs="Sylfaen"/>
          <w:lang w:val="hy-AM"/>
        </w:rPr>
        <w:t>Ի</w:t>
      </w:r>
      <w:r w:rsidRPr="00F566BF">
        <w:rPr>
          <w:rFonts w:ascii="GHEA Grapalat" w:hAnsi="GHEA Grapalat" w:cs="Sylfaen"/>
          <w:lang w:val="af-ZA"/>
        </w:rPr>
        <w:t xml:space="preserve"> </w:t>
      </w:r>
      <w:r w:rsidRPr="0040330D">
        <w:rPr>
          <w:rFonts w:ascii="GHEA Grapalat" w:hAnsi="GHEA Grapalat" w:cs="Sylfaen"/>
          <w:lang w:val="hy-AM"/>
        </w:rPr>
        <w:t>ԿԱՐԻՔՆԵՐԻ</w:t>
      </w:r>
      <w:r w:rsidRPr="00F566BF">
        <w:rPr>
          <w:rFonts w:ascii="GHEA Grapalat" w:hAnsi="GHEA Grapalat" w:cs="Times Armenian"/>
          <w:lang w:val="af-ZA"/>
        </w:rPr>
        <w:t xml:space="preserve"> </w:t>
      </w:r>
      <w:r w:rsidRPr="0040330D">
        <w:rPr>
          <w:rFonts w:ascii="GHEA Grapalat" w:hAnsi="GHEA Grapalat" w:cs="Sylfaen"/>
          <w:lang w:val="hy-AM"/>
        </w:rPr>
        <w:t>ՀԱՄԱՐ</w:t>
      </w:r>
      <w:r>
        <w:rPr>
          <w:rFonts w:ascii="GHEA Grapalat" w:hAnsi="GHEA Grapalat" w:cs="Sylfaen"/>
          <w:lang w:val="hy-AM"/>
        </w:rPr>
        <w:t xml:space="preserve">` </w:t>
      </w:r>
      <w:r w:rsidR="00A676D0" w:rsidRPr="009A61C1">
        <w:rPr>
          <w:rFonts w:ascii="GHEA Grapalat" w:eastAsia="Calibri" w:hAnsi="GHEA Grapalat" w:cs="Times Armenian"/>
          <w:color w:val="000000"/>
          <w:lang w:val="hy-AM"/>
        </w:rPr>
        <w:t>ԿԵՆՏՐՈՆ ՎԱՐՉԱԿԱՆ ՇՐՋԱՆԻ ՍԱՐՅԱՆ 2/2 ՀԱՍՑԵ</w:t>
      </w:r>
      <w:r w:rsidR="00A676D0">
        <w:rPr>
          <w:rFonts w:ascii="GHEA Grapalat" w:eastAsia="Calibri" w:hAnsi="GHEA Grapalat" w:cs="Times Armenian"/>
          <w:color w:val="000000"/>
          <w:lang w:val="hy-AM"/>
        </w:rPr>
        <w:t>ՈՒՄ ԳՏՆՎՈՂ</w:t>
      </w:r>
      <w:r w:rsidR="00A676D0" w:rsidRPr="009A61C1">
        <w:rPr>
          <w:rFonts w:ascii="GHEA Grapalat" w:eastAsia="Calibri" w:hAnsi="GHEA Grapalat" w:cs="Times Armenian"/>
          <w:color w:val="000000"/>
          <w:lang w:val="hy-AM"/>
        </w:rPr>
        <w:t xml:space="preserve"> ԱՅԳՈՒ ԲԱՐԵԿԱՐԳՄԱՆ </w:t>
      </w:r>
      <w:r w:rsidR="00A676D0">
        <w:rPr>
          <w:rFonts w:ascii="GHEA Grapalat" w:eastAsia="Calibri" w:hAnsi="GHEA Grapalat" w:cs="Times Armenian"/>
          <w:color w:val="000000"/>
          <w:lang w:val="hy-AM"/>
        </w:rPr>
        <w:t>ԵՎ</w:t>
      </w:r>
      <w:r w:rsidR="00A676D0" w:rsidRPr="009A61C1">
        <w:rPr>
          <w:rFonts w:ascii="GHEA Grapalat" w:eastAsia="Calibri" w:hAnsi="GHEA Grapalat" w:cs="Times Armenian"/>
          <w:color w:val="000000"/>
          <w:lang w:val="hy-AM"/>
        </w:rPr>
        <w:t xml:space="preserve"> ԱՐԴԻԱԿԱՆԱՑՄԱՆ </w:t>
      </w:r>
      <w:r w:rsidR="00A676D0" w:rsidRPr="00022BBB">
        <w:rPr>
          <w:rFonts w:ascii="GHEA Grapalat" w:eastAsia="Calibri" w:hAnsi="GHEA Grapalat" w:cs="Times Armenian"/>
          <w:color w:val="000000"/>
          <w:lang w:val="hy-AM"/>
        </w:rPr>
        <w:t xml:space="preserve">ԱՇԽԱՏԱՆՔՆԵՐԻ ՈՐԱԿԻ ՏԵԽՆԻԿԱԿԱՆ ՀՍԿՈՂՈՒԹՅԱՆ ԽՈՐՀՐԴԱՏՎԱԿԱՆ </w:t>
      </w:r>
      <w:r w:rsidR="00A676D0" w:rsidRPr="00197C6A">
        <w:rPr>
          <w:rFonts w:ascii="GHEA Grapalat" w:eastAsia="Calibri" w:hAnsi="GHEA Grapalat" w:cs="Times Armenian"/>
          <w:color w:val="000000"/>
          <w:lang w:val="hy-AM"/>
        </w:rPr>
        <w:t>ԾԱՌԱՅՈՒԹՅՈՒՆՆԵՐԻ</w:t>
      </w:r>
      <w:r w:rsidR="00A676D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40330D">
        <w:rPr>
          <w:rFonts w:ascii="GHEA Grapalat" w:hAnsi="GHEA Grapalat" w:cs="Sylfaen"/>
          <w:lang w:val="hy-AM"/>
        </w:rPr>
        <w:t>ՆՊԱՏԱԿՈՎ</w:t>
      </w:r>
      <w:r w:rsidRPr="00366552">
        <w:rPr>
          <w:rFonts w:ascii="GHEA Grapalat" w:hAnsi="GHEA Grapalat" w:cs="Sylfaen"/>
          <w:lang w:val="af-ZA"/>
        </w:rPr>
        <w:t xml:space="preserve">  </w:t>
      </w:r>
      <w:r w:rsidRPr="0040330D">
        <w:rPr>
          <w:rFonts w:ascii="GHEA Grapalat" w:hAnsi="GHEA Grapalat" w:cs="Sylfaen"/>
          <w:lang w:val="hy-AM"/>
        </w:rPr>
        <w:t>ՀԱՅՏԱՐԱՐՎԱԾ</w:t>
      </w:r>
      <w:r w:rsidRPr="00366552">
        <w:rPr>
          <w:rFonts w:ascii="GHEA Grapalat" w:hAnsi="GHEA Grapalat" w:cs="Sylfaen"/>
          <w:lang w:val="af-ZA"/>
        </w:rPr>
        <w:t xml:space="preserve">  </w:t>
      </w:r>
      <w:r w:rsidR="00AF0ED3" w:rsidRPr="0040330D">
        <w:rPr>
          <w:rFonts w:ascii="GHEA Grapalat" w:hAnsi="GHEA Grapalat" w:cs="Sylfaen"/>
          <w:lang w:val="hy-AM"/>
        </w:rPr>
        <w:t>ԳՆԱՆՇՄԱՆ</w:t>
      </w:r>
      <w:r w:rsidR="00AF0ED3" w:rsidRPr="00AF0ED3">
        <w:rPr>
          <w:rFonts w:ascii="GHEA Grapalat" w:hAnsi="GHEA Grapalat" w:cs="Sylfaen"/>
          <w:lang w:val="af-ZA"/>
        </w:rPr>
        <w:t xml:space="preserve"> </w:t>
      </w:r>
      <w:r w:rsidR="00AF0ED3" w:rsidRPr="0040330D">
        <w:rPr>
          <w:rFonts w:ascii="GHEA Grapalat" w:hAnsi="GHEA Grapalat" w:cs="Sylfaen"/>
          <w:lang w:val="hy-AM"/>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06547AA4" w14:textId="5A674A38" w:rsidR="001A43A4" w:rsidRPr="00F566BF" w:rsidRDefault="00A676D0" w:rsidP="00A676D0">
      <w:pPr>
        <w:jc w:val="both"/>
        <w:rPr>
          <w:rFonts w:ascii="GHEA Grapalat" w:hAnsi="GHEA Grapalat" w:cs="Sylfaen"/>
          <w:i/>
          <w:sz w:val="22"/>
          <w:szCs w:val="22"/>
          <w:lang w:val="af-ZA"/>
        </w:rPr>
      </w:pPr>
      <w:r w:rsidRPr="00A676D0">
        <w:rPr>
          <w:rFonts w:ascii="GHEA Grapalat" w:hAnsi="GHEA Grapalat" w:cs="Sylfaen"/>
          <w:i/>
          <w:sz w:val="22"/>
          <w:szCs w:val="22"/>
          <w:lang w:val="af-ZA"/>
        </w:rPr>
        <w:t xml:space="preserve"> </w:t>
      </w:r>
      <w:r>
        <w:rPr>
          <w:rFonts w:ascii="GHEA Grapalat" w:hAnsi="GHEA Grapalat" w:cs="Sylfaen"/>
          <w:i/>
          <w:sz w:val="22"/>
          <w:szCs w:val="22"/>
          <w:lang w:val="af-ZA"/>
        </w:rPr>
        <w:t xml:space="preserve">        </w:t>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6EFA9DC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A676D0" w:rsidRPr="00A676D0">
        <w:rPr>
          <w:rFonts w:ascii="GHEA Grapalat" w:hAnsi="GHEA Grapalat"/>
          <w:b/>
          <w:sz w:val="20"/>
          <w:szCs w:val="20"/>
          <w:lang w:val="af-ZA"/>
        </w:rPr>
        <w:t xml:space="preserve">ԿԵՆՏՐՈՆ ՎԱՐՉԱԿԱՆ ՇՐՋԱՆԻ ՍԱՐՅԱՆ 2/2 ՀԱՍՑԵՈՒՄ ԳՏՆՎՈՂ ԱՅԳՈՒ ԲԱՐԵԿԱՐԳՄԱՆ </w:t>
      </w:r>
      <w:r w:rsidR="00A676D0">
        <w:rPr>
          <w:rFonts w:ascii="GHEA Grapalat" w:hAnsi="GHEA Grapalat"/>
          <w:b/>
          <w:sz w:val="20"/>
          <w:szCs w:val="20"/>
          <w:lang w:val="af-ZA"/>
        </w:rPr>
        <w:t>ԵՎ</w:t>
      </w:r>
      <w:r w:rsidR="00A676D0" w:rsidRPr="00A676D0">
        <w:rPr>
          <w:rFonts w:ascii="GHEA Grapalat" w:hAnsi="GHEA Grapalat"/>
          <w:b/>
          <w:sz w:val="20"/>
          <w:szCs w:val="20"/>
          <w:lang w:val="af-ZA"/>
        </w:rPr>
        <w:t xml:space="preserve"> ԱՐԴԻԱԿԱՆԱՑՄԱՆ ԱՇԽԱՏԱՆՔՆԵՐԻ ՈՐԱԿԻ ՏԵԽՆԻԿԱԿԱՆ ՀՍԿՈՂՈՒԹՅԱՆ ԽՈՐՀՐԴԱՏՎԱԿԱՆ ԾԱՌԱՅՈՒԹՅՈՒՆՆԵՐԻ</w:t>
      </w:r>
      <w:r w:rsidR="00A676D0" w:rsidRPr="001A1A1A">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6EB1A2D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7A6FF4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7F6BE2">
        <w:rPr>
          <w:rFonts w:ascii="GHEA Grapalat" w:hAnsi="GHEA Grapalat"/>
          <w:b/>
          <w:sz w:val="20"/>
          <w:lang w:val="af-ZA"/>
        </w:rPr>
        <w:t>26/77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3FE66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B15D27" w:rsidRPr="00B15D27">
        <w:rPr>
          <w:rFonts w:ascii="GHEA Grapalat" w:hAnsi="GHEA Grapalat" w:cs="Sylfaen"/>
          <w:b/>
          <w:bCs/>
          <w:i w:val="0"/>
          <w:iCs/>
          <w:lang w:val="hy-AM"/>
        </w:rPr>
        <w:t>Կենտրոն վարչական շրջանի Սարյան 2/2 հասցեում գտնվող այգու բարեկարգման և արդիականացման աշխատանքների</w:t>
      </w:r>
      <w:r w:rsidR="000F7A9A" w:rsidRPr="000F7A9A">
        <w:rPr>
          <w:rFonts w:ascii="GHEA Grapalat" w:hAnsi="GHEA Grapalat" w:cs="Sylfaen"/>
          <w:b/>
          <w:bCs/>
          <w:i w:val="0"/>
          <w:iCs/>
          <w:lang w:val="hy-AM"/>
        </w:rPr>
        <w:t xml:space="preserve"> որակի տեխնիկական հսկողության խորհրդատվական ծառայությունների</w:t>
      </w:r>
      <w:r w:rsidR="00D87E7B" w:rsidRPr="007A2AC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2A6B26">
        <w:rPr>
          <w:rFonts w:ascii="GHEA Grapalat" w:hAnsi="GHEA Grapalat"/>
          <w:i w:val="0"/>
          <w:lang w:val="hy-AM"/>
        </w:rPr>
        <w:t>է</w:t>
      </w:r>
      <w:r w:rsidR="00031DA8">
        <w:rPr>
          <w:rFonts w:ascii="GHEA Grapalat" w:hAnsi="GHEA Grapalat"/>
          <w:i w:val="0"/>
          <w:lang w:val="hy-AM"/>
        </w:rPr>
        <w:t xml:space="preserve"> </w:t>
      </w:r>
      <w:r w:rsidR="002A6B26">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2A6B26">
        <w:rPr>
          <w:rFonts w:ascii="GHEA Grapalat" w:hAnsi="GHEA Grapalat"/>
          <w:i w:val="0"/>
          <w:lang w:val="en-US"/>
        </w:rPr>
        <w:t>մեկ</w:t>
      </w:r>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40330D"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25F96D2" w:rsidR="009D7F13" w:rsidRPr="005450E3" w:rsidRDefault="00B15D27" w:rsidP="005450E3">
            <w:pPr>
              <w:pStyle w:val="BodyTextIndent2"/>
              <w:spacing w:line="240" w:lineRule="auto"/>
              <w:ind w:firstLine="0"/>
              <w:jc w:val="center"/>
              <w:rPr>
                <w:rFonts w:ascii="GHEA Grapalat" w:hAnsi="GHEA Grapalat" w:cs="Calibri"/>
              </w:rPr>
            </w:pPr>
            <w:r>
              <w:rPr>
                <w:rFonts w:ascii="GHEA Grapalat" w:hAnsi="GHEA Grapalat" w:cs="Calibri"/>
              </w:rPr>
              <w:t>417770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8B47DA3" w:rsidR="009D7F13" w:rsidRPr="0098068F" w:rsidRDefault="00B15D27" w:rsidP="0098068F">
            <w:pPr>
              <w:ind w:left="142"/>
              <w:rPr>
                <w:rFonts w:ascii="GHEA Grapalat" w:hAnsi="GHEA Grapalat" w:cs="Sylfaen"/>
                <w:b/>
                <w:sz w:val="20"/>
                <w:szCs w:val="20"/>
                <w:lang w:val="hy-AM" w:eastAsia="ru-RU"/>
              </w:rPr>
            </w:pPr>
            <w:r w:rsidRPr="00603E8C">
              <w:rPr>
                <w:rFonts w:ascii="GHEA Grapalat" w:eastAsia="Calibri" w:hAnsi="GHEA Grapalat" w:cs="Times Armenian"/>
                <w:b/>
                <w:bCs/>
                <w:color w:val="000000"/>
                <w:sz w:val="20"/>
                <w:szCs w:val="20"/>
                <w:lang w:val="hy-AM"/>
              </w:rPr>
              <w:t>Կենտրոն վարչական շրջանի Սարյան 2/2 հասցեում գտնվող այգու բարեկարգման և արդիականացման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9E4846">
        <w:rPr>
          <w:rFonts w:ascii="GHEA Grapalat" w:hAnsi="GHEA Grapalat" w:cs="Arial"/>
          <w:sz w:val="20"/>
          <w:lang w:val="es-ES"/>
        </w:rPr>
        <w:t xml:space="preserve">օրենսդրության համաձայն հրապարակված գնումների գործընթացին մասնակցելու իրավունք չունեցող մասնակիցների ցուցակում.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40E9162"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7) որոնք ՀՀ կառավարության 20.06.</w:t>
        </w:r>
      </w:ins>
      <w:r w:rsidR="00EC4F66">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r w:rsidRPr="00D53C01">
        <w:rPr>
          <w:rFonts w:ascii="GHEA Grapalat" w:hAnsi="GHEA Grapalat" w:cs="Arial"/>
          <w:sz w:val="20"/>
          <w:lang w:val="es-ES"/>
        </w:rPr>
        <w:t>Ընդ</w:t>
      </w:r>
      <w:r w:rsidRPr="009E4846">
        <w:rPr>
          <w:rFonts w:ascii="GHEA Grapalat" w:hAnsi="GHEA Grapalat" w:cs="Arial"/>
          <w:sz w:val="20"/>
          <w:lang w:val="es-ES"/>
        </w:rPr>
        <w:t xml:space="preserve"> </w:t>
      </w:r>
      <w:r w:rsidRPr="00D53C01">
        <w:rPr>
          <w:rFonts w:ascii="GHEA Grapalat" w:hAnsi="GHEA Grapalat" w:cs="Arial"/>
          <w:sz w:val="20"/>
          <w:lang w:val="es-ES"/>
        </w:rPr>
        <w:t>որում</w:t>
      </w:r>
      <w:r w:rsidRPr="009E4846">
        <w:rPr>
          <w:rFonts w:ascii="GHEA Grapalat" w:hAnsi="GHEA Grapalat" w:cs="Arial"/>
          <w:sz w:val="20"/>
          <w:lang w:val="es-ES"/>
        </w:rPr>
        <w:t xml:space="preserve">, </w:t>
      </w:r>
      <w:r w:rsidRPr="00D53C01">
        <w:rPr>
          <w:rFonts w:ascii="GHEA Grapalat" w:hAnsi="GHEA Grapalat" w:cs="Arial"/>
          <w:sz w:val="20"/>
          <w:lang w:val="es-ES"/>
        </w:rPr>
        <w:t>եթե</w:t>
      </w:r>
      <w:r w:rsidRPr="009E4846">
        <w:rPr>
          <w:rFonts w:ascii="GHEA Grapalat" w:hAnsi="GHEA Grapalat" w:cs="Arial"/>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w:t>
      </w:r>
      <w:r w:rsidRPr="008059DB">
        <w:rPr>
          <w:rFonts w:ascii="GHEA Grapalat" w:hAnsi="GHEA Grapalat" w:cs="Sylfaen"/>
          <w:sz w:val="20"/>
          <w:lang w:val="es-ES"/>
        </w:rPr>
        <w:lastRenderedPageBreak/>
        <w:t>հայտարարության իսկությունը գնահատող հանձնաժողովը (այսուհետ` հանձնաժողով) գնահատում է սույն հրավերով սահմանված պայմաններով:</w:t>
      </w:r>
    </w:p>
    <w:p w14:paraId="5E017640" w14:textId="2195416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2.3 Մասնակիցի՝ Օրենքի 6-րդ հոդվածի 1-ին մասի 6-րդ կետով ինչպես նաև ՀՀ կառավարության 20.06.</w:t>
      </w:r>
      <w:r w:rsidR="00EC4F66">
        <w:rPr>
          <w:rFonts w:ascii="GHEA Grapalat" w:hAnsi="GHEA Grapalat" w:cs="Sylfaen"/>
          <w:sz w:val="20"/>
          <w:lang w:val="es-ES"/>
        </w:rPr>
        <w:t>2026</w:t>
      </w:r>
      <w:r w:rsidRPr="00E50100">
        <w:rPr>
          <w:rFonts w:ascii="GHEA Grapalat" w:hAnsi="GHEA Grapalat" w:cs="Sylfae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79224FA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0330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444694">
        <w:rPr>
          <w:rFonts w:ascii="GHEA Grapalat" w:hAnsi="GHEA Grapalat" w:cs="Sylfaen"/>
          <w:b/>
          <w:sz w:val="20"/>
          <w:lang w:val="hy-AM"/>
        </w:rPr>
        <w:t xml:space="preserve">ա) </w:t>
      </w:r>
      <w:r w:rsidR="00751852" w:rsidRPr="00444694">
        <w:rPr>
          <w:rFonts w:ascii="GHEA Grapalat" w:hAnsi="GHEA Grapalat" w:cs="Sylfaen"/>
          <w:b/>
          <w:sz w:val="20"/>
          <w:lang w:val="hy-AM"/>
        </w:rPr>
        <w:t>աշխատակազմում պետք է ներգրավված լինի առնվազն թվով</w:t>
      </w:r>
      <w:r w:rsidR="008E7379" w:rsidRPr="00444694">
        <w:rPr>
          <w:rFonts w:ascii="GHEA Grapalat" w:hAnsi="GHEA Grapalat" w:cs="Sylfaen"/>
          <w:b/>
          <w:sz w:val="20"/>
          <w:lang w:val="hy-AM"/>
        </w:rPr>
        <w:t xml:space="preserve"> 1</w:t>
      </w:r>
      <w:r w:rsidR="00751852" w:rsidRPr="00444694">
        <w:rPr>
          <w:rFonts w:ascii="GHEA Grapalat" w:hAnsi="GHEA Grapalat" w:cs="Sylfaen"/>
          <w:b/>
          <w:sz w:val="20"/>
          <w:lang w:val="hy-AM"/>
        </w:rPr>
        <w:t xml:space="preserve"> </w:t>
      </w:r>
      <w:r w:rsidR="007A3E27" w:rsidRPr="00444694">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A60EA5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C4F66">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A676D0">
        <w:rPr>
          <w:rFonts w:ascii="GHEA Grapalat" w:hAnsi="GHEA Grapalat" w:cs="Sylfaen"/>
          <w:b/>
          <w:szCs w:val="24"/>
          <w:lang w:val="hy-AM"/>
        </w:rPr>
        <w:t>մայիսի 08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482447">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18FED3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sidR="00EC4F66">
        <w:rPr>
          <w:rFonts w:ascii="GHEA Grapalat" w:hAnsi="GHEA Grapalat" w:cs="Sylfaen"/>
          <w:b/>
          <w:szCs w:val="24"/>
          <w:lang w:val="hy-AM"/>
        </w:rPr>
        <w:t>2026</w:t>
      </w:r>
      <w:r>
        <w:rPr>
          <w:rFonts w:ascii="GHEA Grapalat" w:hAnsi="GHEA Grapalat" w:cs="Sylfaen"/>
          <w:b/>
          <w:szCs w:val="24"/>
          <w:lang w:val="hy-AM"/>
        </w:rPr>
        <w:t xml:space="preserve"> թվականի </w:t>
      </w:r>
      <w:r w:rsidR="00A676D0">
        <w:rPr>
          <w:rFonts w:ascii="GHEA Grapalat" w:hAnsi="GHEA Grapalat" w:cs="Sylfaen"/>
          <w:b/>
          <w:szCs w:val="24"/>
          <w:lang w:val="hy-AM"/>
        </w:rPr>
        <w:t>մայիսի 08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482447">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F0065C8"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C4F66">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3588E51E"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C4F66">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02818">
        <w:rPr>
          <w:rFonts w:ascii="GHEA Grapalat" w:hAnsi="GHEA Grapalat" w:cs="Sylfaen"/>
          <w:sz w:val="20"/>
          <w:lang w:val="af-ZA"/>
        </w:rPr>
        <w:t xml:space="preserve"> </w:t>
      </w:r>
      <w:r w:rsidRPr="0008536B">
        <w:rPr>
          <w:rFonts w:ascii="GHEA Grapalat" w:hAnsi="GHEA Grapalat" w:cs="Sylfaen"/>
          <w:sz w:val="20"/>
        </w:rPr>
        <w:t>որոշումը</w:t>
      </w:r>
      <w:r w:rsidRPr="00102818">
        <w:rPr>
          <w:rFonts w:ascii="GHEA Grapalat" w:hAnsi="GHEA Grapalat" w:cs="Sylfaen"/>
          <w:sz w:val="20"/>
          <w:lang w:val="af-ZA"/>
        </w:rPr>
        <w:t xml:space="preserve"> </w:t>
      </w:r>
      <w:r w:rsidRPr="0008536B">
        <w:rPr>
          <w:rFonts w:ascii="GHEA Grapalat" w:hAnsi="GHEA Grapalat" w:cs="Sylfaen"/>
          <w:sz w:val="20"/>
        </w:rPr>
        <w:t>ներկայացվելու</w:t>
      </w:r>
      <w:r w:rsidRPr="00102818">
        <w:rPr>
          <w:rFonts w:ascii="GHEA Grapalat" w:hAnsi="GHEA Grapalat" w:cs="Sylfaen"/>
          <w:sz w:val="20"/>
          <w:lang w:val="af-ZA"/>
        </w:rPr>
        <w:t xml:space="preserve"> </w:t>
      </w:r>
      <w:r w:rsidRPr="0008536B">
        <w:rPr>
          <w:rFonts w:ascii="GHEA Grapalat" w:hAnsi="GHEA Grapalat" w:cs="Sylfaen"/>
          <w:sz w:val="20"/>
        </w:rPr>
        <w:t>վերջնաժամկետը</w:t>
      </w:r>
      <w:r w:rsidRPr="00102818">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102818">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102818">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B40D99"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C4F66">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D68397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7F6BE2">
        <w:rPr>
          <w:rFonts w:ascii="GHEA Grapalat" w:hAnsi="GHEA Grapalat"/>
          <w:b/>
          <w:lang w:val="es-ES"/>
        </w:rPr>
        <w:t>26/77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6D67EF">
        <w:rPr>
          <w:rFonts w:ascii="GHEA Grapalat" w:hAnsi="GHEA Grapalat" w:cs="Sylfaen"/>
          <w:color w:val="auto"/>
          <w:sz w:val="24"/>
          <w:szCs w:val="24"/>
          <w:lang w:val="es-ES"/>
        </w:rPr>
        <w:t>գնանշման հարցմանը</w:t>
      </w:r>
      <w:r w:rsidR="006D67EF" w:rsidRPr="00F566BF">
        <w:rPr>
          <w:rFonts w:ascii="GHEA Grapalat" w:hAnsi="GHEA Grapalat" w:cs="Sylfaen"/>
          <w:color w:val="auto"/>
          <w:sz w:val="24"/>
          <w:szCs w:val="24"/>
          <w:lang w:val="es-ES"/>
        </w:rPr>
        <w:t xml:space="preserve"> մասնակցելու</w:t>
      </w:r>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52998B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7F6BE2">
        <w:rPr>
          <w:rFonts w:ascii="GHEA Grapalat" w:hAnsi="GHEA Grapalat"/>
          <w:sz w:val="20"/>
          <w:szCs w:val="20"/>
          <w:lang w:val="es-ES"/>
        </w:rPr>
        <w:t>26/77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5B0B738" w:rsidR="00B2572B" w:rsidRPr="00F566BF" w:rsidRDefault="006D67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E77745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F6BE2">
        <w:rPr>
          <w:rFonts w:ascii="GHEA Grapalat" w:hAnsi="GHEA Grapalat" w:cs="Arial"/>
          <w:sz w:val="20"/>
          <w:szCs w:val="20"/>
          <w:lang w:val="es-ES"/>
        </w:rPr>
        <w:t>26/77</w:t>
      </w:r>
      <w:r w:rsidRPr="00F71502">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4575AA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7F6BE2">
        <w:rPr>
          <w:rFonts w:ascii="GHEA Grapalat" w:hAnsi="GHEA Grapalat" w:cs="Sylfaen"/>
          <w:sz w:val="22"/>
          <w:szCs w:val="22"/>
          <w:lang w:val="hy-AM"/>
        </w:rPr>
        <w:t>26/77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ն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A6DFB8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F6BE2">
        <w:rPr>
          <w:rFonts w:ascii="GHEA Grapalat" w:hAnsi="GHEA Grapalat"/>
          <w:b/>
          <w:lang w:val="hy-AM"/>
        </w:rPr>
        <w:t>26/77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40330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40330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0330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0330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310EA6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F6BE2">
        <w:rPr>
          <w:rFonts w:ascii="GHEA Grapalat" w:hAnsi="GHEA Grapalat"/>
          <w:b/>
          <w:lang w:val="hy-AM"/>
        </w:rPr>
        <w:t>26/77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88BA2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F6BE2">
        <w:rPr>
          <w:rFonts w:ascii="GHEA Grapalat" w:hAnsi="GHEA Grapalat"/>
          <w:b/>
          <w:lang w:val="hy-AM"/>
        </w:rPr>
        <w:t>26/77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8FC9E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F6BE2">
        <w:rPr>
          <w:rFonts w:ascii="GHEA Grapalat" w:hAnsi="GHEA Grapalat" w:cs="Arial"/>
          <w:sz w:val="20"/>
          <w:szCs w:val="20"/>
          <w:lang w:val="es-ES"/>
        </w:rPr>
        <w:t>26/77</w:t>
      </w:r>
      <w:r w:rsidR="00B2572B" w:rsidRPr="00F566BF">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40330D"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18CA" w:rsidRPr="0040330D"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18CA" w:rsidRPr="00F566BF" w:rsidRDefault="00B818CA" w:rsidP="00B818CA">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190F218" w:rsidR="00B818CA" w:rsidRPr="00E8200C" w:rsidRDefault="00E8200C" w:rsidP="00023B78">
            <w:pPr>
              <w:ind w:left="142"/>
              <w:jc w:val="center"/>
              <w:rPr>
                <w:rFonts w:ascii="GHEA Grapalat" w:hAnsi="GHEA Grapalat" w:cs="Sylfaen"/>
                <w:b/>
                <w:bCs/>
                <w:sz w:val="20"/>
                <w:szCs w:val="20"/>
                <w:lang w:val="hy-AM" w:eastAsia="ru-RU"/>
              </w:rPr>
            </w:pPr>
            <w:r w:rsidRPr="00E8200C">
              <w:rPr>
                <w:rFonts w:ascii="GHEA Grapalat" w:eastAsia="Calibri" w:hAnsi="GHEA Grapalat" w:cs="Times Armenian"/>
                <w:b/>
                <w:bCs/>
                <w:color w:val="000000"/>
                <w:sz w:val="20"/>
                <w:szCs w:val="20"/>
                <w:lang w:val="hy-AM"/>
              </w:rPr>
              <w:t>Կենտրոն վարչական շրջանի Սարյան 2/2 հասցեում գտնվող այգու բարեկարգման և արդիականացման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18CA" w:rsidRPr="00F566BF" w:rsidRDefault="00B818CA" w:rsidP="00B818C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46A44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F6BE2">
        <w:rPr>
          <w:rFonts w:ascii="GHEA Grapalat" w:hAnsi="GHEA Grapalat"/>
          <w:b/>
          <w:lang w:val="hy-AM"/>
        </w:rPr>
        <w:t>26/77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5BB30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727E28" w:rsidRPr="00727E28">
          <w:rPr>
            <w:rStyle w:val="Hyperlink"/>
            <w:rFonts w:ascii="GHEA Grapalat" w:hAnsi="GHEA Grapalat"/>
            <w:sz w:val="20"/>
            <w:szCs w:val="20"/>
            <w:lang w:val="hy-AM" w:eastAsia="en-US"/>
          </w:rPr>
          <w:t>lusine_hovhannisyan@yerevan.am</w:t>
        </w:r>
      </w:hyperlink>
      <w:r w:rsidR="00727E28" w:rsidRPr="00727E28">
        <w:rPr>
          <w:rStyle w:val="Hyperlink"/>
          <w:rFonts w:ascii="GHEA Grapalat" w:hAnsi="GHEA Grapalat"/>
          <w:sz w:val="20"/>
          <w:szCs w:val="20"/>
          <w:lang w:val="hy-AM" w:eastAsia="en-US"/>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020E54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7F6BE2">
        <w:rPr>
          <w:rFonts w:ascii="GHEA Grapalat" w:hAnsi="GHEA Grapalat" w:cs="Sylfaen"/>
          <w:b/>
          <w:lang w:val="hy-AM"/>
        </w:rPr>
        <w:t>26/77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Default="00B50E19" w:rsidP="007678FA">
      <w:pPr>
        <w:ind w:firstLine="720"/>
        <w:jc w:val="both"/>
        <w:rPr>
          <w:rFonts w:ascii="GHEA Grapalat" w:hAnsi="GHEA Grapalat" w:cs="Sylfaen"/>
          <w:b/>
          <w:sz w:val="20"/>
          <w:lang w:val="hy-AM"/>
        </w:rPr>
      </w:pPr>
    </w:p>
    <w:p w14:paraId="25EB3769" w14:textId="77777777" w:rsidR="00E8200C" w:rsidRDefault="00E8200C" w:rsidP="007678FA">
      <w:pPr>
        <w:ind w:firstLine="720"/>
        <w:jc w:val="both"/>
        <w:rPr>
          <w:rFonts w:ascii="GHEA Grapalat" w:hAnsi="GHEA Grapalat" w:cs="Sylfaen"/>
          <w:b/>
          <w:sz w:val="20"/>
          <w:lang w:val="hy-AM"/>
        </w:rPr>
      </w:pPr>
    </w:p>
    <w:p w14:paraId="249967B9" w14:textId="77777777" w:rsidR="00E8200C" w:rsidRPr="00D66974" w:rsidRDefault="00E8200C"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154819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8200C">
        <w:rPr>
          <w:rFonts w:ascii="GHEA Grapalat" w:hAnsi="GHEA Grapalat" w:cs="Sylfaen"/>
          <w:b/>
          <w:bCs/>
          <w:sz w:val="20"/>
          <w:lang w:val="hy-AM"/>
        </w:rPr>
        <w:t>3</w:t>
      </w:r>
      <w:r w:rsidRPr="00E50AB0">
        <w:rPr>
          <w:rFonts w:ascii="GHEA Grapalat" w:hAnsi="GHEA Grapalat" w:cs="Sylfaen"/>
          <w:b/>
          <w:bCs/>
          <w:sz w:val="20"/>
          <w:lang w:val="hy-AM"/>
        </w:rPr>
        <w:t xml:space="preserve"> (</w:t>
      </w:r>
      <w:r w:rsidR="00E8200C">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F8DEAB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8200C">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8200C">
        <w:rPr>
          <w:rFonts w:ascii="GHEA Grapalat" w:hAnsi="GHEA Grapalat" w:cs="Sylfaen"/>
          <w:b/>
          <w:bCs/>
          <w:sz w:val="20"/>
          <w:lang w:val="hy-AM"/>
        </w:rPr>
        <w:t>տասնութ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66AE3D99"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C4F66">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CCF1FC5" w14:textId="7F98863C" w:rsidR="002A47C7" w:rsidRPr="002A47C7" w:rsidRDefault="002A47C7" w:rsidP="002A47C7">
      <w:pPr>
        <w:ind w:firstLine="567"/>
        <w:jc w:val="both"/>
        <w:rPr>
          <w:rFonts w:ascii="GHEA Grapalat" w:hAnsi="GHEA Grapalat"/>
          <w:b/>
          <w:bCs/>
          <w:sz w:val="20"/>
          <w:lang w:val="hy-AM"/>
        </w:rPr>
      </w:pPr>
      <w:r w:rsidRPr="001820AF">
        <w:rPr>
          <w:rFonts w:ascii="GHEA Grapalat" w:hAnsi="GHEA Grapalat"/>
          <w:b/>
          <w:bCs/>
          <w:sz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1820AF">
        <w:rPr>
          <w:rFonts w:ascii="GHEA Grapalat" w:hAnsi="GHEA Grapalat"/>
          <w:b/>
          <w:bCs/>
          <w:sz w:val="20"/>
          <w:vertAlign w:val="superscript"/>
          <w:lang w:val="hy-AM"/>
        </w:rPr>
        <w:footnoteReference w:id="10"/>
      </w:r>
    </w:p>
    <w:p w14:paraId="1FD22693" w14:textId="7B759643"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2A47C7">
        <w:rPr>
          <w:rFonts w:ascii="GHEA Grapalat" w:hAnsi="GHEA Grapalat"/>
          <w:b/>
          <w:sz w:val="20"/>
          <w:szCs w:val="20"/>
          <w:lang w:val="hy-AM" w:eastAsia="ru-RU"/>
        </w:rPr>
        <w:t>7</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727E28">
        <w:rPr>
          <w:rFonts w:ascii="GHEA Grapalat" w:hAnsi="GHEA Grapalat" w:cs="Sylfaen"/>
          <w:b/>
          <w:sz w:val="20"/>
          <w:lang w:val="hy-AM"/>
        </w:rPr>
        <w:t>Կենտրոն</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8A4107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55C03A9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F6BE2">
        <w:rPr>
          <w:rFonts w:ascii="GHEA Grapalat" w:hAnsi="GHEA Grapalat"/>
          <w:i/>
          <w:sz w:val="18"/>
          <w:lang w:val="hy-AM"/>
        </w:rPr>
        <w:t>26/77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5CDB6895" w14:textId="77777777" w:rsidR="00893490" w:rsidRDefault="00E8200C" w:rsidP="00893490">
      <w:pPr>
        <w:jc w:val="center"/>
        <w:rPr>
          <w:rFonts w:ascii="GHEA Grapalat" w:eastAsia="Calibri" w:hAnsi="GHEA Grapalat" w:cs="Times Armenian"/>
          <w:color w:val="000000"/>
          <w:sz w:val="20"/>
          <w:szCs w:val="20"/>
          <w:lang w:val="hy-AM"/>
        </w:rPr>
      </w:pPr>
      <w:r w:rsidRPr="00893490">
        <w:rPr>
          <w:rFonts w:ascii="GHEA Grapalat" w:eastAsia="Calibri" w:hAnsi="GHEA Grapalat" w:cs="Times Armenian"/>
          <w:color w:val="000000"/>
          <w:sz w:val="20"/>
          <w:szCs w:val="20"/>
          <w:lang w:val="hy-AM"/>
        </w:rPr>
        <w:t xml:space="preserve">Կենտրոն վարչական շրջանի Սարյան 2/2 հասցեում գտնվող այգու բարեկարգման և արդիականացման աշխատանքների որակի </w:t>
      </w:r>
    </w:p>
    <w:p w14:paraId="68DD8B6C" w14:textId="2999B57C" w:rsidR="00513CB2" w:rsidRPr="00F566BF" w:rsidRDefault="00893490" w:rsidP="00893490">
      <w:pPr>
        <w:jc w:val="center"/>
        <w:rPr>
          <w:rFonts w:ascii="GHEA Grapalat" w:hAnsi="GHEA Grapalat"/>
          <w:sz w:val="20"/>
          <w:lang w:val="hy-AM"/>
        </w:rPr>
      </w:pPr>
      <w:r>
        <w:rPr>
          <w:rFonts w:ascii="GHEA Grapalat" w:eastAsia="Calibri" w:hAnsi="GHEA Grapalat" w:cs="Times Armenian"/>
          <w:color w:val="000000"/>
          <w:sz w:val="20"/>
          <w:szCs w:val="20"/>
          <w:lang w:val="hy-AM"/>
        </w:rPr>
        <w:t xml:space="preserve">                                               </w:t>
      </w:r>
      <w:r w:rsidRPr="00893490">
        <w:rPr>
          <w:rFonts w:ascii="GHEA Grapalat" w:eastAsia="Calibri" w:hAnsi="GHEA Grapalat" w:cs="Times Armenian"/>
          <w:color w:val="000000"/>
          <w:sz w:val="20"/>
          <w:szCs w:val="20"/>
          <w:lang w:val="hy-AM"/>
        </w:rPr>
        <w:t xml:space="preserve">                 </w:t>
      </w:r>
      <w:r w:rsidR="00E8200C" w:rsidRPr="00893490">
        <w:rPr>
          <w:rFonts w:ascii="GHEA Grapalat" w:eastAsia="Calibri" w:hAnsi="GHEA Grapalat" w:cs="Times Armenian"/>
          <w:color w:val="000000"/>
          <w:sz w:val="20"/>
          <w:szCs w:val="20"/>
          <w:lang w:val="hy-AM"/>
        </w:rPr>
        <w:t>տեխնիկական հսկողության խորհրդատվական ծառայությունների</w:t>
      </w:r>
      <w:r w:rsidR="00513CB2" w:rsidRPr="00893490">
        <w:rPr>
          <w:rFonts w:ascii="GHEA Grapalat" w:hAnsi="GHEA Grapalat"/>
          <w:sz w:val="20"/>
          <w:szCs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r>
        <w:rPr>
          <w:rFonts w:ascii="GHEA Grapalat" w:hAnsi="GHEA Grapalat"/>
          <w:sz w:val="20"/>
          <w:lang w:val="hy-AM"/>
        </w:rPr>
        <w:t xml:space="preserve">                                                                                                                                        </w:t>
      </w:r>
      <w:r w:rsidR="00513CB2"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r w:rsidRPr="00F566BF">
              <w:rPr>
                <w:rFonts w:ascii="GHEA Grapalat" w:hAnsi="GHEA Grapalat"/>
                <w:sz w:val="18"/>
              </w:rPr>
              <w:t>տեխնիկական բնութագիրը</w:t>
            </w:r>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r w:rsidRPr="00F566BF">
              <w:rPr>
                <w:rFonts w:ascii="GHEA Grapalat" w:hAnsi="GHEA Grapalat"/>
                <w:sz w:val="18"/>
              </w:rPr>
              <w:t>չափման միավորը</w:t>
            </w:r>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r w:rsidRPr="00F566BF">
              <w:rPr>
                <w:rFonts w:ascii="GHEA Grapalat" w:hAnsi="GHEA Grapalat"/>
                <w:sz w:val="18"/>
              </w:rPr>
              <w:t>ընդհանուր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r w:rsidRPr="00F566BF">
              <w:rPr>
                <w:rFonts w:ascii="GHEA Grapalat" w:hAnsi="GHEA Grapalat"/>
                <w:sz w:val="18"/>
              </w:rPr>
              <w:t>հասցեն</w:t>
            </w:r>
          </w:p>
        </w:tc>
        <w:tc>
          <w:tcPr>
            <w:tcW w:w="2520" w:type="dxa"/>
            <w:vAlign w:val="center"/>
          </w:tcPr>
          <w:p w14:paraId="73EE4B19" w14:textId="77777777" w:rsidR="00513CB2" w:rsidRPr="00F566BF" w:rsidRDefault="00513CB2" w:rsidP="00464B9F">
            <w:pPr>
              <w:jc w:val="center"/>
              <w:rPr>
                <w:rFonts w:ascii="GHEA Grapalat" w:hAnsi="GHEA Grapalat"/>
                <w:sz w:val="18"/>
              </w:rPr>
            </w:pPr>
            <w:r w:rsidRPr="00F566BF">
              <w:rPr>
                <w:rFonts w:ascii="GHEA Grapalat" w:hAnsi="GHEA Grapalat"/>
                <w:sz w:val="18"/>
              </w:rPr>
              <w:t>Ժամկետը**</w:t>
            </w:r>
          </w:p>
        </w:tc>
      </w:tr>
      <w:tr w:rsidR="00406A7C" w:rsidRPr="0040330D" w14:paraId="42BDB399" w14:textId="77777777" w:rsidTr="00BE227B">
        <w:trPr>
          <w:trHeight w:val="246"/>
        </w:trPr>
        <w:tc>
          <w:tcPr>
            <w:tcW w:w="607" w:type="dxa"/>
            <w:vAlign w:val="center"/>
          </w:tcPr>
          <w:p w14:paraId="3D3A7B60" w14:textId="17DDC606" w:rsidR="00406A7C" w:rsidRPr="00453E01" w:rsidRDefault="00406A7C" w:rsidP="00406A7C">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3D938407" w:rsidR="00406A7C" w:rsidRPr="00306335" w:rsidRDefault="00406A7C" w:rsidP="00406A7C">
            <w:pPr>
              <w:jc w:val="center"/>
              <w:rPr>
                <w:rFonts w:ascii="GHEA Grapalat" w:hAnsi="GHEA Grapalat"/>
                <w:sz w:val="20"/>
                <w:lang w:val="hy-AM"/>
              </w:rPr>
            </w:pPr>
            <w:r w:rsidRPr="00FF3177">
              <w:rPr>
                <w:rFonts w:ascii="GHEA Grapalat" w:eastAsia="Calibri" w:hAnsi="GHEA Grapalat" w:cs="Calibri"/>
                <w:sz w:val="18"/>
                <w:lang w:val="hy-AM"/>
              </w:rPr>
              <w:t>71351540/</w:t>
            </w:r>
            <w:r w:rsidRPr="0095492D">
              <w:rPr>
                <w:rFonts w:ascii="GHEA Grapalat" w:eastAsia="Calibri" w:hAnsi="GHEA Grapalat" w:cs="Calibri"/>
                <w:sz w:val="18"/>
                <w:lang w:val="hy-AM"/>
              </w:rPr>
              <w:t>811</w:t>
            </w:r>
          </w:p>
        </w:tc>
        <w:tc>
          <w:tcPr>
            <w:tcW w:w="5580" w:type="dxa"/>
            <w:tcBorders>
              <w:top w:val="single" w:sz="4" w:space="0" w:color="auto"/>
              <w:left w:val="single" w:sz="4" w:space="0" w:color="auto"/>
              <w:bottom w:val="single" w:sz="4" w:space="0" w:color="auto"/>
              <w:right w:val="single" w:sz="4" w:space="0" w:color="auto"/>
            </w:tcBorders>
          </w:tcPr>
          <w:p w14:paraId="6A6057D4" w14:textId="77777777" w:rsidR="00406A7C" w:rsidRPr="00671B41" w:rsidRDefault="00406A7C" w:rsidP="00406A7C">
            <w:pPr>
              <w:ind w:right="180"/>
              <w:jc w:val="center"/>
              <w:rPr>
                <w:rFonts w:ascii="GHEA Grapalat" w:hAnsi="GHEA Grapalat"/>
                <w:b/>
                <w:iCs/>
                <w:sz w:val="18"/>
                <w:szCs w:val="18"/>
                <w:lang w:val="hy-AM"/>
              </w:rPr>
            </w:pPr>
            <w:r w:rsidRPr="00DB725E">
              <w:rPr>
                <w:rFonts w:ascii="GHEA Grapalat" w:hAnsi="GHEA Grapalat"/>
                <w:b/>
                <w:iCs/>
                <w:sz w:val="18"/>
                <w:szCs w:val="18"/>
                <w:lang w:val="hy-AM"/>
              </w:rPr>
              <w:t xml:space="preserve">Կենտրոն վարչական շրջանի </w:t>
            </w:r>
            <w:r w:rsidRPr="00C24951">
              <w:rPr>
                <w:rFonts w:ascii="GHEA Grapalat" w:hAnsi="GHEA Grapalat"/>
                <w:b/>
                <w:iCs/>
                <w:sz w:val="18"/>
                <w:szCs w:val="18"/>
                <w:lang w:val="hy-AM"/>
              </w:rPr>
              <w:t>Սարյանի 2/2 հասցեում գտնվող այգու բարեկարգման եվ արդիականացման</w:t>
            </w:r>
            <w:r w:rsidRPr="00671B41">
              <w:rPr>
                <w:rFonts w:ascii="GHEA Grapalat" w:hAnsi="GHEA Grapalat"/>
                <w:b/>
                <w:iCs/>
                <w:sz w:val="18"/>
                <w:szCs w:val="18"/>
                <w:lang w:val="hy-AM"/>
              </w:rPr>
              <w:t xml:space="preserve"> աշխատանքների տեխնիկական հսկողության ծառայություն</w:t>
            </w:r>
          </w:p>
          <w:p w14:paraId="0D165894"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Ծառայության մատուցման ընդհանուր պահանջներ</w:t>
            </w:r>
          </w:p>
          <w:p w14:paraId="2D50E335"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3293FFF"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w:t>
            </w:r>
            <w:r w:rsidRPr="00671B41">
              <w:rPr>
                <w:rFonts w:ascii="GHEA Grapalat" w:hAnsi="GHEA Grapalat"/>
                <w:iCs/>
                <w:sz w:val="18"/>
                <w:szCs w:val="18"/>
                <w:lang w:val="hy-AM"/>
              </w:rPr>
              <w:lastRenderedPageBreak/>
              <w:t>հրահանգով և Պատվիրատուի կողմից տրամադրվող պարտականությունների շրջանակներում:</w:t>
            </w:r>
          </w:p>
          <w:p w14:paraId="3088E803"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3. Տեխնիկական հսկողություն իրականացնողի հիմնական պարտականություններն են՝</w:t>
            </w:r>
          </w:p>
          <w:p w14:paraId="0F3994C8"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2F0D8065"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4035DF6"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03873D9"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10C0F845"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6011787"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F0818D"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71B41">
              <w:rPr>
                <w:sz w:val="18"/>
                <w:szCs w:val="18"/>
                <w:lang w:val="hy-AM"/>
              </w:rPr>
              <w:t xml:space="preserve"> </w:t>
            </w:r>
            <w:r w:rsidRPr="00671B41">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FA6AC4D"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82CFB04"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671B41">
              <w:rPr>
                <w:rFonts w:ascii="GHEA Grapalat" w:hAnsi="GHEA Grapalat"/>
                <w:iCs/>
                <w:sz w:val="18"/>
                <w:szCs w:val="18"/>
                <w:lang w:val="hy-AM"/>
              </w:rPr>
              <w:lastRenderedPageBreak/>
              <w:t>լուսավորության անվտանգության սարքերի և այլ համապատասխան միջոցառումների իրականացման համար,</w:t>
            </w:r>
          </w:p>
          <w:p w14:paraId="10A6884C"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FC775CB"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01FED0B4"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79948B5"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Պատվիրատուի ցուցումով չափագրել կատարման ենթակա աշխատանքները:</w:t>
            </w:r>
          </w:p>
          <w:p w14:paraId="3E870DE4"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E2CAEE8"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Հաշվետվության ներկայացման պահանջներ</w:t>
            </w:r>
          </w:p>
          <w:p w14:paraId="733ED444"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C623AAD"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F71CFFE"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C45389C" w14:textId="77777777" w:rsidR="00406A7C" w:rsidRPr="00671B41" w:rsidRDefault="00406A7C" w:rsidP="00406A7C">
            <w:pPr>
              <w:ind w:right="180"/>
              <w:rPr>
                <w:rFonts w:ascii="GHEA Grapalat" w:hAnsi="GHEA Grapalat"/>
                <w:iCs/>
                <w:sz w:val="18"/>
                <w:szCs w:val="18"/>
                <w:lang w:val="hy-AM"/>
              </w:rPr>
            </w:pPr>
            <w:r w:rsidRPr="00671B41">
              <w:rPr>
                <w:rFonts w:ascii="GHEA Grapalat" w:hAnsi="GHEA Grapalat"/>
                <w:iCs/>
                <w:sz w:val="18"/>
                <w:szCs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699A3E6" w14:textId="77777777" w:rsidR="00406A7C" w:rsidRPr="00671B41" w:rsidRDefault="00406A7C" w:rsidP="00406A7C">
            <w:pPr>
              <w:ind w:right="180"/>
              <w:jc w:val="both"/>
              <w:rPr>
                <w:rFonts w:ascii="GHEA Grapalat" w:hAnsi="GHEA Grapalat"/>
                <w:iCs/>
                <w:sz w:val="18"/>
                <w:szCs w:val="18"/>
                <w:lang w:val="hy-AM"/>
              </w:rPr>
            </w:pPr>
            <w:r w:rsidRPr="00671B41">
              <w:rPr>
                <w:rFonts w:ascii="GHEA Grapalat" w:hAnsi="GHEA Grapalat"/>
                <w:iCs/>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4F315F55" w:rsidR="00406A7C" w:rsidRPr="00FE1071" w:rsidRDefault="00406A7C" w:rsidP="00406A7C">
            <w:pPr>
              <w:jc w:val="both"/>
              <w:rPr>
                <w:rFonts w:ascii="GHEA Grapalat" w:hAnsi="GHEA Grapalat"/>
                <w:sz w:val="20"/>
                <w:szCs w:val="20"/>
                <w:lang w:val="hy-AM"/>
              </w:rPr>
            </w:pPr>
            <w:r w:rsidRPr="00671B41">
              <w:rPr>
                <w:rFonts w:ascii="GHEA Grapalat" w:hAnsi="GHEA Grapalat"/>
                <w:iCs/>
                <w:sz w:val="18"/>
                <w:szCs w:val="18"/>
                <w:lang w:val="hy-AM"/>
              </w:rPr>
              <w:t xml:space="preserve">Լիցենզիայի ներդիրներ՝ բնակելի, հասարակական և  արտադրական կառույցներ:   </w:t>
            </w:r>
          </w:p>
        </w:tc>
        <w:tc>
          <w:tcPr>
            <w:tcW w:w="990" w:type="dxa"/>
            <w:vAlign w:val="center"/>
          </w:tcPr>
          <w:p w14:paraId="4639C65D" w14:textId="77777777" w:rsidR="00406A7C" w:rsidRDefault="00406A7C" w:rsidP="00406A7C">
            <w:pPr>
              <w:jc w:val="center"/>
              <w:rPr>
                <w:rFonts w:ascii="GHEA Grapalat" w:hAnsi="GHEA Grapalat" w:cs="Calibri"/>
                <w:color w:val="000000"/>
                <w:sz w:val="20"/>
                <w:szCs w:val="20"/>
                <w:lang w:val="hy-AM"/>
              </w:rPr>
            </w:pPr>
          </w:p>
          <w:p w14:paraId="705A7CA6" w14:textId="77777777" w:rsidR="00406A7C" w:rsidRPr="00D80CD8" w:rsidRDefault="00406A7C" w:rsidP="00406A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406A7C" w:rsidRPr="00453E01" w:rsidRDefault="00406A7C" w:rsidP="00406A7C">
            <w:pPr>
              <w:jc w:val="center"/>
              <w:rPr>
                <w:rFonts w:ascii="GHEA Grapalat" w:hAnsi="GHEA Grapalat"/>
                <w:sz w:val="20"/>
                <w:lang w:val="hy-AM"/>
              </w:rPr>
            </w:pPr>
          </w:p>
        </w:tc>
        <w:tc>
          <w:tcPr>
            <w:tcW w:w="990" w:type="dxa"/>
            <w:vAlign w:val="center"/>
          </w:tcPr>
          <w:p w14:paraId="5A6CF1FA" w14:textId="77777777" w:rsidR="00406A7C" w:rsidRDefault="00406A7C" w:rsidP="00406A7C">
            <w:pPr>
              <w:jc w:val="center"/>
              <w:rPr>
                <w:rFonts w:ascii="GHEA Grapalat" w:hAnsi="GHEA Grapalat"/>
                <w:sz w:val="20"/>
                <w:lang w:val="hy-AM"/>
              </w:rPr>
            </w:pPr>
          </w:p>
          <w:p w14:paraId="208BDF76" w14:textId="77777777" w:rsidR="00406A7C" w:rsidRDefault="00406A7C" w:rsidP="00406A7C">
            <w:pPr>
              <w:jc w:val="center"/>
              <w:rPr>
                <w:rFonts w:ascii="GHEA Grapalat" w:hAnsi="GHEA Grapalat"/>
                <w:sz w:val="20"/>
                <w:lang w:val="hy-AM"/>
              </w:rPr>
            </w:pPr>
          </w:p>
          <w:p w14:paraId="31086AF7" w14:textId="77777777" w:rsidR="00406A7C" w:rsidRDefault="00406A7C" w:rsidP="00406A7C">
            <w:pPr>
              <w:jc w:val="center"/>
              <w:rPr>
                <w:rFonts w:ascii="GHEA Grapalat" w:hAnsi="GHEA Grapalat"/>
                <w:sz w:val="20"/>
                <w:lang w:val="hy-AM"/>
              </w:rPr>
            </w:pPr>
          </w:p>
          <w:p w14:paraId="2AFC48F1" w14:textId="77777777" w:rsidR="00406A7C" w:rsidRDefault="00406A7C" w:rsidP="00406A7C">
            <w:pPr>
              <w:jc w:val="center"/>
              <w:rPr>
                <w:rFonts w:ascii="GHEA Grapalat" w:hAnsi="GHEA Grapalat"/>
                <w:sz w:val="20"/>
                <w:lang w:val="hy-AM"/>
              </w:rPr>
            </w:pPr>
          </w:p>
          <w:p w14:paraId="2B871CC5" w14:textId="77777777" w:rsidR="00406A7C" w:rsidRDefault="00406A7C" w:rsidP="00406A7C">
            <w:pPr>
              <w:jc w:val="center"/>
              <w:rPr>
                <w:rFonts w:ascii="GHEA Grapalat" w:hAnsi="GHEA Grapalat"/>
                <w:sz w:val="20"/>
                <w:lang w:val="hy-AM"/>
              </w:rPr>
            </w:pPr>
          </w:p>
          <w:p w14:paraId="79677586" w14:textId="77777777" w:rsidR="00406A7C" w:rsidRDefault="00406A7C" w:rsidP="00406A7C">
            <w:pPr>
              <w:jc w:val="center"/>
              <w:rPr>
                <w:rFonts w:ascii="GHEA Grapalat" w:hAnsi="GHEA Grapalat"/>
                <w:sz w:val="20"/>
                <w:lang w:val="hy-AM"/>
              </w:rPr>
            </w:pPr>
          </w:p>
          <w:p w14:paraId="11148C38" w14:textId="77777777" w:rsidR="00406A7C" w:rsidRDefault="00406A7C" w:rsidP="00406A7C">
            <w:pPr>
              <w:jc w:val="center"/>
              <w:rPr>
                <w:rFonts w:ascii="GHEA Grapalat" w:hAnsi="GHEA Grapalat"/>
                <w:sz w:val="20"/>
                <w:lang w:val="hy-AM"/>
              </w:rPr>
            </w:pPr>
          </w:p>
          <w:p w14:paraId="5C54019B" w14:textId="77777777" w:rsidR="00406A7C" w:rsidRDefault="00406A7C" w:rsidP="00406A7C">
            <w:pPr>
              <w:jc w:val="center"/>
              <w:rPr>
                <w:rFonts w:ascii="GHEA Grapalat" w:hAnsi="GHEA Grapalat"/>
                <w:sz w:val="20"/>
                <w:lang w:val="hy-AM"/>
              </w:rPr>
            </w:pPr>
          </w:p>
          <w:p w14:paraId="1DCE792B" w14:textId="77777777" w:rsidR="00406A7C" w:rsidRDefault="00406A7C" w:rsidP="00406A7C">
            <w:pPr>
              <w:jc w:val="center"/>
              <w:rPr>
                <w:rFonts w:ascii="GHEA Grapalat" w:hAnsi="GHEA Grapalat"/>
                <w:sz w:val="20"/>
                <w:lang w:val="hy-AM"/>
              </w:rPr>
            </w:pPr>
          </w:p>
          <w:p w14:paraId="25877DC8" w14:textId="77777777" w:rsidR="00406A7C" w:rsidRPr="00453E01" w:rsidRDefault="00406A7C" w:rsidP="00406A7C">
            <w:pPr>
              <w:jc w:val="center"/>
              <w:rPr>
                <w:rFonts w:ascii="GHEA Grapalat" w:hAnsi="GHEA Grapalat"/>
                <w:sz w:val="20"/>
                <w:lang w:val="hy-AM"/>
              </w:rPr>
            </w:pPr>
          </w:p>
        </w:tc>
        <w:tc>
          <w:tcPr>
            <w:tcW w:w="1170" w:type="dxa"/>
            <w:vAlign w:val="center"/>
          </w:tcPr>
          <w:p w14:paraId="15ACB283" w14:textId="673CB402" w:rsidR="00406A7C" w:rsidRPr="00453E01" w:rsidRDefault="00406A7C" w:rsidP="00406A7C">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4B01DE0" w14:textId="5BB7C886" w:rsidR="00406A7C" w:rsidRPr="005548C6" w:rsidRDefault="00406A7C" w:rsidP="00406A7C">
            <w:pPr>
              <w:jc w:val="center"/>
              <w:rPr>
                <w:rFonts w:ascii="GHEA Grapalat" w:hAnsi="GHEA Grapalat"/>
                <w:sz w:val="16"/>
                <w:szCs w:val="16"/>
                <w:lang w:val="hy-AM"/>
              </w:rPr>
            </w:pPr>
            <w:r w:rsidRPr="003F5647">
              <w:rPr>
                <w:rFonts w:ascii="GHEA Grapalat" w:eastAsia="Calibri" w:hAnsi="GHEA Grapalat"/>
                <w:color w:val="000000"/>
                <w:sz w:val="18"/>
                <w:szCs w:val="18"/>
                <w:lang w:val="hy-AM"/>
              </w:rPr>
              <w:t>Կենտրոն վարչական շրջան/</w:t>
            </w:r>
            <w:r>
              <w:rPr>
                <w:rFonts w:ascii="GHEA Grapalat" w:eastAsia="Calibri" w:hAnsi="GHEA Grapalat"/>
                <w:color w:val="000000"/>
                <w:sz w:val="18"/>
                <w:szCs w:val="18"/>
                <w:lang w:val="hy-AM"/>
              </w:rPr>
              <w:t xml:space="preserve"> </w:t>
            </w:r>
            <w:r w:rsidRPr="00005605">
              <w:rPr>
                <w:rFonts w:ascii="GHEA Grapalat" w:eastAsia="Calibri" w:hAnsi="GHEA Grapalat"/>
                <w:color w:val="000000"/>
                <w:sz w:val="18"/>
                <w:szCs w:val="18"/>
                <w:lang w:val="hy-AM"/>
              </w:rPr>
              <w:t>Սարյանի 2/2</w:t>
            </w: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44D514CE" w:rsidR="00406A7C" w:rsidRPr="005548C6" w:rsidRDefault="00406A7C" w:rsidP="00406A7C">
            <w:pPr>
              <w:jc w:val="center"/>
              <w:rPr>
                <w:rFonts w:ascii="GHEA Grapalat" w:hAnsi="GHEA Grapalat"/>
                <w:sz w:val="16"/>
                <w:szCs w:val="16"/>
                <w:lang w:val="hy-AM"/>
              </w:rPr>
            </w:pPr>
            <w:r w:rsidRPr="00671B41">
              <w:rPr>
                <w:rFonts w:ascii="GHEA Grapalat" w:eastAsia="Calibri" w:hAnsi="GHEA Grapalat"/>
                <w:color w:val="000000"/>
                <w:sz w:val="18"/>
                <w:szCs w:val="18"/>
                <w:lang w:val="hy-AM"/>
              </w:rPr>
              <w:t>Պայմանագիրը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2134F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71FA3D8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F6BE2">
        <w:rPr>
          <w:rFonts w:ascii="GHEA Grapalat" w:hAnsi="GHEA Grapalat"/>
          <w:i/>
          <w:sz w:val="18"/>
          <w:lang w:val="hy-AM"/>
        </w:rPr>
        <w:t>26/77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40330D"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4385B637"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00EC4F66">
              <w:rPr>
                <w:rFonts w:ascii="GHEA Grapalat" w:hAnsi="GHEA Grapalat"/>
                <w:sz w:val="18"/>
                <w:lang w:val="es-ES"/>
              </w:rPr>
              <w:t>2026</w:t>
            </w:r>
            <w:r w:rsidRPr="00F566BF">
              <w:rPr>
                <w:rFonts w:ascii="GHEA Grapalat" w:hAnsi="GHEA Grapalat"/>
                <w:sz w:val="18"/>
                <w:lang w:val="es-ES"/>
              </w:rPr>
              <w:t>թ-ին` ըստ ամիսների, այդ թվում**</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26DA03D0" w:rsidR="00513CB2" w:rsidRPr="00F566BF" w:rsidRDefault="00003E5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w:t>
            </w:r>
            <w:r w:rsidR="00513CB2" w:rsidRPr="00F566BF">
              <w:rPr>
                <w:rFonts w:ascii="GHEA Grapalat" w:hAnsi="GHEA Grapalat" w:cs="Sylfaen"/>
                <w:sz w:val="18"/>
                <w:szCs w:val="22"/>
                <w:lang w:val="pt-BR"/>
              </w:rPr>
              <w:t>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57691" w:rsidRPr="00F566BF" w14:paraId="4778FBF1" w14:textId="77777777" w:rsidTr="00F57691">
        <w:trPr>
          <w:gridAfter w:val="1"/>
          <w:wAfter w:w="12" w:type="dxa"/>
          <w:cantSplit/>
          <w:trHeight w:val="1549"/>
        </w:trPr>
        <w:tc>
          <w:tcPr>
            <w:tcW w:w="1874" w:type="dxa"/>
            <w:vAlign w:val="center"/>
          </w:tcPr>
          <w:p w14:paraId="06510526" w14:textId="0920C248" w:rsidR="00F57691" w:rsidRPr="00F566BF" w:rsidRDefault="00F57691" w:rsidP="00F57691">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77AE4EC9" w:rsidR="00F57691" w:rsidRPr="00F566BF" w:rsidRDefault="00F57691" w:rsidP="00F57691">
            <w:pPr>
              <w:jc w:val="center"/>
              <w:rPr>
                <w:rFonts w:ascii="GHEA Grapalat" w:hAnsi="GHEA Grapalat"/>
                <w:sz w:val="20"/>
                <w:lang w:val="es-ES"/>
              </w:rPr>
            </w:pPr>
            <w:r w:rsidRPr="00FF3177">
              <w:rPr>
                <w:rFonts w:ascii="GHEA Grapalat" w:eastAsia="Calibri" w:hAnsi="GHEA Grapalat" w:cs="Calibri"/>
                <w:sz w:val="18"/>
                <w:lang w:val="hy-AM"/>
              </w:rPr>
              <w:t>71351540/</w:t>
            </w:r>
            <w:r w:rsidRPr="0095492D">
              <w:rPr>
                <w:rFonts w:ascii="GHEA Grapalat" w:eastAsia="Calibri" w:hAnsi="GHEA Grapalat" w:cs="Calibri"/>
                <w:sz w:val="18"/>
                <w:lang w:val="hy-AM"/>
              </w:rPr>
              <w:t>811</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2EEB6100" w:rsidR="00F57691" w:rsidRPr="00F57691" w:rsidRDefault="00F57691" w:rsidP="00F57691">
            <w:pPr>
              <w:jc w:val="center"/>
              <w:rPr>
                <w:rFonts w:ascii="GHEA Grapalat" w:eastAsia="Calibri" w:hAnsi="GHEA Grapalat" w:cs="Times Armenian"/>
                <w:color w:val="000000"/>
                <w:sz w:val="20"/>
                <w:szCs w:val="20"/>
                <w:lang w:val="hy-AM"/>
              </w:rPr>
            </w:pPr>
            <w:r w:rsidRPr="00893490">
              <w:rPr>
                <w:rFonts w:ascii="GHEA Grapalat" w:eastAsia="Calibri" w:hAnsi="GHEA Grapalat" w:cs="Times Armenian"/>
                <w:color w:val="000000"/>
                <w:sz w:val="20"/>
                <w:szCs w:val="20"/>
                <w:lang w:val="hy-AM"/>
              </w:rPr>
              <w:t xml:space="preserve">Կենտրոն վարչական շրջանի Սարյան 2/2 հասցեում գտնվող այգու բարեկարգման և արդիականացման աշխատանքների որակի </w:t>
            </w:r>
            <w:r>
              <w:rPr>
                <w:rFonts w:ascii="GHEA Grapalat" w:eastAsia="Calibri" w:hAnsi="GHEA Grapalat" w:cs="Times Armenian"/>
                <w:color w:val="000000"/>
                <w:sz w:val="20"/>
                <w:szCs w:val="20"/>
                <w:lang w:val="hy-AM"/>
              </w:rPr>
              <w:t xml:space="preserve">                                               </w:t>
            </w:r>
            <w:r w:rsidRPr="00893490">
              <w:rPr>
                <w:rFonts w:ascii="GHEA Grapalat" w:eastAsia="Calibri" w:hAnsi="GHEA Grapalat" w:cs="Times Armenian"/>
                <w:color w:val="000000"/>
                <w:sz w:val="20"/>
                <w:szCs w:val="20"/>
                <w:lang w:val="hy-AM"/>
              </w:rPr>
              <w:t xml:space="preserve">                 տեխնիկական հսկողության խորհրդատվական ծառայություններ</w:t>
            </w:r>
          </w:p>
        </w:tc>
        <w:tc>
          <w:tcPr>
            <w:tcW w:w="606" w:type="dxa"/>
            <w:textDirection w:val="btLr"/>
            <w:vAlign w:val="center"/>
          </w:tcPr>
          <w:p w14:paraId="3557F925" w14:textId="71AE371A" w:rsidR="00F57691" w:rsidRPr="00F566BF" w:rsidRDefault="00F57691" w:rsidP="00F57691">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6" w:type="dxa"/>
            <w:textDirection w:val="btLr"/>
            <w:vAlign w:val="center"/>
          </w:tcPr>
          <w:p w14:paraId="71BE3923" w14:textId="4384D602" w:rsidR="00F57691" w:rsidRPr="00F566BF" w:rsidRDefault="00F57691" w:rsidP="00F57691">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2332FAE3" w14:textId="5A12E46A" w:rsidR="00F57691" w:rsidRPr="00F566BF" w:rsidRDefault="00F57691" w:rsidP="00F57691">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3C3A791F" w14:textId="57E35033"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605" w:type="dxa"/>
            <w:textDirection w:val="btLr"/>
            <w:vAlign w:val="center"/>
          </w:tcPr>
          <w:p w14:paraId="0E002E46" w14:textId="021D830E"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605" w:type="dxa"/>
            <w:textDirection w:val="btLr"/>
            <w:vAlign w:val="center"/>
          </w:tcPr>
          <w:p w14:paraId="78FF2EEA" w14:textId="50404D69"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685" w:type="dxa"/>
            <w:textDirection w:val="btLr"/>
            <w:vAlign w:val="center"/>
          </w:tcPr>
          <w:p w14:paraId="4574A4AC" w14:textId="225B5BF6"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685" w:type="dxa"/>
            <w:textDirection w:val="btLr"/>
            <w:vAlign w:val="center"/>
          </w:tcPr>
          <w:p w14:paraId="41771D75" w14:textId="2A43DE73"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685" w:type="dxa"/>
            <w:textDirection w:val="btLr"/>
            <w:vAlign w:val="center"/>
          </w:tcPr>
          <w:p w14:paraId="3105C606" w14:textId="573A3B43"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685" w:type="dxa"/>
            <w:textDirection w:val="btLr"/>
            <w:vAlign w:val="center"/>
          </w:tcPr>
          <w:p w14:paraId="05AD19F7" w14:textId="57336101"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685" w:type="dxa"/>
            <w:textDirection w:val="btLr"/>
            <w:vAlign w:val="center"/>
          </w:tcPr>
          <w:p w14:paraId="052AAB1C" w14:textId="21C1C591"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685" w:type="dxa"/>
            <w:textDirection w:val="btLr"/>
            <w:vAlign w:val="center"/>
          </w:tcPr>
          <w:p w14:paraId="20E27A48" w14:textId="1D6C0D9E" w:rsidR="00F57691" w:rsidRPr="00F566BF" w:rsidRDefault="00F57691" w:rsidP="00F57691">
            <w:pPr>
              <w:ind w:left="113" w:right="113"/>
              <w:jc w:val="center"/>
              <w:rPr>
                <w:rFonts w:ascii="GHEA Grapalat" w:hAnsi="GHEA Grapalat" w:cs="Arial"/>
                <w:sz w:val="18"/>
                <w:szCs w:val="18"/>
                <w:lang w:val="pt-BR"/>
              </w:rPr>
            </w:pPr>
            <w:r w:rsidRPr="0003703E">
              <w:rPr>
                <w:rFonts w:ascii="GHEA Grapalat" w:hAnsi="GHEA Grapalat"/>
                <w:sz w:val="20"/>
                <w:lang w:val="pt-BR"/>
              </w:rPr>
              <w:t>0%</w:t>
            </w:r>
          </w:p>
        </w:tc>
        <w:tc>
          <w:tcPr>
            <w:tcW w:w="1416" w:type="dxa"/>
            <w:textDirection w:val="btLr"/>
            <w:vAlign w:val="center"/>
          </w:tcPr>
          <w:p w14:paraId="684C056C" w14:textId="73B7CE24" w:rsidR="00F57691" w:rsidRPr="00F566BF" w:rsidRDefault="00F57691" w:rsidP="00F57691">
            <w:pPr>
              <w:ind w:left="113" w:right="113"/>
              <w:jc w:val="center"/>
              <w:rPr>
                <w:rFonts w:ascii="GHEA Grapalat" w:hAnsi="GHEA Grapalat"/>
                <w:b/>
                <w:lang w:val="pt-BR"/>
              </w:rPr>
            </w:pPr>
            <w:r>
              <w:rPr>
                <w:rFonts w:ascii="GHEA Grapalat" w:hAnsi="GHEA Grapalat"/>
                <w:sz w:val="20"/>
                <w:lang w:val="pt-BR"/>
              </w:rPr>
              <w:t>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67A436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37661C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F6BE2">
        <w:rPr>
          <w:rFonts w:ascii="GHEA Grapalat" w:hAnsi="GHEA Grapalat"/>
          <w:i/>
          <w:sz w:val="18"/>
          <w:lang w:val="hy-AM"/>
        </w:rPr>
        <w:t>26/77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330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0F58024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4B83E148"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F6BE2">
        <w:rPr>
          <w:rFonts w:ascii="GHEA Grapalat" w:hAnsi="GHEA Grapalat"/>
          <w:i/>
          <w:sz w:val="18"/>
          <w:lang w:val="hy-AM"/>
        </w:rPr>
        <w:t>26/77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9D8EB4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C4F66">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7EBA64B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F6BE2">
              <w:rPr>
                <w:rFonts w:ascii="GHEA Grapalat" w:hAnsi="GHEA Grapalat"/>
                <w:i/>
                <w:sz w:val="18"/>
                <w:lang w:val="hy-AM"/>
              </w:rPr>
              <w:t>26/77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0E175" w14:textId="77777777" w:rsidR="00C31F07" w:rsidRDefault="00C31F07">
      <w:r>
        <w:separator/>
      </w:r>
    </w:p>
  </w:endnote>
  <w:endnote w:type="continuationSeparator" w:id="0">
    <w:p w14:paraId="3CF6D29C" w14:textId="77777777" w:rsidR="00C31F07" w:rsidRDefault="00C31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0EB62" w14:textId="77777777" w:rsidR="00C31F07" w:rsidRDefault="00C31F07">
      <w:r>
        <w:separator/>
      </w:r>
    </w:p>
  </w:footnote>
  <w:footnote w:type="continuationSeparator" w:id="0">
    <w:p w14:paraId="43064F22" w14:textId="77777777" w:rsidR="00C31F07" w:rsidRDefault="00C31F07">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30FA14F7" w14:textId="77777777" w:rsidR="002A47C7" w:rsidRDefault="002A47C7" w:rsidP="002A47C7">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050322EC" w14:textId="77777777" w:rsidR="002A47C7" w:rsidRDefault="002A47C7" w:rsidP="002A47C7">
      <w:pPr>
        <w:rPr>
          <w:lang w:val="hy-AM"/>
        </w:rPr>
      </w:pPr>
      <w:bookmarkStart w:id="22" w:name="_Hlk192770044"/>
      <w:bookmarkStart w:id="23" w:name="_Hlk192770606"/>
      <w:bookmarkStart w:id="24"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645F6D62" w14:textId="77777777" w:rsidR="002A47C7" w:rsidRDefault="002A47C7" w:rsidP="002A47C7">
      <w:pPr>
        <w:pStyle w:val="FootnoteText"/>
        <w:jc w:val="both"/>
        <w:rPr>
          <w:rFonts w:ascii="Sylfaen" w:hAnsi="Sylfaen"/>
          <w:lang w:val="hy-AM"/>
        </w:rPr>
      </w:pPr>
    </w:p>
    <w:p w14:paraId="3BF4248A" w14:textId="77777777" w:rsidR="002A47C7" w:rsidRDefault="002A47C7" w:rsidP="002A47C7">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E58"/>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8"/>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4807"/>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768"/>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9A"/>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6A9"/>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7C7"/>
    <w:rsid w:val="002A5E43"/>
    <w:rsid w:val="002A6B26"/>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0D"/>
    <w:rsid w:val="004055A6"/>
    <w:rsid w:val="004055C1"/>
    <w:rsid w:val="00405693"/>
    <w:rsid w:val="00405996"/>
    <w:rsid w:val="00405FD4"/>
    <w:rsid w:val="004064ED"/>
    <w:rsid w:val="004068F5"/>
    <w:rsid w:val="00406A7C"/>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2447"/>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F9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3E8C"/>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28"/>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7F6BE2"/>
    <w:rsid w:val="008012C7"/>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490"/>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B6"/>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77"/>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068F"/>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F1A"/>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6D0"/>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5A79"/>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5D27"/>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F07"/>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1BE"/>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F2F"/>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200C"/>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5E7"/>
    <w:rsid w:val="00EC49B0"/>
    <w:rsid w:val="00EC4F66"/>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691"/>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071"/>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usine_hovhannis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56</Pages>
  <Words>19019</Words>
  <Characters>108413</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168</cp:revision>
  <cp:lastPrinted>2018-02-16T07:12:00Z</cp:lastPrinted>
  <dcterms:created xsi:type="dcterms:W3CDTF">2025-03-04T12:43:00Z</dcterms:created>
  <dcterms:modified xsi:type="dcterms:W3CDTF">2026-04-30T07:57:00Z</dcterms:modified>
</cp:coreProperties>
</file>