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հեռուստացույցի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հեռուստացույցի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հեռուստացույցի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հեռուստացույցի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ԵՔ-ԷԱՃԱՊՁԲ-26/156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ԵՔ-ԷԱՃԱՊՁԲ-26/156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առնվազն հետևյալ պարամետրերով՝
 չափսերը 112x27.1x71.8 սմ, էկրանի անկյունագիծ  50" (127սմ), էկրանի կետայնություն
3840x2160, օպերացիոն համակարգ
VIDAA U6.0, ձայնային հզորություն
16Վտ(2*8Վտ), սմարթ Vidda Lite 2.,
դիտման անկյուն 178º/178º,
կադրերի հաճախություն (Հերց) առնվազն
60 Հց, բարելավման հաճախություն (Հց)
1000 հերց
պայծառություն Մեգա, կոնտրաստի գործակից
Մեգա, ընդունիչ DVB-T2, DVB-T, DVB-S, DVB-S2, DVB-C, անալոգ, HDMI 3*մուտք
USB մուտք 2 x USB,
մուտքեր օպտիկալ
ինտերնետ, Wi-Fi, բլյութութ: Հեռուստացույցի համար նախատեսված պատի կախիչ,հեռուստացույցի պատին մոնտաժման աշխատանքները կատարում է մատակարարը: Երաշխիք 12 ամիս: Ապրանքի  մատակարարումը մինչև գնորդի պահեստային տնտեսություն /Արգիշտիի 1/ կատարում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