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стиральная машина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ԵՔ-ԷԱՃԱՊՁԲ-26/330</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стиральная машина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стиральная машина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стиральная машина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Арабкир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 Количество белья не менее 7кг, скорость отжима 1200об/мин, количество программ не менее 16, глубина 60см, класс энергосбережения А+++, класс стирки А, класс отжима А, шум при стирке (дБ) в пределах 54, шум при отжиме (дБ) В пределах 72, Экран. Загрузка типа спереди. Размеры изделия: (ШхГхВ) 56(60) х 60 х 85 см. Цвет: белый, серебристый, серый. С гарантией 2 года.
Согласуйте выбор стиральной машины с главой административного района.
Доставка по нужному адресу административного района Арабкир.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Арабкирский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