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4FB81A31"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2025 թվականի «</w:t>
      </w:r>
      <w:r w:rsidR="00A72F15">
        <w:rPr>
          <w:rFonts w:ascii="GHEA Grapalat" w:hAnsi="GHEA Grapalat"/>
          <w:i w:val="0"/>
          <w:lang w:val="hy-AM"/>
        </w:rPr>
        <w:t>դեկտեմբերի</w:t>
      </w:r>
      <w:r w:rsidRPr="00C43456">
        <w:rPr>
          <w:rFonts w:ascii="GHEA Grapalat" w:hAnsi="GHEA Grapalat"/>
          <w:i w:val="0"/>
          <w:lang w:val="hy-AM"/>
        </w:rPr>
        <w:t>» «</w:t>
      </w:r>
      <w:r w:rsidR="00E608EA">
        <w:rPr>
          <w:rFonts w:ascii="GHEA Grapalat" w:hAnsi="GHEA Grapalat"/>
          <w:i w:val="0"/>
          <w:lang w:val="hy-AM"/>
        </w:rPr>
        <w:t>16</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403F3FB8"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930D6F">
        <w:rPr>
          <w:rFonts w:ascii="GHEA Grapalat" w:hAnsi="GHEA Grapalat"/>
          <w:b/>
          <w:bCs/>
          <w:i w:val="0"/>
          <w:lang w:val="hy-AM"/>
        </w:rPr>
        <w:t>ԵՔ-ԳՀԾՁԲ-26/29</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02AD9CC5" w14:textId="4EC272A7" w:rsidR="003A6749" w:rsidRPr="00C43456" w:rsidRDefault="00CA5860" w:rsidP="00CA5860">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146202D7"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1" w:name="_Hlk23167417"/>
      <w:r w:rsidRPr="00C43456">
        <w:rPr>
          <w:rFonts w:ascii="GHEA Grapalat" w:hAnsi="GHEA Grapalat"/>
          <w:i w:val="0"/>
          <w:lang w:val="hy-AM"/>
        </w:rPr>
        <w:t>Սույն ընթացակարգի</w:t>
      </w:r>
      <w:bookmarkEnd w:id="1"/>
      <w:r w:rsidRPr="00C43456">
        <w:rPr>
          <w:rFonts w:ascii="GHEA Grapalat" w:hAnsi="GHEA Grapalat"/>
          <w:i w:val="0"/>
          <w:lang w:val="hy-AM"/>
        </w:rPr>
        <w:t xml:space="preserve"> արդյունքում ընտրված մասնակցին սահմանված կարգով կառաջարկվի կնքել </w:t>
      </w:r>
      <w:r w:rsidR="00930D6F">
        <w:rPr>
          <w:rFonts w:ascii="GHEA Grapalat" w:hAnsi="GHEA Grapalat"/>
          <w:b/>
          <w:bCs/>
          <w:i w:val="0"/>
          <w:lang w:val="hy-AM"/>
        </w:rPr>
        <w:t>Երևան քաղաքի Դավթաշեն վարչական շրջանի հրատապ լուծում պահանջող ընթացիկ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2" w:name="_Hlk23167512"/>
      <w:r w:rsidRPr="00C43456">
        <w:rPr>
          <w:rFonts w:ascii="GHEA Grapalat" w:hAnsi="GHEA Grapalat"/>
          <w:i w:val="0"/>
          <w:lang w:val="hy-AM"/>
        </w:rPr>
        <w:t xml:space="preserve">ոչ գնային պայմաններով բավարար գնահատված </w:t>
      </w:r>
      <w:bookmarkEnd w:id="2"/>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53D288BC"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2025 թվականի </w:t>
      </w:r>
      <w:r w:rsidR="00E608EA">
        <w:rPr>
          <w:rFonts w:ascii="GHEA Grapalat" w:hAnsi="GHEA Grapalat"/>
          <w:b/>
          <w:i w:val="0"/>
          <w:lang w:val="hy-AM"/>
        </w:rPr>
        <w:t>դեկտեմբերի 25</w:t>
      </w:r>
      <w:r w:rsidRPr="00C43456">
        <w:rPr>
          <w:rFonts w:ascii="GHEA Grapalat" w:hAnsi="GHEA Grapalat"/>
          <w:b/>
          <w:i w:val="0"/>
          <w:lang w:val="hy-AM"/>
        </w:rPr>
        <w:t xml:space="preserve">-ը, </w:t>
      </w:r>
      <w:r w:rsidR="003629A1" w:rsidRPr="00C43456">
        <w:rPr>
          <w:rFonts w:ascii="GHEA Grapalat" w:hAnsi="GHEA Grapalat"/>
          <w:b/>
          <w:i w:val="0"/>
          <w:lang w:val="hy-AM"/>
        </w:rPr>
        <w:t>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46418A02"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2025 թվականի </w:t>
      </w:r>
      <w:r w:rsidR="00E608EA">
        <w:rPr>
          <w:rFonts w:ascii="GHEA Grapalat" w:hAnsi="GHEA Grapalat"/>
          <w:b/>
          <w:i w:val="0"/>
          <w:lang w:val="hy-AM"/>
        </w:rPr>
        <w:t>դեկտեմբերի 25</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37F90F41"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97750" w:rsidRPr="00C43456">
        <w:rPr>
          <w:rFonts w:ascii="GHEA Grapalat" w:hAnsi="GHEA Grapalat"/>
          <w:i w:val="0"/>
          <w:lang w:val="hy-AM"/>
        </w:rPr>
        <w:t>Սերգեյ Սիմոնյանին</w:t>
      </w:r>
      <w:r w:rsidRPr="00C43456">
        <w:rPr>
          <w:rFonts w:ascii="GHEA Grapalat" w:hAnsi="GHEA Grapalat"/>
          <w:i w:val="0"/>
          <w:lang w:val="hy-AM"/>
        </w:rPr>
        <w:t>։</w:t>
      </w:r>
    </w:p>
    <w:p w14:paraId="312BF76B" w14:textId="61F39AE9"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149</w:t>
      </w:r>
      <w:r w:rsidRPr="00C43456">
        <w:rPr>
          <w:rFonts w:ascii="GHEA Grapalat" w:hAnsi="GHEA Grapalat"/>
          <w:i w:val="0"/>
          <w:lang w:val="hy-AM"/>
        </w:rPr>
        <w:t>։</w:t>
      </w:r>
    </w:p>
    <w:p w14:paraId="7EBF8607" w14:textId="1C330F30"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8" w:history="1">
        <w:r w:rsidR="00A97750" w:rsidRPr="00C43456">
          <w:rPr>
            <w:rStyle w:val="Hyperlink"/>
            <w:rFonts w:ascii="GHEA Grapalat" w:hAnsi="GHEA Grapalat"/>
            <w:b/>
            <w:i w:val="0"/>
            <w:lang w:val="hy-AM"/>
          </w:rPr>
          <w:t>sergey.simonyan@yerevan.am</w:t>
        </w:r>
      </w:hyperlink>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1AD65799" w:rsidR="007B743B" w:rsidRPr="00C43456" w:rsidRDefault="00930D6F"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ԵՔ-ԳՀԾՁԲ-26/29</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4D8FC677"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2025թ</w:t>
      </w:r>
      <w:r w:rsidRPr="00C43456">
        <w:rPr>
          <w:rFonts w:ascii="GHEA Grapalat" w:hAnsi="GHEA Grapalat" w:cs="Times Armenian"/>
          <w:iCs/>
          <w:sz w:val="20"/>
          <w:szCs w:val="20"/>
          <w:lang w:val="hy-AM"/>
        </w:rPr>
        <w:t xml:space="preserve">. </w:t>
      </w:r>
      <w:r w:rsidR="00A72F15">
        <w:rPr>
          <w:rFonts w:ascii="GHEA Grapalat" w:hAnsi="GHEA Grapalat" w:cs="Times Armenian"/>
          <w:iCs/>
          <w:sz w:val="20"/>
          <w:szCs w:val="20"/>
          <w:lang w:val="hy-AM"/>
        </w:rPr>
        <w:t>դեկտեմբերի 1</w:t>
      </w:r>
      <w:r w:rsidR="00E608EA">
        <w:rPr>
          <w:rFonts w:ascii="GHEA Grapalat" w:hAnsi="GHEA Grapalat" w:cs="Times Armenian"/>
          <w:iCs/>
          <w:sz w:val="20"/>
          <w:szCs w:val="20"/>
          <w:lang w:val="hy-AM"/>
        </w:rPr>
        <w:t>6</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22360B60"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930D6F">
        <w:rPr>
          <w:rFonts w:ascii="GHEA Grapalat" w:hAnsi="GHEA Grapalat"/>
          <w:lang w:val="hy-AM"/>
        </w:rPr>
        <w:t>ԵՐԵՎԱՆ ՔԱՂԱՔԻ ԴԱՎԹԱՇԵՆ ՎԱՐՉԱԿԱՆ ՇՐՋԱՆԻ ՀՐԱՏԱՊ ԼՈՒԾՈՒՄ ՊԱՀԱՆՋՈՂ ԸՆԹԱՑԻԿ ԾԱՌԱՅՈՒԹՅՈՒՆՆԵՐ</w:t>
      </w:r>
      <w:r w:rsidR="00930D6F" w:rsidRPr="00C43456">
        <w:rPr>
          <w:rFonts w:ascii="GHEA Grapalat" w:hAnsi="GHEA Grapalat"/>
          <w:lang w:val="hy-AM"/>
        </w:rPr>
        <w:t>Ի</w:t>
      </w:r>
      <w:r w:rsidR="00930D6F"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3A6749">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3A6749">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A6749">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9" w:history="1">
        <w:r w:rsidRPr="00C43456">
          <w:rPr>
            <w:rFonts w:ascii="GHEA Grapalat" w:hAnsi="GHEA Grapalat" w:cs="Sylfaen"/>
            <w:sz w:val="22"/>
            <w:szCs w:val="22"/>
            <w:lang w:val="hy-AM"/>
          </w:rPr>
          <w:t>http://gnumner.am/hy/page/ughecuycner_dzernarkner/</w:t>
        </w:r>
      </w:hyperlink>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10"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A6749">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1" w:history="1">
        <w:r w:rsidRPr="00C43456">
          <w:rPr>
            <w:rFonts w:ascii="GHEA Grapalat" w:hAnsi="GHEA Grapalat" w:cs="Sylfaen"/>
            <w:i/>
            <w:sz w:val="22"/>
            <w:szCs w:val="22"/>
            <w:lang w:val="hy-AM"/>
          </w:rPr>
          <w:t>http://gnumner.am/hy/page/ughecuycner_dzernarkner/</w:t>
        </w:r>
      </w:hyperlink>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3"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3"/>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76261198"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930D6F">
        <w:rPr>
          <w:rFonts w:ascii="GHEA Grapalat" w:hAnsi="GHEA Grapalat"/>
          <w:b/>
          <w:sz w:val="20"/>
          <w:lang w:val="hy-AM"/>
        </w:rPr>
        <w:t>ԵՐԵՎԱՆ ՔԱՂԱՔԻ ԴԱՎԹԱՇԵՆ ՎԱՐՉԱԿԱՆ ՇՐՋԱՆԻ ՀՐԱՏԱՊ ԼՈՒԾՈՒՄ ՊԱՀԱՆՋՈՂ ԸՆԹԱՑԻԿ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7AAB1A46"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930D6F">
        <w:rPr>
          <w:rFonts w:ascii="GHEA Grapalat" w:hAnsi="GHEA Grapalat"/>
          <w:b/>
          <w:bCs/>
          <w:sz w:val="20"/>
          <w:szCs w:val="20"/>
          <w:lang w:val="hy-AM"/>
        </w:rPr>
        <w:t>ԵՔ-ԳՀԾՁԲ-26/29</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040B797A"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2" w:history="1">
        <w:r w:rsidR="00A97750" w:rsidRPr="00C43456">
          <w:rPr>
            <w:rStyle w:val="Hyperlink"/>
            <w:rFonts w:ascii="GHEA Grapalat" w:hAnsi="GHEA Grapalat"/>
            <w:sz w:val="28"/>
            <w:szCs w:val="28"/>
            <w:vertAlign w:val="subscript"/>
            <w:lang w:val="hy-AM"/>
          </w:rPr>
          <w:t>sergey.simonyan@yerevan.am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10992B81"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930D6F">
        <w:rPr>
          <w:rFonts w:ascii="GHEA Grapalat" w:hAnsi="GHEA Grapalat"/>
          <w:b/>
          <w:bCs/>
          <w:i w:val="0"/>
          <w:lang w:val="hy-AM"/>
        </w:rPr>
        <w:t>Երևան քաղաքի Դավթաշեն վարչական շրջանի հրատապ լուծում պահանջող ընթացիկ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F17E14"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45B661C4" w:rsidR="00AF1694" w:rsidRPr="00C43456" w:rsidRDefault="00930D6F" w:rsidP="00A97750">
            <w:pPr>
              <w:pStyle w:val="BodyTextIndent2"/>
              <w:spacing w:line="240" w:lineRule="auto"/>
              <w:ind w:firstLine="0"/>
              <w:jc w:val="center"/>
              <w:rPr>
                <w:rFonts w:ascii="GHEA Grapalat" w:hAnsi="GHEA Grapalat"/>
                <w:lang w:val="hy-AM"/>
              </w:rPr>
            </w:pPr>
            <w:r>
              <w:rPr>
                <w:rFonts w:ascii="GHEA Grapalat" w:hAnsi="GHEA Grapalat"/>
                <w:b/>
                <w:bCs/>
                <w:lang w:val="hy-AM"/>
              </w:rPr>
              <w:t>10 000 000</w:t>
            </w:r>
          </w:p>
        </w:tc>
        <w:tc>
          <w:tcPr>
            <w:tcW w:w="6806" w:type="dxa"/>
            <w:vAlign w:val="center"/>
          </w:tcPr>
          <w:p w14:paraId="433DE288" w14:textId="674AD928" w:rsidR="00AF1694" w:rsidRPr="00C43456" w:rsidRDefault="00930D6F"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Դավթաշեն վարչական շրջանի հրատապ լուծում պահանջող ընթացիկ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76579004"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2025 թվականի </w:t>
      </w:r>
      <w:r w:rsidR="00E608EA">
        <w:rPr>
          <w:rFonts w:ascii="GHEA Grapalat" w:hAnsi="GHEA Grapalat"/>
          <w:b/>
          <w:iCs/>
          <w:lang w:val="hy-AM"/>
        </w:rPr>
        <w:t>դեկտեմբերի 25</w:t>
      </w:r>
      <w:r w:rsidR="0028612B" w:rsidRPr="00C43456">
        <w:rPr>
          <w:rFonts w:ascii="GHEA Grapalat" w:hAnsi="GHEA Grapalat"/>
          <w:b/>
          <w:lang w:val="hy-AM"/>
        </w:rPr>
        <w:t xml:space="preserve">-ը, </w:t>
      </w:r>
      <w:r w:rsidR="003629A1" w:rsidRPr="00C43456">
        <w:rPr>
          <w:rFonts w:ascii="GHEA Grapalat" w:hAnsi="GHEA Grapalat"/>
          <w:b/>
          <w:lang w:val="hy-AM"/>
        </w:rPr>
        <w:t>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4"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5"/>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6"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6FAF53E2"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2025 թվականի </w:t>
      </w:r>
      <w:r w:rsidR="00E608EA">
        <w:rPr>
          <w:rFonts w:ascii="GHEA Grapalat" w:hAnsi="GHEA Grapalat"/>
          <w:b/>
          <w:iCs/>
          <w:lang w:val="hy-AM"/>
        </w:rPr>
        <w:t>դեկտեմբերի 25</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1189992"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A636B7">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 xml:space="preserve">ապա նա զրկվում է պայմանագիրը ստորագրելու իրավունքից։ </w:t>
      </w:r>
    </w:p>
    <w:p w14:paraId="77C81F44"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lastRenderedPageBreak/>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069EFD24" w14:textId="77777777" w:rsidR="00A34444" w:rsidRPr="007D3728" w:rsidRDefault="00A34444" w:rsidP="00A34444">
      <w:pPr>
        <w:ind w:firstLine="567"/>
        <w:jc w:val="both"/>
        <w:rPr>
          <w:rFonts w:ascii="GHEA Grapalat" w:hAnsi="GHEA Grapalat" w:cs="Sylfaen"/>
          <w:sz w:val="20"/>
          <w:lang w:val="hy-AM"/>
        </w:rPr>
      </w:pPr>
      <w:bookmarkStart w:id="7" w:name="_Hlk197331055"/>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4"/>
      </w:r>
    </w:p>
    <w:p w14:paraId="5ED70851" w14:textId="39B0FABC" w:rsidR="00882697" w:rsidRPr="00C43456" w:rsidRDefault="00AD6D6A" w:rsidP="00921327">
      <w:pPr>
        <w:ind w:firstLine="567"/>
        <w:jc w:val="both"/>
        <w:rPr>
          <w:rFonts w:ascii="GHEA Grapalat" w:hAnsi="GHEA Grapalat" w:cs="Arial"/>
          <w:sz w:val="20"/>
          <w:lang w:val="hy-AM"/>
        </w:rPr>
      </w:pPr>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8" w:name="_Hlk197331256"/>
      <w:r w:rsidR="00615D8F" w:rsidRPr="00C43456">
        <w:rPr>
          <w:rFonts w:ascii="GHEA Grapalat" w:hAnsi="GHEA Grapalat" w:cs="Sylfaen"/>
          <w:sz w:val="20"/>
          <w:lang w:val="hy-AM"/>
        </w:rPr>
        <w:t>ձևով</w:t>
      </w:r>
      <w:bookmarkEnd w:id="8"/>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7"/>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5"/>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6"/>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7"/>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lastRenderedPageBreak/>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6781D3A" w14:textId="77777777" w:rsidR="005C42BE" w:rsidRDefault="005C42BE" w:rsidP="00EF3662">
      <w:pPr>
        <w:ind w:firstLine="567"/>
        <w:jc w:val="both"/>
        <w:rPr>
          <w:rFonts w:ascii="GHEA Grapalat" w:hAnsi="GHEA Grapalat" w:cs="Sylfaen"/>
          <w:sz w:val="20"/>
          <w:lang w:val="hy-AM"/>
        </w:rPr>
      </w:pPr>
    </w:p>
    <w:p w14:paraId="1722DB3F" w14:textId="77777777" w:rsidR="005C42BE" w:rsidRPr="00C43456" w:rsidRDefault="005C42BE" w:rsidP="00EF3662">
      <w:pPr>
        <w:ind w:firstLine="567"/>
        <w:jc w:val="both"/>
        <w:rPr>
          <w:rFonts w:ascii="GHEA Grapalat" w:hAnsi="GHEA Grapalat" w:cs="Sylfaen"/>
          <w:sz w:val="20"/>
          <w:lang w:val="hy-AM"/>
        </w:rPr>
      </w:pP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C43456">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8"/>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206F4D86"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930D6F">
        <w:rPr>
          <w:rFonts w:ascii="GHEA Grapalat" w:hAnsi="GHEA Grapalat"/>
          <w:b/>
          <w:sz w:val="18"/>
          <w:szCs w:val="18"/>
          <w:lang w:val="hy-AM"/>
        </w:rPr>
        <w:t>ԵՔ-ԳՀԾՁԲ-26/29</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6BE1D670"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5C42BE">
        <w:rPr>
          <w:rFonts w:ascii="GHEA Grapalat" w:hAnsi="GHEA Grapalat"/>
          <w:sz w:val="22"/>
          <w:szCs w:val="22"/>
          <w:lang w:val="hy-AM"/>
        </w:rPr>
        <w:t xml:space="preserve"> </w:t>
      </w:r>
      <w:r w:rsidR="005C42BE" w:rsidRPr="005C42BE">
        <w:rPr>
          <w:rFonts w:ascii="GHEA Grapalat" w:hAnsi="GHEA Grapalat"/>
          <w:sz w:val="22"/>
          <w:szCs w:val="22"/>
          <w:lang w:val="hy-AM"/>
        </w:rPr>
        <w:t xml:space="preserve"> </w:t>
      </w:r>
      <w:r w:rsidRPr="005C42BE">
        <w:rPr>
          <w:rFonts w:ascii="GHEA Grapalat" w:hAnsi="GHEA Grapalat"/>
          <w:b/>
          <w:bCs/>
          <w:lang w:val="hy-AM"/>
        </w:rPr>
        <w:t>«</w:t>
      </w:r>
      <w:r w:rsidR="00930D6F">
        <w:rPr>
          <w:rFonts w:ascii="GHEA Grapalat" w:hAnsi="GHEA Grapalat"/>
          <w:b/>
          <w:bCs/>
          <w:sz w:val="20"/>
          <w:szCs w:val="20"/>
          <w:lang w:val="hy-AM"/>
        </w:rPr>
        <w:t>ԵՔ-ԳՀԾՁԲ-26/29</w:t>
      </w:r>
      <w:r w:rsidRPr="005C42BE">
        <w:rPr>
          <w:rFonts w:ascii="GHEA Grapalat" w:hAnsi="GHEA Grapalat"/>
          <w:b/>
          <w:bCs/>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7A786524"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Pr="005C42BE">
        <w:rPr>
          <w:rFonts w:ascii="GHEA Grapalat" w:hAnsi="GHEA Grapalat" w:cs="Arial"/>
          <w:b/>
          <w:bCs/>
          <w:sz w:val="20"/>
          <w:szCs w:val="20"/>
          <w:lang w:val="hy-AM"/>
        </w:rPr>
        <w:t>«</w:t>
      </w:r>
      <w:r w:rsidR="00930D6F">
        <w:rPr>
          <w:rFonts w:ascii="GHEA Grapalat" w:hAnsi="GHEA Grapalat" w:cs="Arial"/>
          <w:b/>
          <w:bCs/>
          <w:sz w:val="20"/>
          <w:szCs w:val="20"/>
          <w:lang w:val="hy-AM"/>
        </w:rPr>
        <w:t>ԵՔ-ԳՀԾՁԲ-26/29</w:t>
      </w:r>
      <w:r w:rsidR="003A6749" w:rsidRPr="005C42BE">
        <w:rPr>
          <w:rFonts w:ascii="GHEA Grapalat" w:hAnsi="GHEA Grapalat" w:cs="Arial"/>
          <w:b/>
          <w:bCs/>
          <w:sz w:val="20"/>
          <w:szCs w:val="20"/>
          <w:lang w:val="hy-AM"/>
        </w:rPr>
        <w:t xml:space="preserve"> </w:t>
      </w:r>
      <w:r w:rsidRPr="005C42BE">
        <w:rPr>
          <w:rFonts w:ascii="GHEA Grapalat" w:hAnsi="GHEA Grapalat" w:cs="Arial"/>
          <w:b/>
          <w:bCs/>
          <w:sz w:val="20"/>
          <w:szCs w:val="20"/>
          <w:lang w:val="hy-AM"/>
        </w:rPr>
        <w:t>»*</w:t>
      </w:r>
      <w:r w:rsidRPr="00C43456">
        <w:rPr>
          <w:rFonts w:ascii="GHEA Grapalat" w:hAnsi="GHEA Grapalat" w:cs="Arial"/>
          <w:sz w:val="20"/>
          <w:szCs w:val="20"/>
          <w:lang w:val="hy-AM"/>
        </w:rPr>
        <w:t xml:space="preserve">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0FE59077"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5C42BE">
        <w:rPr>
          <w:rFonts w:ascii="GHEA Grapalat" w:hAnsi="GHEA Grapalat"/>
          <w:b/>
          <w:bCs/>
          <w:lang w:val="hy-AM"/>
        </w:rPr>
        <w:t>«</w:t>
      </w:r>
      <w:r w:rsidR="00930D6F">
        <w:rPr>
          <w:rFonts w:ascii="GHEA Grapalat" w:hAnsi="GHEA Grapalat" w:cs="Arial"/>
          <w:b/>
          <w:bCs/>
          <w:sz w:val="20"/>
          <w:szCs w:val="20"/>
          <w:lang w:val="hy-AM"/>
        </w:rPr>
        <w:t>ԵՔ-ԳՀԾՁԲ-26/29</w:t>
      </w:r>
      <w:r w:rsidR="003A6749" w:rsidRPr="005C42BE">
        <w:rPr>
          <w:rFonts w:ascii="GHEA Grapalat" w:hAnsi="GHEA Grapalat" w:cs="Arial"/>
          <w:b/>
          <w:bCs/>
          <w:sz w:val="20"/>
          <w:szCs w:val="20"/>
          <w:lang w:val="hy-AM"/>
        </w:rPr>
        <w:t xml:space="preserve"> </w:t>
      </w:r>
      <w:r w:rsidR="006C3873" w:rsidRPr="005C42BE">
        <w:rPr>
          <w:rFonts w:ascii="GHEA Grapalat" w:hAnsi="GHEA Grapalat"/>
          <w:b/>
          <w:bCs/>
          <w:lang w:val="hy-AM"/>
        </w:rPr>
        <w:t>»</w:t>
      </w:r>
      <w:r w:rsidR="006C3873" w:rsidRPr="005C42BE">
        <w:rPr>
          <w:rFonts w:ascii="GHEA Grapalat" w:hAnsi="GHEA Grapalat" w:cs="Sylfaen"/>
          <w:b/>
          <w:bCs/>
          <w:sz w:val="22"/>
          <w:szCs w:val="22"/>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62C6F764"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930D6F">
        <w:rPr>
          <w:rFonts w:ascii="GHEA Grapalat" w:hAnsi="GHEA Grapalat"/>
          <w:b/>
          <w:sz w:val="18"/>
          <w:szCs w:val="18"/>
          <w:lang w:val="hy-AM"/>
        </w:rPr>
        <w:t>ԵՔ-ԳՀԾՁԲ-26/29</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17E14"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17E14"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17E14"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17E14"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17E14"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17E14"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17E14"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17E14"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17E14"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17E14"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F17E14"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17E14"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54F0C8FA"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930D6F">
        <w:rPr>
          <w:rFonts w:ascii="GHEA Grapalat" w:hAnsi="GHEA Grapalat"/>
          <w:b/>
          <w:lang w:val="hy-AM"/>
        </w:rPr>
        <w:t>ԵՔ-ԳՀԾՁԲ-26/29</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21F83C5E"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930D6F">
        <w:rPr>
          <w:rFonts w:ascii="GHEA Grapalat" w:hAnsi="GHEA Grapalat" w:cs="Arial"/>
          <w:sz w:val="20"/>
          <w:szCs w:val="20"/>
          <w:lang w:val="hy-AM"/>
        </w:rPr>
        <w:t>ԵՔ-ԳՀԾՁԲ-26/29</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10" w:name="_Hlk23147299"/>
      <w:r w:rsidRPr="00C43456">
        <w:rPr>
          <w:rFonts w:ascii="GHEA Grapalat" w:hAnsi="GHEA Grapalat" w:cs="Sylfaen"/>
          <w:vertAlign w:val="superscript"/>
          <w:lang w:val="hy-AM"/>
        </w:rPr>
        <w:t xml:space="preserve">                                                                                     մասնակցի անվանումը</w:t>
      </w:r>
    </w:p>
    <w:bookmarkEnd w:id="10"/>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F17E14"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F17E14"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139F4B02" w:rsidR="00F76265" w:rsidRPr="00C43456" w:rsidRDefault="00930D6F"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Դավթաշեն վարչական շրջանի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9"/>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7E30615E"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930D6F">
        <w:rPr>
          <w:rFonts w:ascii="GHEA Grapalat" w:hAnsi="GHEA Grapalat"/>
          <w:b/>
          <w:lang w:val="hy-AM"/>
        </w:rPr>
        <w:t>ԵՔ-ԳՀԾՁԲ-26/29</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23F6B3A2"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930D6F">
        <w:rPr>
          <w:rFonts w:ascii="GHEA Grapalat" w:hAnsi="GHEA Grapalat"/>
          <w:b/>
          <w:sz w:val="20"/>
          <w:szCs w:val="20"/>
          <w:u w:val="single"/>
          <w:lang w:val="hy-AM"/>
        </w:rPr>
        <w:t>ԵՔ-ԳՀԾՁԲ-26/29</w:t>
      </w:r>
      <w:r w:rsidR="003A6749">
        <w:rPr>
          <w:rFonts w:ascii="GHEA Grapalat" w:hAnsi="GHEA Grapalat"/>
          <w:b/>
          <w:sz w:val="20"/>
          <w:szCs w:val="20"/>
          <w:u w:val="single"/>
          <w:lang w:val="hy-AM"/>
        </w:rPr>
        <w:t xml:space="preserve">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F17E1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F17E1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F17E1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F17E1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17E1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F17E1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F17E1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F17E1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F17E1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F17E1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F17E1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F17E1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F17E1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F17E1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F17E1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F17E1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F17E1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F17E1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F17E1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F17E1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F17E1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6451F916"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930D6F">
        <w:rPr>
          <w:rFonts w:ascii="GHEA Grapalat" w:hAnsi="GHEA Grapalat" w:cs="Sylfaen"/>
          <w:b/>
          <w:lang w:val="hy-AM"/>
        </w:rPr>
        <w:t>ԵՔ-ԳՀԾՁԲ-26/29</w:t>
      </w:r>
      <w:r w:rsidR="003A6749">
        <w:rPr>
          <w:rFonts w:ascii="GHEA Grapalat" w:hAnsi="GHEA Grapalat" w:cs="Sylfaen"/>
          <w:b/>
          <w:lang w:val="hy-AM"/>
        </w:rPr>
        <w:t xml:space="preserve"> </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67C7B762"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930D6F">
        <w:rPr>
          <w:rFonts w:ascii="GHEA Grapalat" w:hAnsi="GHEA Grapalat" w:cs="Sylfaen"/>
          <w:b/>
          <w:lang w:val="hy-AM"/>
        </w:rPr>
        <w:t>ԵՔ-ԳՀԾՁԲ-26/29</w:t>
      </w:r>
      <w:r w:rsidR="003A6749">
        <w:rPr>
          <w:rFonts w:ascii="GHEA Grapalat" w:hAnsi="GHEA Grapalat" w:cs="Sylfaen"/>
          <w:b/>
          <w:lang w:val="hy-AM"/>
        </w:rPr>
        <w:t xml:space="preserve">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F17E1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F17E1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F17E1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F17E1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17E1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F17E1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F17E1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F17E1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F17E1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F17E1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F17E1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F17E1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F17E1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F17E1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F17E1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F17E1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F17E1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F17E1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F17E1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F17E1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F17E1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0343FEDF"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930D6F">
        <w:rPr>
          <w:rFonts w:ascii="GHEA Grapalat" w:hAnsi="GHEA Grapalat" w:cs="Sylfaen"/>
          <w:b/>
          <w:sz w:val="16"/>
          <w:szCs w:val="16"/>
          <w:lang w:val="hy-AM"/>
        </w:rPr>
        <w:t>ԵՔ-ԳՀԾՁԲ-26/29</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534D0A6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930D6F">
        <w:rPr>
          <w:rFonts w:ascii="GHEA Grapalat" w:hAnsi="GHEA Grapalat" w:cs="Sylfaen"/>
          <w:b/>
          <w:bCs/>
          <w:sz w:val="20"/>
          <w:lang w:val="hy-AM"/>
        </w:rPr>
        <w:t>Երևան քաղաքի Դավթաշեն վարչական շրջանի հրատապ լուծում պահանջող ընթացիկ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10"/>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1"/>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2"/>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2B17D0"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5C4EFB" w:rsidRPr="00F17E14">
        <w:rPr>
          <w:rFonts w:ascii="GHEA Grapalat" w:hAnsi="GHEA Grapalat" w:cs="Sylfaen"/>
          <w:b/>
          <w:bCs/>
          <w:sz w:val="20"/>
          <w:szCs w:val="20"/>
          <w:u w:val="single"/>
          <w:lang w:val="hy-AM"/>
        </w:rPr>
        <w:t>10</w:t>
      </w:r>
      <w:r w:rsidR="00EE6DAF" w:rsidRPr="00F17E14">
        <w:rPr>
          <w:rFonts w:ascii="GHEA Grapalat" w:hAnsi="GHEA Grapalat" w:cs="Sylfaen"/>
          <w:b/>
          <w:bCs/>
          <w:sz w:val="20"/>
          <w:szCs w:val="20"/>
          <w:lang w:val="hy-AM"/>
        </w:rPr>
        <w:t xml:space="preserve"> </w:t>
      </w:r>
      <w:r w:rsidRPr="00F17E14">
        <w:rPr>
          <w:rFonts w:ascii="GHEA Grapalat" w:hAnsi="GHEA Grapalat" w:cs="Sylfaen"/>
          <w:b/>
          <w:bCs/>
          <w:sz w:val="20"/>
          <w:szCs w:val="20"/>
          <w:lang w:val="hy-AM"/>
        </w:rPr>
        <w:t>աշխատանքային օրվա</w:t>
      </w:r>
      <w:r w:rsidRPr="00C43456">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3"/>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C43456">
        <w:rPr>
          <w:rFonts w:ascii="GHEA Grapalat" w:hAnsi="GHEA Grapalat"/>
          <w:sz w:val="20"/>
          <w:lang w:val="hy-AM"/>
        </w:rPr>
        <w:t>25-</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4"/>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EA7DA6"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A2DA2">
        <w:rPr>
          <w:rFonts w:ascii="GHEA Grapalat" w:hAnsi="GHEA Grapalat" w:cs="Sylfaen"/>
          <w:b/>
          <w:bCs/>
          <w:sz w:val="20"/>
          <w:lang w:val="hy-AM"/>
        </w:rPr>
        <w:t>0.</w:t>
      </w:r>
      <w:r w:rsidR="00AB6AC3">
        <w:rPr>
          <w:rFonts w:ascii="GHEA Grapalat" w:hAnsi="GHEA Grapalat" w:cs="Sylfaen"/>
          <w:b/>
          <w:bCs/>
          <w:sz w:val="20"/>
          <w:lang w:val="hy-AM"/>
        </w:rPr>
        <w:t>3</w:t>
      </w:r>
      <w:r w:rsidRPr="00C43456">
        <w:rPr>
          <w:rFonts w:ascii="GHEA Grapalat" w:hAnsi="GHEA Grapalat" w:cs="Sylfaen"/>
          <w:b/>
          <w:bCs/>
          <w:sz w:val="20"/>
          <w:lang w:val="hy-AM"/>
        </w:rPr>
        <w:t xml:space="preserve"> </w:t>
      </w:r>
      <w:r w:rsidRPr="00C43456">
        <w:rPr>
          <w:rFonts w:ascii="GHEA Grapalat" w:hAnsi="GHEA Grapalat" w:cs="Sylfaen"/>
          <w:sz w:val="20"/>
          <w:lang w:val="hy-AM"/>
        </w:rPr>
        <w:t>(</w:t>
      </w:r>
      <w:r w:rsidR="003A2DA2">
        <w:rPr>
          <w:rFonts w:ascii="GHEA Grapalat" w:hAnsi="GHEA Grapalat" w:cs="Sylfaen"/>
          <w:sz w:val="20"/>
          <w:lang w:val="hy-AM"/>
        </w:rPr>
        <w:t xml:space="preserve">զրո ամբողջ </w:t>
      </w:r>
      <w:r w:rsidR="00AB6AC3">
        <w:rPr>
          <w:rFonts w:ascii="GHEA Grapalat" w:hAnsi="GHEA Grapalat" w:cs="Sylfaen"/>
          <w:sz w:val="20"/>
          <w:lang w:val="hy-AM"/>
        </w:rPr>
        <w:t>երեք</w:t>
      </w:r>
      <w:r w:rsidR="003A2DA2">
        <w:rPr>
          <w:rFonts w:ascii="GHEA Grapalat" w:hAnsi="GHEA Grapalat" w:cs="Sylfaen"/>
          <w:sz w:val="20"/>
          <w:lang w:val="hy-AM"/>
        </w:rPr>
        <w:t xml:space="preserve"> տասնորդական</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5"/>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8C9A9EB"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w:t>
      </w:r>
      <w:r w:rsidR="00AB6AC3">
        <w:rPr>
          <w:rFonts w:ascii="GHEA Grapalat" w:hAnsi="GHEA Grapalat" w:cs="Sylfaen"/>
          <w:b/>
          <w:bCs/>
          <w:sz w:val="20"/>
          <w:lang w:val="hy-AM"/>
        </w:rPr>
        <w:t>1</w:t>
      </w:r>
      <w:r w:rsidR="005C4EFB">
        <w:rPr>
          <w:rFonts w:ascii="GHEA Grapalat" w:hAnsi="GHEA Grapalat" w:cs="Sylfaen"/>
          <w:b/>
          <w:bCs/>
          <w:sz w:val="20"/>
          <w:lang w:val="hy-AM"/>
        </w:rPr>
        <w:t>9</w:t>
      </w:r>
      <w:r w:rsidRPr="00C43456">
        <w:rPr>
          <w:rFonts w:ascii="GHEA Grapalat" w:hAnsi="GHEA Grapalat" w:cs="Sylfaen"/>
          <w:sz w:val="20"/>
          <w:lang w:val="hy-AM"/>
        </w:rPr>
        <w:t xml:space="preserve"> (</w:t>
      </w:r>
      <w:r w:rsidR="00CA5860" w:rsidRPr="00C43456">
        <w:rPr>
          <w:rFonts w:ascii="GHEA Grapalat" w:hAnsi="GHEA Grapalat" w:cs="Sylfaen"/>
          <w:sz w:val="20"/>
          <w:lang w:val="hy-AM"/>
        </w:rPr>
        <w:t>զրո ամբողջ</w:t>
      </w:r>
      <w:r w:rsidR="00CA5860">
        <w:rPr>
          <w:rFonts w:ascii="GHEA Grapalat" w:hAnsi="GHEA Grapalat" w:cs="Sylfaen"/>
          <w:sz w:val="20"/>
          <w:lang w:val="hy-AM"/>
        </w:rPr>
        <w:t xml:space="preserve"> </w:t>
      </w:r>
      <w:r w:rsidR="00AB6AC3">
        <w:rPr>
          <w:rFonts w:ascii="GHEA Grapalat" w:hAnsi="GHEA Grapalat" w:cs="Sylfaen"/>
          <w:sz w:val="20"/>
          <w:lang w:val="hy-AM"/>
        </w:rPr>
        <w:t>տասն</w:t>
      </w:r>
      <w:r w:rsidR="005C4EFB">
        <w:rPr>
          <w:rFonts w:ascii="GHEA Grapalat" w:hAnsi="GHEA Grapalat" w:cs="Sylfaen"/>
          <w:sz w:val="20"/>
          <w:lang w:val="hy-AM"/>
        </w:rPr>
        <w:t>ինը</w:t>
      </w:r>
      <w:r w:rsidR="003A2DA2">
        <w:rPr>
          <w:rFonts w:ascii="GHEA Grapalat" w:hAnsi="GHEA Grapalat" w:cs="Sylfaen"/>
          <w:sz w:val="20"/>
          <w:lang w:val="hy-AM"/>
        </w:rPr>
        <w:t xml:space="preserve"> հարյուրերոդական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6"/>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7"/>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8"/>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Pr="00C43456" w:rsidRDefault="007678FA" w:rsidP="007678FA">
      <w:pPr>
        <w:ind w:firstLine="567"/>
        <w:jc w:val="both"/>
        <w:rPr>
          <w:rFonts w:ascii="GHEA Grapalat" w:hAnsi="GHEA Grapalat"/>
          <w:bCs/>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659226CE" w14:textId="587B8FB9"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5C4EFB">
        <w:rPr>
          <w:rFonts w:ascii="GHEA Grapalat" w:hAnsi="GHEA Grapalat" w:cs="Sylfaen"/>
          <w:b/>
          <w:bCs/>
          <w:sz w:val="20"/>
          <w:szCs w:val="20"/>
          <w:lang w:val="hy-AM"/>
        </w:rPr>
        <w:t>Դավթաշեն</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4C3BB69B" w14:textId="5DD38860" w:rsidR="0039375B" w:rsidRPr="009B1C9F" w:rsidRDefault="0039375B" w:rsidP="0039375B">
      <w:pPr>
        <w:ind w:firstLine="567"/>
        <w:jc w:val="both"/>
        <w:rPr>
          <w:rFonts w:ascii="GHEA Grapalat" w:hAnsi="GHEA Grapalat"/>
          <w:sz w:val="20"/>
          <w:szCs w:val="20"/>
          <w:lang w:val="hy-AM" w:eastAsia="ru-RU"/>
        </w:rPr>
      </w:pPr>
      <w:r w:rsidRPr="009B1C9F">
        <w:rPr>
          <w:rFonts w:ascii="GHEA Grapalat" w:hAnsi="GHEA Grapalat" w:cs="Sylfaen"/>
          <w:bCs/>
          <w:sz w:val="20"/>
          <w:szCs w:val="20"/>
          <w:lang w:val="hy-AM"/>
        </w:rPr>
        <w:t>7.1</w:t>
      </w:r>
      <w:r>
        <w:rPr>
          <w:rFonts w:ascii="GHEA Grapalat" w:hAnsi="GHEA Grapalat" w:cs="Sylfaen"/>
          <w:bCs/>
          <w:sz w:val="20"/>
          <w:szCs w:val="20"/>
          <w:lang w:val="hy-AM"/>
        </w:rPr>
        <w:t>7</w:t>
      </w:r>
      <w:r w:rsidRPr="009B1C9F">
        <w:rPr>
          <w:rFonts w:ascii="GHEA Grapalat" w:hAnsi="GHEA Grapalat" w:cs="Sylfaen"/>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Pr="00961092">
        <w:rPr>
          <w:rFonts w:ascii="GHEA Grapalat" w:hAnsi="GHEA Grapalat" w:cs="Sylfaen"/>
          <w:b/>
          <w:sz w:val="20"/>
          <w:szCs w:val="20"/>
          <w:lang w:val="hy-AM"/>
        </w:rPr>
        <w:t>10 աշխատանքային օրվա ընթացքում</w:t>
      </w:r>
      <w:r w:rsidRPr="009B1C9F">
        <w:rPr>
          <w:rFonts w:ascii="GHEA Grapalat" w:hAnsi="GHEA Grapalat" w:cs="Sylfaen"/>
          <w:bCs/>
          <w:sz w:val="20"/>
          <w:szCs w:val="20"/>
          <w:lang w:val="hy-AM"/>
        </w:rPr>
        <w:t>։ Հակառակ դեպքում պայմանագիրը Պատվիրատուի կողմից միակողմանիորեն լուծվում է:</w:t>
      </w:r>
    </w:p>
    <w:p w14:paraId="32E79ECE" w14:textId="77777777" w:rsidR="00B13383" w:rsidRPr="00C43456" w:rsidRDefault="00B13383" w:rsidP="00B13383">
      <w:pPr>
        <w:rPr>
          <w:rFonts w:ascii="GHEA Grapalat" w:hAnsi="GHEA Grapalat"/>
          <w:sz w:val="2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2A250D39" w14:textId="02E3CE68" w:rsidR="007678FA" w:rsidRPr="00C43456" w:rsidRDefault="003A059A" w:rsidP="007678FA">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6A791C6B" w14:textId="0459E721" w:rsidR="007678FA" w:rsidRPr="00C43456" w:rsidRDefault="00930D6F" w:rsidP="00A97750">
      <w:pPr>
        <w:jc w:val="center"/>
        <w:rPr>
          <w:rFonts w:ascii="GHEA Grapalat" w:hAnsi="GHEA Grapalat"/>
          <w:iCs/>
          <w:sz w:val="20"/>
          <w:szCs w:val="28"/>
          <w:lang w:val="hy-AM"/>
        </w:rPr>
      </w:pPr>
      <w:r>
        <w:rPr>
          <w:rFonts w:ascii="GHEA Grapalat" w:hAnsi="GHEA Grapalat"/>
          <w:iCs/>
          <w:sz w:val="20"/>
          <w:szCs w:val="28"/>
          <w:lang w:val="hy-AM"/>
        </w:rPr>
        <w:t>ԵՐևԱՆ ՔԱՂԱՔԻ ԴԱՎԹԱՇԵՆ ՎԱՐՉԱԿԱՆ ՇՐՋԱՆԻ ՀՐԱՏԱՊ ԼՈՒԾՈՒՄ ՊԱՀԱՆՋՈՂ ԸՆԹԱՑԻԿ ԾԱՌԱՅՈՒԹՅՈՒՆՆԵՐ</w:t>
      </w:r>
      <w:r w:rsidR="00B149EF" w:rsidRPr="00C43456">
        <w:rPr>
          <w:rFonts w:ascii="GHEA Grapalat" w:hAnsi="GHEA Grapalat"/>
          <w:iCs/>
          <w:sz w:val="20"/>
          <w:szCs w:val="28"/>
          <w:lang w:val="hy-AM"/>
        </w:rPr>
        <w:t>Ի</w:t>
      </w:r>
    </w:p>
    <w:p w14:paraId="67DD33BE" w14:textId="521B181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004F1054">
        <w:rPr>
          <w:rFonts w:ascii="GHEA Grapalat" w:hAnsi="GHEA Grapalat"/>
          <w:sz w:val="20"/>
          <w:lang w:val="hy-AM"/>
        </w:rPr>
        <w:t xml:space="preserve">   </w:t>
      </w:r>
      <w:r w:rsidRPr="00C43456">
        <w:rPr>
          <w:rFonts w:ascii="GHEA Grapalat" w:hAnsi="GHEA Grapalat"/>
          <w:sz w:val="16"/>
          <w:szCs w:val="20"/>
          <w:lang w:val="hy-AM"/>
        </w:rPr>
        <w:t>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373"/>
        <w:gridCol w:w="4770"/>
        <w:gridCol w:w="810"/>
        <w:gridCol w:w="1080"/>
        <w:gridCol w:w="1260"/>
        <w:gridCol w:w="1530"/>
      </w:tblGrid>
      <w:tr w:rsidR="00936F0B" w:rsidRPr="00C43456" w14:paraId="1803C8FF" w14:textId="77777777" w:rsidTr="004F1054">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37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77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81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08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279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4F1054">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37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77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81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08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126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53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F17E14" w14:paraId="00F263B3" w14:textId="77777777" w:rsidTr="004F1054">
        <w:trPr>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373" w:type="dxa"/>
            <w:vAlign w:val="center"/>
          </w:tcPr>
          <w:p w14:paraId="4E6957DD" w14:textId="5B1E5844" w:rsidR="001D1427" w:rsidRPr="00C43456" w:rsidRDefault="00FF6AF4" w:rsidP="001D1427">
            <w:pPr>
              <w:jc w:val="center"/>
              <w:rPr>
                <w:rFonts w:ascii="GHEA Grapalat" w:hAnsi="GHEA Grapalat" w:cs="Sylfaen"/>
                <w:sz w:val="18"/>
                <w:szCs w:val="18"/>
                <w:lang w:val="hy-AM"/>
              </w:rPr>
            </w:pPr>
            <w:r>
              <w:rPr>
                <w:rFonts w:ascii="GHEA Grapalat" w:hAnsi="GHEA Grapalat" w:cs="Sylfaen"/>
                <w:sz w:val="18"/>
                <w:szCs w:val="18"/>
                <w:lang w:val="hy-AM"/>
              </w:rPr>
              <w:t>60181100/5</w:t>
            </w:r>
            <w:r w:rsidR="00930D6F">
              <w:rPr>
                <w:rFonts w:ascii="GHEA Grapalat" w:hAnsi="GHEA Grapalat" w:cs="Sylfaen"/>
                <w:sz w:val="18"/>
                <w:szCs w:val="18"/>
                <w:lang w:val="hy-AM"/>
              </w:rPr>
              <w:t>14</w:t>
            </w:r>
          </w:p>
        </w:tc>
        <w:tc>
          <w:tcPr>
            <w:tcW w:w="4770" w:type="dxa"/>
            <w:vAlign w:val="center"/>
          </w:tcPr>
          <w:p w14:paraId="378B48A3" w14:textId="34F1DD16" w:rsidR="00930D6F" w:rsidRDefault="00930D6F" w:rsidP="00930D6F">
            <w:pPr>
              <w:jc w:val="center"/>
              <w:rPr>
                <w:rFonts w:ascii="GHEA Grapalat" w:hAnsi="GHEA Grapalat" w:cs="Sylfaen"/>
                <w:b/>
                <w:sz w:val="20"/>
                <w:szCs w:val="20"/>
                <w:lang w:val="hy-AM"/>
              </w:rPr>
            </w:pPr>
            <w:r w:rsidRPr="00930D6F">
              <w:rPr>
                <w:rFonts w:ascii="GHEA Grapalat" w:hAnsi="GHEA Grapalat" w:cs="Sylfaen"/>
                <w:b/>
                <w:sz w:val="20"/>
                <w:szCs w:val="20"/>
                <w:lang w:val="hy-AM"/>
              </w:rPr>
              <w:t>Հրատապ լուծում պահանջող ընթացիկ ծառայություններ</w:t>
            </w:r>
          </w:p>
          <w:p w14:paraId="5647E4B6" w14:textId="77777777" w:rsidR="00930D6F" w:rsidRDefault="00930D6F" w:rsidP="00930D6F">
            <w:pPr>
              <w:jc w:val="center"/>
              <w:rPr>
                <w:rFonts w:ascii="GHEA Grapalat" w:hAnsi="GHEA Grapalat" w:cs="Sylfaen"/>
                <w:b/>
                <w:sz w:val="20"/>
                <w:szCs w:val="20"/>
                <w:lang w:val="hy-AM"/>
              </w:rPr>
            </w:pPr>
          </w:p>
          <w:p w14:paraId="10EC9E04" w14:textId="77777777" w:rsidR="00930D6F" w:rsidRPr="00930D6F" w:rsidRDefault="00930D6F" w:rsidP="00930D6F">
            <w:pPr>
              <w:jc w:val="center"/>
              <w:rPr>
                <w:rFonts w:ascii="GHEA Grapalat" w:hAnsi="GHEA Grapalat" w:cs="Sylfaen"/>
                <w:b/>
                <w:sz w:val="20"/>
                <w:szCs w:val="20"/>
                <w:lang w:val="hy-AM"/>
              </w:rPr>
            </w:pPr>
          </w:p>
          <w:p w14:paraId="756E604A" w14:textId="77777777"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 xml:space="preserve"> 1.Մեծ արտաքին չափսերով նյութերի բարձում ա/կռունկով</w:t>
            </w:r>
          </w:p>
          <w:p w14:paraId="2670F73D" w14:textId="77777777"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2 Բետոնե երկաթ-բետոնե կամ քարե շինությունների քանդում մեխանիզմով</w:t>
            </w:r>
          </w:p>
          <w:p w14:paraId="56C9987B" w14:textId="77777777"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3.Ավտոաշտարակի շահագործում</w:t>
            </w:r>
          </w:p>
          <w:p w14:paraId="0EEB7ECD" w14:textId="77777777"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1.</w:t>
            </w:r>
            <w:r w:rsidRPr="00930D6F">
              <w:rPr>
                <w:rFonts w:ascii="GHEA Grapalat" w:hAnsi="GHEA Grapalat" w:cs="Sylfaen"/>
                <w:bCs/>
                <w:sz w:val="20"/>
                <w:szCs w:val="20"/>
                <w:lang w:val="hy-AM"/>
              </w:rPr>
              <w:tab/>
              <w:t>Մետաղական մասերի, էլեմենտների, ամրանների կտրում</w:t>
            </w:r>
          </w:p>
          <w:p w14:paraId="7B6C4953" w14:textId="77777777"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2.</w:t>
            </w:r>
            <w:r w:rsidRPr="00930D6F">
              <w:rPr>
                <w:rFonts w:ascii="GHEA Grapalat" w:hAnsi="GHEA Grapalat" w:cs="Sylfaen"/>
                <w:bCs/>
                <w:sz w:val="20"/>
                <w:szCs w:val="20"/>
                <w:lang w:val="hy-AM"/>
              </w:rPr>
              <w:tab/>
              <w:t>Մետաղական մասերի զոդում</w:t>
            </w:r>
          </w:p>
          <w:p w14:paraId="0445E09A" w14:textId="77777777"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3.</w:t>
            </w:r>
            <w:r w:rsidRPr="00930D6F">
              <w:rPr>
                <w:rFonts w:ascii="GHEA Grapalat" w:hAnsi="GHEA Grapalat" w:cs="Sylfaen"/>
                <w:bCs/>
                <w:sz w:val="20"/>
                <w:szCs w:val="20"/>
                <w:lang w:val="hy-AM"/>
              </w:rPr>
              <w:tab/>
              <w:t>Շին աղբի բարձում ինքնաթափ մեքենաների վրա և տեղափոխում 13կմ</w:t>
            </w:r>
          </w:p>
          <w:p w14:paraId="07C639B5" w14:textId="77777777"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4.</w:t>
            </w:r>
            <w:r w:rsidRPr="00930D6F">
              <w:rPr>
                <w:rFonts w:ascii="GHEA Grapalat" w:hAnsi="GHEA Grapalat" w:cs="Sylfaen"/>
                <w:bCs/>
                <w:sz w:val="20"/>
                <w:szCs w:val="20"/>
                <w:lang w:val="hy-AM"/>
              </w:rPr>
              <w:tab/>
              <w:t>Հավաքված աղբի բարձում, տեղափոխում 13կմ</w:t>
            </w:r>
          </w:p>
          <w:p w14:paraId="5AA08C59" w14:textId="77777777"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5.</w:t>
            </w:r>
            <w:r w:rsidRPr="00930D6F">
              <w:rPr>
                <w:rFonts w:ascii="GHEA Grapalat" w:hAnsi="GHEA Grapalat" w:cs="Sylfaen"/>
                <w:bCs/>
                <w:sz w:val="20"/>
                <w:szCs w:val="20"/>
                <w:lang w:val="hy-AM"/>
              </w:rPr>
              <w:tab/>
              <w:t xml:space="preserve">Աղետներից վթարված ծառերի կտրում և տեղափոխում </w:t>
            </w:r>
          </w:p>
          <w:p w14:paraId="5C3529FE" w14:textId="77777777"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6.</w:t>
            </w:r>
            <w:r w:rsidRPr="00930D6F">
              <w:rPr>
                <w:rFonts w:ascii="GHEA Grapalat" w:hAnsi="GHEA Grapalat" w:cs="Sylfaen"/>
                <w:bCs/>
                <w:sz w:val="20"/>
                <w:szCs w:val="20"/>
                <w:lang w:val="hy-AM"/>
              </w:rPr>
              <w:tab/>
              <w:t>Չնախատեսված վայրերում շին. աղբի կամ կենցաղային աղբի թափման դեպքերը կասեցնելու նպատակով տեսախցիկների տեղադրման և վերատեղադրման աշխատանքների իրականացում:</w:t>
            </w:r>
          </w:p>
          <w:p w14:paraId="7E98D22E" w14:textId="77777777"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11. Աղբի հավաքում և տեղափոխում  աղբավայր, այդ թվում՝   գետերի, առուների և ջրանցքների մաքրում, առաջացած աղբի հավաքում և տեղափոխում աղբավայր:                                                                                                    12</w:t>
            </w:r>
            <w:r w:rsidRPr="00930D6F">
              <w:rPr>
                <w:rFonts w:ascii="Microsoft JhengHei" w:eastAsia="Microsoft JhengHei" w:hAnsi="Microsoft JhengHei" w:cs="Microsoft JhengHei" w:hint="eastAsia"/>
                <w:bCs/>
                <w:sz w:val="20"/>
                <w:szCs w:val="20"/>
                <w:lang w:val="hy-AM"/>
              </w:rPr>
              <w:t>․</w:t>
            </w:r>
            <w:r w:rsidRPr="00930D6F">
              <w:rPr>
                <w:rFonts w:ascii="GHEA Grapalat" w:hAnsi="GHEA Grapalat" w:cs="Sylfaen"/>
                <w:bCs/>
                <w:sz w:val="20"/>
                <w:szCs w:val="20"/>
                <w:lang w:val="hy-AM"/>
              </w:rPr>
              <w:t xml:space="preserve"> </w:t>
            </w:r>
            <w:r w:rsidRPr="00930D6F">
              <w:rPr>
                <w:rFonts w:ascii="GHEA Grapalat" w:hAnsi="GHEA Grapalat" w:cs="GHEA Grapalat"/>
                <w:bCs/>
                <w:sz w:val="20"/>
                <w:szCs w:val="20"/>
                <w:lang w:val="hy-AM"/>
              </w:rPr>
              <w:t>Մետաղական</w:t>
            </w:r>
            <w:r w:rsidRPr="00930D6F">
              <w:rPr>
                <w:rFonts w:ascii="GHEA Grapalat" w:hAnsi="GHEA Grapalat" w:cs="Sylfaen"/>
                <w:bCs/>
                <w:sz w:val="20"/>
                <w:szCs w:val="20"/>
                <w:lang w:val="hy-AM"/>
              </w:rPr>
              <w:t xml:space="preserve"> </w:t>
            </w:r>
            <w:r w:rsidRPr="00930D6F">
              <w:rPr>
                <w:rFonts w:ascii="GHEA Grapalat" w:hAnsi="GHEA Grapalat" w:cs="GHEA Grapalat"/>
                <w:bCs/>
                <w:sz w:val="20"/>
                <w:szCs w:val="20"/>
                <w:lang w:val="hy-AM"/>
              </w:rPr>
              <w:t>ջարդոնների</w:t>
            </w:r>
            <w:r w:rsidRPr="00930D6F">
              <w:rPr>
                <w:rFonts w:ascii="GHEA Grapalat" w:hAnsi="GHEA Grapalat" w:cs="Sylfaen"/>
                <w:bCs/>
                <w:sz w:val="20"/>
                <w:szCs w:val="20"/>
                <w:lang w:val="hy-AM"/>
              </w:rPr>
              <w:t xml:space="preserve">, </w:t>
            </w:r>
            <w:r w:rsidRPr="00930D6F">
              <w:rPr>
                <w:rFonts w:ascii="GHEA Grapalat" w:hAnsi="GHEA Grapalat" w:cs="GHEA Grapalat"/>
                <w:bCs/>
                <w:sz w:val="20"/>
                <w:szCs w:val="20"/>
                <w:lang w:val="hy-AM"/>
              </w:rPr>
              <w:t>այդ</w:t>
            </w:r>
            <w:r w:rsidRPr="00930D6F">
              <w:rPr>
                <w:rFonts w:ascii="GHEA Grapalat" w:hAnsi="GHEA Grapalat" w:cs="Sylfaen"/>
                <w:bCs/>
                <w:sz w:val="20"/>
                <w:szCs w:val="20"/>
                <w:lang w:val="hy-AM"/>
              </w:rPr>
              <w:t xml:space="preserve"> </w:t>
            </w:r>
            <w:r w:rsidRPr="00930D6F">
              <w:rPr>
                <w:rFonts w:ascii="GHEA Grapalat" w:hAnsi="GHEA Grapalat" w:cs="GHEA Grapalat"/>
                <w:bCs/>
                <w:sz w:val="20"/>
                <w:szCs w:val="20"/>
                <w:lang w:val="hy-AM"/>
              </w:rPr>
              <w:t>թվում</w:t>
            </w:r>
            <w:r w:rsidRPr="00930D6F">
              <w:rPr>
                <w:rFonts w:ascii="GHEA Grapalat" w:hAnsi="GHEA Grapalat" w:cs="Sylfaen"/>
                <w:bCs/>
                <w:sz w:val="20"/>
                <w:szCs w:val="20"/>
                <w:lang w:val="hy-AM"/>
              </w:rPr>
              <w:t xml:space="preserve"> </w:t>
            </w:r>
            <w:r w:rsidRPr="00930D6F">
              <w:rPr>
                <w:rFonts w:ascii="GHEA Grapalat" w:hAnsi="GHEA Grapalat" w:cs="GHEA Grapalat"/>
                <w:bCs/>
                <w:sz w:val="20"/>
                <w:szCs w:val="20"/>
                <w:lang w:val="hy-AM"/>
              </w:rPr>
              <w:t>նաև</w:t>
            </w:r>
            <w:r w:rsidRPr="00930D6F">
              <w:rPr>
                <w:rFonts w:ascii="GHEA Grapalat" w:hAnsi="GHEA Grapalat" w:cs="Sylfaen"/>
                <w:bCs/>
                <w:sz w:val="20"/>
                <w:szCs w:val="20"/>
                <w:lang w:val="hy-AM"/>
              </w:rPr>
              <w:t xml:space="preserve"> </w:t>
            </w:r>
            <w:r w:rsidRPr="00930D6F">
              <w:rPr>
                <w:rFonts w:ascii="GHEA Grapalat" w:hAnsi="GHEA Grapalat" w:cs="GHEA Grapalat"/>
                <w:bCs/>
                <w:sz w:val="20"/>
                <w:szCs w:val="20"/>
                <w:lang w:val="hy-AM"/>
              </w:rPr>
              <w:t>թափքերի</w:t>
            </w:r>
            <w:r w:rsidRPr="00930D6F">
              <w:rPr>
                <w:rFonts w:ascii="GHEA Grapalat" w:hAnsi="GHEA Grapalat" w:cs="Sylfaen"/>
                <w:bCs/>
                <w:sz w:val="20"/>
                <w:szCs w:val="20"/>
                <w:lang w:val="hy-AM"/>
              </w:rPr>
              <w:t xml:space="preserve"> </w:t>
            </w:r>
            <w:r w:rsidRPr="00930D6F">
              <w:rPr>
                <w:rFonts w:ascii="GHEA Grapalat" w:hAnsi="GHEA Grapalat" w:cs="GHEA Grapalat"/>
                <w:bCs/>
                <w:sz w:val="20"/>
                <w:szCs w:val="20"/>
                <w:lang w:val="hy-AM"/>
              </w:rPr>
              <w:t>հավաքում</w:t>
            </w:r>
            <w:r w:rsidRPr="00930D6F">
              <w:rPr>
                <w:rFonts w:ascii="GHEA Grapalat" w:hAnsi="GHEA Grapalat" w:cs="Sylfaen"/>
                <w:bCs/>
                <w:sz w:val="20"/>
                <w:szCs w:val="20"/>
                <w:lang w:val="hy-AM"/>
              </w:rPr>
              <w:t xml:space="preserve"> </w:t>
            </w:r>
            <w:r w:rsidRPr="00930D6F">
              <w:rPr>
                <w:rFonts w:ascii="GHEA Grapalat" w:hAnsi="GHEA Grapalat" w:cs="GHEA Grapalat"/>
                <w:bCs/>
                <w:sz w:val="20"/>
                <w:szCs w:val="20"/>
                <w:lang w:val="hy-AM"/>
              </w:rPr>
              <w:t>և</w:t>
            </w:r>
            <w:r w:rsidRPr="00930D6F">
              <w:rPr>
                <w:rFonts w:ascii="GHEA Grapalat" w:hAnsi="GHEA Grapalat" w:cs="Sylfaen"/>
                <w:bCs/>
                <w:sz w:val="20"/>
                <w:szCs w:val="20"/>
                <w:lang w:val="hy-AM"/>
              </w:rPr>
              <w:t xml:space="preserve"> </w:t>
            </w:r>
            <w:r w:rsidRPr="00930D6F">
              <w:rPr>
                <w:rFonts w:ascii="GHEA Grapalat" w:hAnsi="GHEA Grapalat" w:cs="GHEA Grapalat"/>
                <w:bCs/>
                <w:sz w:val="20"/>
                <w:szCs w:val="20"/>
                <w:lang w:val="hy-AM"/>
              </w:rPr>
              <w:t>տեղափոխում։</w:t>
            </w:r>
          </w:p>
          <w:p w14:paraId="47C437E8" w14:textId="77777777"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13 Մեքենամեխանիզմների տրամադրում, օգտագործում համապատասխան մասնագետի միջոցով   քաշող և բարձր ճնշմամբ և փչող մեքենա (կոյուղագծերի համար), դիտահորերի մաքրմամբ և առաջացած աղբի տեղափոխմամբ</w:t>
            </w:r>
          </w:p>
          <w:p w14:paraId="5C837FE6" w14:textId="77777777" w:rsid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 xml:space="preserve">14, Աշխատուժ, այդ թվում ըստ անհրաժեշտության՝ բանվոր, հավաքարար, տանիքագործ, պատշար, ներկարար,կոյուղագործ,փականագործ,ատաղձագործ, էլեկտրիկ, զոդող։      </w:t>
            </w:r>
          </w:p>
          <w:p w14:paraId="79A7A01F" w14:textId="77777777" w:rsidR="00930D6F" w:rsidRDefault="00930D6F" w:rsidP="00930D6F">
            <w:pPr>
              <w:jc w:val="both"/>
              <w:rPr>
                <w:rFonts w:ascii="GHEA Grapalat" w:hAnsi="GHEA Grapalat" w:cs="Sylfaen"/>
                <w:bCs/>
                <w:sz w:val="20"/>
                <w:szCs w:val="20"/>
                <w:lang w:val="hy-AM"/>
              </w:rPr>
            </w:pPr>
          </w:p>
          <w:p w14:paraId="31809D7C" w14:textId="77777777" w:rsidR="00930D6F" w:rsidRDefault="00930D6F" w:rsidP="00930D6F">
            <w:pPr>
              <w:jc w:val="both"/>
              <w:rPr>
                <w:rFonts w:ascii="GHEA Grapalat" w:hAnsi="GHEA Grapalat" w:cs="Sylfaen"/>
                <w:bCs/>
                <w:sz w:val="20"/>
                <w:szCs w:val="20"/>
                <w:lang w:val="hy-AM"/>
              </w:rPr>
            </w:pPr>
          </w:p>
          <w:p w14:paraId="4DA1893C" w14:textId="2EB6AFBC" w:rsidR="00930D6F" w:rsidRPr="00930D6F" w:rsidRDefault="00930D6F" w:rsidP="00930D6F">
            <w:pPr>
              <w:jc w:val="both"/>
              <w:rPr>
                <w:rFonts w:ascii="GHEA Grapalat" w:hAnsi="GHEA Grapalat" w:cs="Sylfaen"/>
                <w:bCs/>
                <w:sz w:val="20"/>
                <w:szCs w:val="20"/>
                <w:lang w:val="hy-AM"/>
              </w:rPr>
            </w:pPr>
            <w:r w:rsidRPr="00930D6F">
              <w:rPr>
                <w:rFonts w:ascii="GHEA Grapalat" w:hAnsi="GHEA Grapalat" w:cs="Sylfaen"/>
                <w:bCs/>
                <w:sz w:val="20"/>
                <w:szCs w:val="20"/>
                <w:lang w:val="hy-AM"/>
              </w:rPr>
              <w:t xml:space="preserve">             </w:t>
            </w:r>
          </w:p>
          <w:p w14:paraId="1E92F865" w14:textId="2455DACA" w:rsidR="00930D6F" w:rsidRPr="00930D6F" w:rsidRDefault="00930D6F" w:rsidP="00930D6F">
            <w:pPr>
              <w:jc w:val="both"/>
              <w:rPr>
                <w:rFonts w:ascii="GHEA Grapalat" w:hAnsi="GHEA Grapalat" w:cs="Sylfaen"/>
                <w:bCs/>
                <w:i/>
                <w:iCs/>
                <w:sz w:val="20"/>
                <w:szCs w:val="20"/>
                <w:lang w:val="hy-AM"/>
              </w:rPr>
            </w:pPr>
            <w:r w:rsidRPr="00930D6F">
              <w:rPr>
                <w:rFonts w:ascii="GHEA Grapalat" w:hAnsi="GHEA Grapalat" w:cs="Sylfaen"/>
                <w:bCs/>
                <w:i/>
                <w:iCs/>
                <w:sz w:val="20"/>
                <w:szCs w:val="20"/>
                <w:lang w:val="hy-AM"/>
              </w:rPr>
              <w:lastRenderedPageBreak/>
              <w:t xml:space="preserve">*Պատվիրատուն կարող է պահանջել վերը նշված բոլոր </w:t>
            </w:r>
            <w:r w:rsidR="005900E3">
              <w:rPr>
                <w:rFonts w:ascii="GHEA Grapalat" w:hAnsi="GHEA Grapalat" w:cs="Sylfaen"/>
                <w:bCs/>
                <w:i/>
                <w:iCs/>
                <w:sz w:val="20"/>
                <w:szCs w:val="20"/>
                <w:lang w:val="hy-AM"/>
              </w:rPr>
              <w:t>ծառայություններ</w:t>
            </w:r>
            <w:r w:rsidRPr="00930D6F">
              <w:rPr>
                <w:rFonts w:ascii="GHEA Grapalat" w:hAnsi="GHEA Grapalat" w:cs="Sylfaen"/>
                <w:bCs/>
                <w:i/>
                <w:iCs/>
                <w:sz w:val="20"/>
                <w:szCs w:val="20"/>
                <w:lang w:val="hy-AM"/>
              </w:rPr>
              <w:t xml:space="preserve">ի </w:t>
            </w:r>
            <w:r w:rsidR="005900E3">
              <w:rPr>
                <w:rFonts w:ascii="GHEA Grapalat" w:hAnsi="GHEA Grapalat" w:cs="Sylfaen"/>
                <w:bCs/>
                <w:i/>
                <w:iCs/>
                <w:sz w:val="20"/>
                <w:szCs w:val="20"/>
                <w:lang w:val="hy-AM"/>
              </w:rPr>
              <w:t>մատուցումը</w:t>
            </w:r>
            <w:r w:rsidRPr="00930D6F">
              <w:rPr>
                <w:rFonts w:ascii="GHEA Grapalat" w:hAnsi="GHEA Grapalat" w:cs="Sylfaen"/>
                <w:bCs/>
                <w:i/>
                <w:iCs/>
                <w:sz w:val="20"/>
                <w:szCs w:val="20"/>
                <w:lang w:val="hy-AM"/>
              </w:rPr>
              <w:t xml:space="preserve"> մինչև 10,000,000 դրամի չափով։</w:t>
            </w:r>
          </w:p>
          <w:p w14:paraId="463F34AC" w14:textId="77777777" w:rsidR="00930D6F" w:rsidRPr="00930D6F" w:rsidRDefault="00930D6F" w:rsidP="00930D6F">
            <w:pPr>
              <w:jc w:val="both"/>
              <w:rPr>
                <w:rFonts w:ascii="GHEA Grapalat" w:hAnsi="GHEA Grapalat" w:cs="Sylfaen"/>
                <w:bCs/>
                <w:i/>
                <w:iCs/>
                <w:sz w:val="20"/>
                <w:szCs w:val="20"/>
                <w:lang w:val="hy-AM"/>
              </w:rPr>
            </w:pPr>
          </w:p>
          <w:p w14:paraId="07500639" w14:textId="53B0F59F" w:rsidR="00930D6F" w:rsidRPr="00930D6F" w:rsidRDefault="00930D6F" w:rsidP="00930D6F">
            <w:pPr>
              <w:jc w:val="both"/>
              <w:rPr>
                <w:rFonts w:ascii="GHEA Grapalat" w:hAnsi="GHEA Grapalat" w:cs="Sylfaen"/>
                <w:bCs/>
                <w:i/>
                <w:iCs/>
                <w:sz w:val="20"/>
                <w:szCs w:val="20"/>
                <w:lang w:val="hy-AM"/>
              </w:rPr>
            </w:pPr>
            <w:r w:rsidRPr="00930D6F">
              <w:rPr>
                <w:rFonts w:ascii="GHEA Grapalat" w:hAnsi="GHEA Grapalat" w:cs="Sylfaen"/>
                <w:bCs/>
                <w:i/>
                <w:iCs/>
                <w:sz w:val="20"/>
                <w:szCs w:val="20"/>
                <w:lang w:val="hy-AM"/>
              </w:rPr>
              <w:t>**Պատվեր-առաջադրանքը ստանալուց 24 ժամվա ընթացքում պետք է մեկնարկեն:</w:t>
            </w:r>
          </w:p>
          <w:p w14:paraId="240B6FC8" w14:textId="46CBB7D2" w:rsidR="00930D6F" w:rsidRPr="00930D6F" w:rsidRDefault="00930D6F" w:rsidP="00930D6F">
            <w:pPr>
              <w:jc w:val="both"/>
              <w:rPr>
                <w:rFonts w:ascii="GHEA Grapalat" w:hAnsi="GHEA Grapalat" w:cs="Sylfaen"/>
                <w:bCs/>
                <w:i/>
                <w:iCs/>
                <w:sz w:val="20"/>
                <w:szCs w:val="20"/>
                <w:lang w:val="hy-AM"/>
              </w:rPr>
            </w:pPr>
            <w:r w:rsidRPr="00930D6F">
              <w:rPr>
                <w:rFonts w:ascii="GHEA Grapalat" w:hAnsi="GHEA Grapalat" w:cs="Sylfaen"/>
                <w:bCs/>
                <w:i/>
                <w:iCs/>
                <w:sz w:val="20"/>
                <w:szCs w:val="20"/>
                <w:lang w:val="hy-AM"/>
              </w:rPr>
              <w:t>Ծառայությունների մատուցման ժամկետները՝ հաշվարկվելու է յուրաքանչյուր դեպքում կատարողին պատվերը տրամադրվելու օրվանից։Պատվերի տրամադրման ձևը՝ էլ. փոստ։</w:t>
            </w:r>
          </w:p>
          <w:p w14:paraId="3A5C9CB7" w14:textId="704FA467" w:rsidR="001D1427" w:rsidRPr="00930D6F" w:rsidRDefault="001D1427" w:rsidP="00930D6F">
            <w:pPr>
              <w:jc w:val="both"/>
              <w:rPr>
                <w:rFonts w:ascii="GHEA Grapalat" w:hAnsi="GHEA Grapalat" w:cs="Sylfaen"/>
                <w:bCs/>
                <w:sz w:val="20"/>
                <w:szCs w:val="20"/>
                <w:lang w:val="hy-AM"/>
              </w:rPr>
            </w:pPr>
          </w:p>
        </w:tc>
        <w:tc>
          <w:tcPr>
            <w:tcW w:w="81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lastRenderedPageBreak/>
              <w:t>դրամ</w:t>
            </w:r>
          </w:p>
        </w:tc>
        <w:tc>
          <w:tcPr>
            <w:tcW w:w="108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5F753E52" w:rsidR="001D1427" w:rsidRPr="00C43456" w:rsidRDefault="008B5C02" w:rsidP="001D1427">
            <w:pPr>
              <w:rPr>
                <w:rFonts w:ascii="GHEA Grapalat" w:hAnsi="GHEA Grapalat" w:cs="Sylfaen"/>
                <w:sz w:val="18"/>
                <w:szCs w:val="18"/>
                <w:lang w:val="hy-AM"/>
              </w:rPr>
            </w:pPr>
            <w:r>
              <w:rPr>
                <w:rFonts w:ascii="GHEA Grapalat" w:hAnsi="GHEA Grapalat" w:cs="Sylfaen"/>
                <w:sz w:val="18"/>
                <w:szCs w:val="18"/>
                <w:lang w:val="hy-AM"/>
              </w:rPr>
              <w:t>1</w:t>
            </w:r>
            <w:r w:rsidR="00930D6F">
              <w:rPr>
                <w:rFonts w:ascii="GHEA Grapalat" w:hAnsi="GHEA Grapalat" w:cs="Sylfaen"/>
                <w:sz w:val="18"/>
                <w:szCs w:val="18"/>
                <w:lang w:val="hy-AM"/>
              </w:rPr>
              <w:t>0000000</w:t>
            </w:r>
          </w:p>
        </w:tc>
        <w:tc>
          <w:tcPr>
            <w:tcW w:w="1260" w:type="dxa"/>
            <w:vAlign w:val="center"/>
          </w:tcPr>
          <w:p w14:paraId="24B5809D" w14:textId="34F033C0" w:rsidR="003A6749" w:rsidRDefault="003A059A" w:rsidP="001D1427">
            <w:pPr>
              <w:jc w:val="center"/>
              <w:rPr>
                <w:rFonts w:ascii="GHEA Grapalat" w:hAnsi="GHEA Grapalat"/>
                <w:sz w:val="18"/>
                <w:szCs w:val="18"/>
                <w:lang w:val="hy-AM"/>
              </w:rPr>
            </w:pPr>
            <w:r>
              <w:rPr>
                <w:rFonts w:ascii="GHEA Grapalat" w:hAnsi="GHEA Grapalat"/>
                <w:sz w:val="18"/>
                <w:szCs w:val="18"/>
                <w:lang w:val="hy-AM"/>
              </w:rPr>
              <w:t xml:space="preserve">Երևան քաղաքի </w:t>
            </w:r>
            <w:r w:rsidR="00930D6F">
              <w:rPr>
                <w:rFonts w:ascii="GHEA Grapalat" w:hAnsi="GHEA Grapalat"/>
                <w:sz w:val="18"/>
                <w:szCs w:val="18"/>
                <w:lang w:val="hy-AM"/>
              </w:rPr>
              <w:t>Դավթաշեն</w:t>
            </w:r>
          </w:p>
          <w:p w14:paraId="10677A25" w14:textId="2688A900" w:rsidR="001D1427" w:rsidRPr="00C43456" w:rsidRDefault="001D1427" w:rsidP="001D1427">
            <w:pPr>
              <w:jc w:val="center"/>
              <w:rPr>
                <w:rFonts w:ascii="GHEA Grapalat" w:hAnsi="GHEA Grapalat" w:cs="Sylfaen"/>
                <w:sz w:val="18"/>
                <w:szCs w:val="18"/>
                <w:lang w:val="hy-AM"/>
              </w:rPr>
            </w:pPr>
            <w:r w:rsidRPr="00C43456">
              <w:rPr>
                <w:rFonts w:ascii="GHEA Grapalat" w:hAnsi="GHEA Grapalat"/>
                <w:sz w:val="18"/>
                <w:szCs w:val="18"/>
                <w:lang w:val="hy-AM"/>
              </w:rPr>
              <w:t>վարչական շրջան</w:t>
            </w:r>
            <w:r w:rsidRPr="00C43456">
              <w:rPr>
                <w:rFonts w:ascii="GHEA Grapalat" w:hAnsi="GHEA Grapalat" w:cs="Sylfaen"/>
                <w:sz w:val="18"/>
                <w:szCs w:val="18"/>
                <w:lang w:val="hy-AM"/>
              </w:rPr>
              <w:t xml:space="preserve">                  </w:t>
            </w:r>
          </w:p>
        </w:tc>
        <w:tc>
          <w:tcPr>
            <w:tcW w:w="1530" w:type="dxa"/>
            <w:vAlign w:val="center"/>
          </w:tcPr>
          <w:p w14:paraId="5CF3683A" w14:textId="7B27E922" w:rsidR="001D1427" w:rsidRPr="003A6749" w:rsidRDefault="003A6749" w:rsidP="001D1427">
            <w:pPr>
              <w:jc w:val="center"/>
              <w:rPr>
                <w:rFonts w:ascii="Arial LatArm" w:hAnsi="Arial LatArm" w:cs="Arial"/>
                <w:bCs/>
                <w:sz w:val="18"/>
                <w:szCs w:val="18"/>
                <w:lang w:val="hy-AM"/>
              </w:rPr>
            </w:pPr>
            <w:r w:rsidRPr="004F1054">
              <w:rPr>
                <w:rFonts w:ascii="GHEA Grapalat" w:hAnsi="GHEA Grapalat"/>
                <w:sz w:val="18"/>
                <w:szCs w:val="18"/>
                <w:lang w:val="hy-AM"/>
              </w:rPr>
              <w:t>Պայմանագիրը</w:t>
            </w:r>
            <w:r w:rsidR="00CA5860" w:rsidRPr="004F1054">
              <w:rPr>
                <w:rFonts w:ascii="GHEA Grapalat" w:hAnsi="GHEA Grapalat"/>
                <w:sz w:val="18"/>
                <w:szCs w:val="18"/>
                <w:lang w:val="hy-AM"/>
              </w:rPr>
              <w:t xml:space="preserve"> (ֆինանսական միջոցների տրամադրման համաձայն</w:t>
            </w:r>
            <w:r w:rsidR="00B53DD4" w:rsidRPr="004F1054">
              <w:rPr>
                <w:rFonts w:ascii="GHEA Grapalat" w:hAnsi="GHEA Grapalat"/>
                <w:sz w:val="18"/>
                <w:szCs w:val="18"/>
                <w:lang w:val="hy-AM"/>
              </w:rPr>
              <w:t>ագիրը</w:t>
            </w:r>
            <w:r w:rsidR="00CA5860" w:rsidRPr="004F1054">
              <w:rPr>
                <w:rFonts w:ascii="GHEA Grapalat" w:hAnsi="GHEA Grapalat"/>
                <w:sz w:val="18"/>
                <w:szCs w:val="18"/>
                <w:lang w:val="hy-AM"/>
              </w:rPr>
              <w:t xml:space="preserve">) </w:t>
            </w:r>
            <w:r w:rsidRPr="004F1054">
              <w:rPr>
                <w:rFonts w:ascii="GHEA Grapalat" w:hAnsi="GHEA Grapalat"/>
                <w:sz w:val="18"/>
                <w:szCs w:val="18"/>
                <w:lang w:val="hy-AM"/>
              </w:rPr>
              <w:t xml:space="preserve">ուժի մեջ մտնելու օրվանից մինչև </w:t>
            </w:r>
            <w:r w:rsidR="00B149EF" w:rsidRPr="004F1054">
              <w:rPr>
                <w:rFonts w:ascii="GHEA Grapalat" w:hAnsi="GHEA Grapalat"/>
                <w:sz w:val="18"/>
                <w:szCs w:val="18"/>
                <w:lang w:val="hy-AM"/>
              </w:rPr>
              <w:t>3</w:t>
            </w:r>
            <w:r w:rsidR="008B5C02" w:rsidRPr="004F1054">
              <w:rPr>
                <w:rFonts w:ascii="GHEA Grapalat" w:hAnsi="GHEA Grapalat"/>
                <w:sz w:val="18"/>
                <w:szCs w:val="18"/>
                <w:lang w:val="hy-AM"/>
              </w:rPr>
              <w:t>00</w:t>
            </w:r>
            <w:r w:rsidR="00B149EF" w:rsidRPr="004F1054">
              <w:rPr>
                <w:rFonts w:ascii="GHEA Grapalat" w:hAnsi="GHEA Grapalat"/>
                <w:sz w:val="18"/>
                <w:szCs w:val="18"/>
                <w:lang w:val="hy-AM"/>
              </w:rPr>
              <w:t xml:space="preserve">-րդ օրացուցային օրը </w:t>
            </w:r>
            <w:r w:rsidRPr="004F1054">
              <w:rPr>
                <w:rFonts w:ascii="GHEA Grapalat" w:hAnsi="GHEA Grapalat"/>
                <w:sz w:val="18"/>
                <w:szCs w:val="18"/>
                <w:lang w:val="hy-AM"/>
              </w:rPr>
              <w:t>ներառյալ</w:t>
            </w:r>
          </w:p>
        </w:tc>
      </w:tr>
    </w:tbl>
    <w:p w14:paraId="21BC8508" w14:textId="77777777" w:rsidR="007678FA" w:rsidRPr="00C43456" w:rsidRDefault="007678FA" w:rsidP="007678FA">
      <w:pPr>
        <w:jc w:val="both"/>
        <w:rPr>
          <w:rFonts w:ascii="GHEA Grapalat" w:hAnsi="GHEA Grapalat"/>
          <w:sz w:val="20"/>
          <w:lang w:val="hy-AM"/>
        </w:rPr>
      </w:pPr>
    </w:p>
    <w:p w14:paraId="1F21F462" w14:textId="77777777" w:rsidR="007D43B3" w:rsidRDefault="007D43B3" w:rsidP="00734D64">
      <w:pPr>
        <w:autoSpaceDE w:val="0"/>
        <w:autoSpaceDN w:val="0"/>
        <w:adjustRightInd w:val="0"/>
        <w:rPr>
          <w:rFonts w:ascii="GHEA Grapalat" w:hAnsi="GHEA Grapalat"/>
          <w:sz w:val="20"/>
          <w:lang w:val="hy-AM"/>
        </w:rPr>
      </w:pPr>
    </w:p>
    <w:p w14:paraId="13CEF873" w14:textId="77777777" w:rsidR="00734D64" w:rsidRPr="00734D64" w:rsidRDefault="00734D64" w:rsidP="00734D64">
      <w:pPr>
        <w:rPr>
          <w:rFonts w:ascii="GHEA Grapalat" w:hAnsi="GHEA Grapalat"/>
          <w:sz w:val="20"/>
          <w:lang w:val="hy-AM"/>
        </w:rPr>
      </w:pPr>
    </w:p>
    <w:p w14:paraId="18BB962A" w14:textId="77777777" w:rsidR="005900E3" w:rsidRDefault="005900E3" w:rsidP="00B149EF">
      <w:pPr>
        <w:tabs>
          <w:tab w:val="left" w:pos="5820"/>
        </w:tabs>
        <w:jc w:val="center"/>
        <w:rPr>
          <w:rFonts w:ascii="GHEA Grapalat" w:hAnsi="GHEA Grapalat"/>
          <w:iCs/>
          <w:sz w:val="20"/>
          <w:szCs w:val="28"/>
          <w:lang w:val="hy-AM"/>
        </w:rPr>
      </w:pPr>
    </w:p>
    <w:p w14:paraId="18D1B0A6" w14:textId="36BEFE7E" w:rsidR="005900E3" w:rsidRDefault="005900E3" w:rsidP="005900E3">
      <w:pPr>
        <w:tabs>
          <w:tab w:val="left" w:pos="5820"/>
        </w:tabs>
        <w:rPr>
          <w:rFonts w:ascii="GHEA Grapalat" w:hAnsi="GHEA Grapalat"/>
          <w:iCs/>
          <w:sz w:val="20"/>
          <w:szCs w:val="28"/>
          <w:lang w:val="hy-AM"/>
        </w:rPr>
      </w:pPr>
    </w:p>
    <w:tbl>
      <w:tblPr>
        <w:tblpPr w:leftFromText="180" w:rightFromText="180" w:vertAnchor="text" w:horzAnchor="page" w:tblpX="801" w:tblpY="-790"/>
        <w:tblW w:w="10800" w:type="dxa"/>
        <w:tblLayout w:type="fixed"/>
        <w:tblLook w:val="04A0" w:firstRow="1" w:lastRow="0" w:firstColumn="1" w:lastColumn="0" w:noHBand="0" w:noVBand="1"/>
      </w:tblPr>
      <w:tblGrid>
        <w:gridCol w:w="1035"/>
        <w:gridCol w:w="4730"/>
        <w:gridCol w:w="1530"/>
        <w:gridCol w:w="1980"/>
        <w:gridCol w:w="1525"/>
      </w:tblGrid>
      <w:tr w:rsidR="005900E3" w:rsidRPr="00F17E14" w14:paraId="6BECDEAD" w14:textId="77777777" w:rsidTr="005900E3">
        <w:trPr>
          <w:trHeight w:val="1160"/>
        </w:trPr>
        <w:tc>
          <w:tcPr>
            <w:tcW w:w="10800" w:type="dxa"/>
            <w:gridSpan w:val="5"/>
            <w:tcBorders>
              <w:top w:val="single" w:sz="4" w:space="0" w:color="auto"/>
              <w:bottom w:val="single" w:sz="4" w:space="0" w:color="auto"/>
            </w:tcBorders>
            <w:vAlign w:val="bottom"/>
            <w:hideMark/>
          </w:tcPr>
          <w:p w14:paraId="4A7F53AC" w14:textId="77777777" w:rsidR="005900E3" w:rsidRDefault="005900E3" w:rsidP="005900E3">
            <w:pPr>
              <w:jc w:val="center"/>
              <w:rPr>
                <w:rFonts w:ascii="GHEA Grapalat" w:hAnsi="GHEA Grapalat"/>
                <w:b/>
                <w:bCs/>
                <w:iCs/>
                <w:szCs w:val="36"/>
                <w:lang w:val="hy-AM"/>
              </w:rPr>
            </w:pPr>
          </w:p>
          <w:p w14:paraId="42463AF5" w14:textId="7F646B8F" w:rsidR="005900E3" w:rsidRPr="00C43456" w:rsidRDefault="005900E3" w:rsidP="005900E3">
            <w:pPr>
              <w:jc w:val="center"/>
              <w:rPr>
                <w:rFonts w:ascii="GHEA Grapalat" w:hAnsi="GHEA Grapalat"/>
                <w:b/>
                <w:bCs/>
                <w:iCs/>
                <w:szCs w:val="36"/>
                <w:lang w:val="hy-AM"/>
              </w:rPr>
            </w:pPr>
            <w:r w:rsidRPr="00C43456">
              <w:rPr>
                <w:rFonts w:ascii="GHEA Grapalat" w:hAnsi="GHEA Grapalat"/>
                <w:b/>
                <w:bCs/>
                <w:iCs/>
                <w:szCs w:val="36"/>
                <w:lang w:val="hy-AM"/>
              </w:rPr>
              <w:t>ԾԱՌԱՅՈՒԹՅՈՒՆՆԵՐԻ ԳՆԱՑՈՒՑԱԿ</w:t>
            </w:r>
          </w:p>
          <w:p w14:paraId="1B50A205" w14:textId="77777777" w:rsidR="005900E3" w:rsidRDefault="005900E3" w:rsidP="005900E3">
            <w:pPr>
              <w:tabs>
                <w:tab w:val="left" w:pos="5820"/>
              </w:tabs>
              <w:jc w:val="center"/>
              <w:rPr>
                <w:rFonts w:ascii="GHEA Grapalat" w:hAnsi="GHEA Grapalat"/>
                <w:iCs/>
                <w:sz w:val="20"/>
                <w:szCs w:val="28"/>
                <w:lang w:val="hy-AM"/>
              </w:rPr>
            </w:pPr>
            <w:r>
              <w:rPr>
                <w:rFonts w:ascii="GHEA Grapalat" w:hAnsi="GHEA Grapalat"/>
                <w:iCs/>
                <w:sz w:val="20"/>
                <w:szCs w:val="28"/>
                <w:lang w:val="hy-AM"/>
              </w:rPr>
              <w:t>ԵՐԵՎԱՆ ՔԱՂԱՔԻ ԴԱՎԹԱՇԵՆ ՎԱՐՉԱԿԱՆ ՇՐՋԱՆԻ ՀՐԱՏԱՊ ԼՈՒԾՈՒՄ ՊԱՀԱՆՋՈՂ ԸՆԹԱՑԻԿ ԾԱՌԱՅՈՒԹՅՈՒՆՆԵՐ</w:t>
            </w:r>
          </w:p>
          <w:p w14:paraId="78F1B655" w14:textId="77777777" w:rsidR="005900E3" w:rsidRPr="006B48B5" w:rsidRDefault="005900E3" w:rsidP="005900E3">
            <w:pPr>
              <w:tabs>
                <w:tab w:val="center" w:pos="9880"/>
              </w:tabs>
              <w:rPr>
                <w:rFonts w:ascii="Arial Armenian" w:hAnsi="Arial Armenian" w:cs="Calibri"/>
                <w:b/>
                <w:bCs/>
                <w:color w:val="000000"/>
                <w:lang w:val="hy-AM"/>
              </w:rPr>
            </w:pPr>
          </w:p>
        </w:tc>
      </w:tr>
      <w:tr w:rsidR="005900E3" w:rsidRPr="001A1D1E" w14:paraId="5C29660F" w14:textId="77777777" w:rsidTr="005900E3">
        <w:trPr>
          <w:trHeight w:val="2595"/>
        </w:trPr>
        <w:tc>
          <w:tcPr>
            <w:tcW w:w="1035" w:type="dxa"/>
            <w:tcBorders>
              <w:top w:val="single" w:sz="4" w:space="0" w:color="auto"/>
              <w:left w:val="single" w:sz="4" w:space="0" w:color="auto"/>
              <w:bottom w:val="single" w:sz="4" w:space="0" w:color="auto"/>
              <w:right w:val="single" w:sz="4" w:space="0" w:color="auto"/>
            </w:tcBorders>
            <w:vAlign w:val="center"/>
            <w:hideMark/>
          </w:tcPr>
          <w:p w14:paraId="13D23813" w14:textId="77777777" w:rsidR="005900E3" w:rsidRPr="001A1D1E" w:rsidRDefault="005900E3" w:rsidP="00797695">
            <w:pPr>
              <w:jc w:val="center"/>
              <w:rPr>
                <w:rFonts w:ascii="Calibri" w:hAnsi="Calibri" w:cs="Calibri"/>
                <w:b/>
                <w:bCs/>
                <w:color w:val="000000"/>
              </w:rPr>
            </w:pPr>
            <w:r w:rsidRPr="001A1D1E">
              <w:rPr>
                <w:rFonts w:ascii="Calibri" w:hAnsi="Calibri" w:cs="Calibri"/>
                <w:b/>
                <w:bCs/>
                <w:color w:val="000000"/>
              </w:rPr>
              <w:t>Հ/Հ</w:t>
            </w:r>
          </w:p>
        </w:tc>
        <w:tc>
          <w:tcPr>
            <w:tcW w:w="4730" w:type="dxa"/>
            <w:tcBorders>
              <w:top w:val="single" w:sz="4" w:space="0" w:color="auto"/>
              <w:left w:val="nil"/>
              <w:bottom w:val="single" w:sz="4" w:space="0" w:color="auto"/>
              <w:right w:val="single" w:sz="4" w:space="0" w:color="auto"/>
            </w:tcBorders>
            <w:vAlign w:val="center"/>
            <w:hideMark/>
          </w:tcPr>
          <w:p w14:paraId="02BDEDC9" w14:textId="77777777" w:rsidR="005900E3" w:rsidRPr="001A1D1E" w:rsidRDefault="005900E3" w:rsidP="00797695">
            <w:pPr>
              <w:jc w:val="center"/>
              <w:rPr>
                <w:rFonts w:ascii="Calibri" w:hAnsi="Calibri" w:cs="Calibri"/>
                <w:b/>
                <w:bCs/>
                <w:color w:val="000000"/>
              </w:rPr>
            </w:pPr>
            <w:proofErr w:type="spellStart"/>
            <w:r>
              <w:rPr>
                <w:rFonts w:ascii="Calibri" w:hAnsi="Calibri" w:cs="Calibri"/>
                <w:b/>
                <w:bCs/>
                <w:color w:val="000000"/>
              </w:rPr>
              <w:t>Ծառայության</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անվանումը</w:t>
            </w:r>
            <w:proofErr w:type="spellEnd"/>
          </w:p>
        </w:tc>
        <w:tc>
          <w:tcPr>
            <w:tcW w:w="1530" w:type="dxa"/>
            <w:tcBorders>
              <w:top w:val="single" w:sz="4" w:space="0" w:color="auto"/>
              <w:left w:val="nil"/>
              <w:bottom w:val="single" w:sz="4" w:space="0" w:color="auto"/>
              <w:right w:val="single" w:sz="4" w:space="0" w:color="auto"/>
            </w:tcBorders>
            <w:vAlign w:val="center"/>
            <w:hideMark/>
          </w:tcPr>
          <w:p w14:paraId="4B57EEAE" w14:textId="77777777" w:rsidR="005900E3" w:rsidRPr="001A1D1E" w:rsidRDefault="005900E3" w:rsidP="00797695">
            <w:pPr>
              <w:jc w:val="center"/>
              <w:rPr>
                <w:rFonts w:ascii="Calibri" w:hAnsi="Calibri" w:cs="Calibri"/>
                <w:b/>
                <w:bCs/>
                <w:color w:val="000000"/>
              </w:rPr>
            </w:pPr>
            <w:proofErr w:type="spellStart"/>
            <w:r w:rsidRPr="001A1D1E">
              <w:rPr>
                <w:rFonts w:ascii="Calibri" w:hAnsi="Calibri" w:cs="Calibri"/>
                <w:b/>
                <w:bCs/>
                <w:color w:val="000000"/>
              </w:rPr>
              <w:t>Չափի</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միավոր</w:t>
            </w:r>
            <w:proofErr w:type="spellEnd"/>
          </w:p>
        </w:tc>
        <w:tc>
          <w:tcPr>
            <w:tcW w:w="1980" w:type="dxa"/>
            <w:tcBorders>
              <w:top w:val="single" w:sz="4" w:space="0" w:color="auto"/>
              <w:left w:val="nil"/>
              <w:bottom w:val="single" w:sz="4" w:space="0" w:color="auto"/>
              <w:right w:val="single" w:sz="4" w:space="0" w:color="auto"/>
            </w:tcBorders>
            <w:vAlign w:val="center"/>
            <w:hideMark/>
          </w:tcPr>
          <w:p w14:paraId="076C6351" w14:textId="77777777" w:rsidR="005900E3" w:rsidRPr="001A1D1E" w:rsidRDefault="005900E3" w:rsidP="00797695">
            <w:pPr>
              <w:jc w:val="center"/>
              <w:rPr>
                <w:rFonts w:ascii="Calibri" w:hAnsi="Calibri" w:cs="Calibri"/>
                <w:b/>
                <w:bCs/>
                <w:color w:val="000000"/>
              </w:rPr>
            </w:pPr>
            <w:proofErr w:type="spellStart"/>
            <w:r w:rsidRPr="001A1D1E">
              <w:rPr>
                <w:rFonts w:ascii="Calibri" w:hAnsi="Calibri" w:cs="Calibri"/>
                <w:b/>
                <w:bCs/>
                <w:color w:val="000000"/>
              </w:rPr>
              <w:t>Միավորի</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առավելագույն</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գինը</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հազար</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դրամ</w:t>
            </w:r>
            <w:proofErr w:type="spellEnd"/>
            <w:r w:rsidRPr="001A1D1E">
              <w:rPr>
                <w:rFonts w:ascii="Calibri" w:hAnsi="Calibri" w:cs="Calibri"/>
                <w:b/>
                <w:bCs/>
                <w:color w:val="000000"/>
              </w:rPr>
              <w:t>/</w:t>
            </w:r>
          </w:p>
        </w:tc>
        <w:tc>
          <w:tcPr>
            <w:tcW w:w="1525" w:type="dxa"/>
            <w:tcBorders>
              <w:top w:val="single" w:sz="4" w:space="0" w:color="auto"/>
              <w:left w:val="nil"/>
              <w:bottom w:val="single" w:sz="4" w:space="0" w:color="auto"/>
              <w:right w:val="single" w:sz="4" w:space="0" w:color="auto"/>
            </w:tcBorders>
            <w:vAlign w:val="center"/>
            <w:hideMark/>
          </w:tcPr>
          <w:p w14:paraId="642AE1E8" w14:textId="77777777" w:rsidR="005900E3" w:rsidRPr="001A1D1E" w:rsidRDefault="005900E3" w:rsidP="00797695">
            <w:pPr>
              <w:jc w:val="center"/>
              <w:rPr>
                <w:rFonts w:ascii="Calibri" w:hAnsi="Calibri" w:cs="Calibri"/>
              </w:rPr>
            </w:pPr>
            <w:proofErr w:type="spellStart"/>
            <w:r w:rsidRPr="00F17E14">
              <w:rPr>
                <w:rFonts w:ascii="Calibri" w:hAnsi="Calibri" w:cs="Calibri"/>
                <w:b/>
                <w:bCs/>
                <w:color w:val="000000"/>
              </w:rPr>
              <w:t>Միավորի</w:t>
            </w:r>
            <w:proofErr w:type="spellEnd"/>
            <w:r w:rsidRPr="00F17E14">
              <w:rPr>
                <w:rFonts w:ascii="Calibri" w:hAnsi="Calibri" w:cs="Calibri"/>
                <w:b/>
                <w:bCs/>
                <w:color w:val="000000"/>
              </w:rPr>
              <w:t xml:space="preserve"> </w:t>
            </w:r>
            <w:proofErr w:type="spellStart"/>
            <w:r w:rsidRPr="00F17E14">
              <w:rPr>
                <w:rFonts w:ascii="Calibri" w:hAnsi="Calibri" w:cs="Calibri"/>
                <w:b/>
                <w:bCs/>
                <w:color w:val="000000"/>
              </w:rPr>
              <w:t>առավելագույն</w:t>
            </w:r>
            <w:proofErr w:type="spellEnd"/>
            <w:r w:rsidRPr="00F17E14">
              <w:rPr>
                <w:rFonts w:ascii="Calibri" w:hAnsi="Calibri" w:cs="Calibri"/>
                <w:b/>
                <w:bCs/>
                <w:color w:val="000000"/>
              </w:rPr>
              <w:t xml:space="preserve"> </w:t>
            </w:r>
            <w:proofErr w:type="spellStart"/>
            <w:r w:rsidRPr="00F17E14">
              <w:rPr>
                <w:rFonts w:ascii="Calibri" w:hAnsi="Calibri" w:cs="Calibri"/>
                <w:b/>
                <w:bCs/>
                <w:color w:val="000000"/>
              </w:rPr>
              <w:t>գինը</w:t>
            </w:r>
            <w:proofErr w:type="spellEnd"/>
            <w:r w:rsidRPr="00F17E14">
              <w:rPr>
                <w:rFonts w:ascii="Calibri" w:hAnsi="Calibri" w:cs="Calibri"/>
                <w:b/>
                <w:bCs/>
                <w:color w:val="000000"/>
              </w:rPr>
              <w:t xml:space="preserve"> </w:t>
            </w:r>
            <w:proofErr w:type="spellStart"/>
            <w:r w:rsidRPr="00F17E14">
              <w:rPr>
                <w:rFonts w:ascii="Calibri" w:hAnsi="Calibri" w:cs="Calibri"/>
                <w:b/>
                <w:bCs/>
                <w:color w:val="000000"/>
              </w:rPr>
              <w:t>տոկոսային</w:t>
            </w:r>
            <w:proofErr w:type="spellEnd"/>
            <w:r w:rsidRPr="00F17E14">
              <w:rPr>
                <w:rFonts w:ascii="Calibri" w:hAnsi="Calibri" w:cs="Calibri"/>
                <w:b/>
                <w:bCs/>
                <w:color w:val="000000"/>
              </w:rPr>
              <w:t xml:space="preserve"> </w:t>
            </w:r>
            <w:proofErr w:type="spellStart"/>
            <w:r w:rsidRPr="00F17E14">
              <w:rPr>
                <w:rFonts w:ascii="Calibri" w:hAnsi="Calibri" w:cs="Calibri"/>
                <w:b/>
                <w:bCs/>
                <w:color w:val="000000"/>
              </w:rPr>
              <w:t>արտահայտմամբ</w:t>
            </w:r>
            <w:proofErr w:type="spellEnd"/>
          </w:p>
        </w:tc>
      </w:tr>
      <w:tr w:rsidR="005900E3" w:rsidRPr="001A1D1E" w14:paraId="02D6B4D4" w14:textId="77777777" w:rsidTr="005900E3">
        <w:trPr>
          <w:trHeight w:val="315"/>
        </w:trPr>
        <w:tc>
          <w:tcPr>
            <w:tcW w:w="1035" w:type="dxa"/>
            <w:tcBorders>
              <w:top w:val="nil"/>
              <w:left w:val="single" w:sz="4" w:space="0" w:color="auto"/>
              <w:bottom w:val="single" w:sz="4" w:space="0" w:color="auto"/>
              <w:right w:val="single" w:sz="4" w:space="0" w:color="auto"/>
            </w:tcBorders>
            <w:vAlign w:val="bottom"/>
            <w:hideMark/>
          </w:tcPr>
          <w:p w14:paraId="3B3D330D"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w:t>
            </w:r>
          </w:p>
        </w:tc>
        <w:tc>
          <w:tcPr>
            <w:tcW w:w="4730" w:type="dxa"/>
            <w:tcBorders>
              <w:top w:val="nil"/>
              <w:left w:val="nil"/>
              <w:bottom w:val="single" w:sz="4" w:space="0" w:color="auto"/>
              <w:right w:val="single" w:sz="4" w:space="0" w:color="auto"/>
            </w:tcBorders>
            <w:vAlign w:val="bottom"/>
            <w:hideMark/>
          </w:tcPr>
          <w:p w14:paraId="35DC5F40"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2</w:t>
            </w:r>
          </w:p>
        </w:tc>
        <w:tc>
          <w:tcPr>
            <w:tcW w:w="1530" w:type="dxa"/>
            <w:tcBorders>
              <w:top w:val="nil"/>
              <w:left w:val="nil"/>
              <w:bottom w:val="single" w:sz="4" w:space="0" w:color="auto"/>
              <w:right w:val="single" w:sz="4" w:space="0" w:color="auto"/>
            </w:tcBorders>
            <w:vAlign w:val="bottom"/>
            <w:hideMark/>
          </w:tcPr>
          <w:p w14:paraId="623EF8CF"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3</w:t>
            </w:r>
          </w:p>
        </w:tc>
        <w:tc>
          <w:tcPr>
            <w:tcW w:w="1980" w:type="dxa"/>
            <w:tcBorders>
              <w:top w:val="nil"/>
              <w:left w:val="nil"/>
              <w:bottom w:val="single" w:sz="4" w:space="0" w:color="auto"/>
              <w:right w:val="single" w:sz="4" w:space="0" w:color="auto"/>
            </w:tcBorders>
            <w:vAlign w:val="bottom"/>
            <w:hideMark/>
          </w:tcPr>
          <w:p w14:paraId="24DBFFE2"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5</w:t>
            </w:r>
          </w:p>
        </w:tc>
        <w:tc>
          <w:tcPr>
            <w:tcW w:w="1525" w:type="dxa"/>
            <w:tcBorders>
              <w:top w:val="nil"/>
              <w:left w:val="nil"/>
              <w:bottom w:val="single" w:sz="4" w:space="0" w:color="auto"/>
              <w:right w:val="single" w:sz="4" w:space="0" w:color="auto"/>
            </w:tcBorders>
            <w:noWrap/>
            <w:vAlign w:val="bottom"/>
            <w:hideMark/>
          </w:tcPr>
          <w:p w14:paraId="26F43D0C" w14:textId="77777777" w:rsidR="005900E3" w:rsidRPr="001A1D1E" w:rsidRDefault="005900E3" w:rsidP="00797695">
            <w:pPr>
              <w:rPr>
                <w:rFonts w:ascii="Calibri" w:hAnsi="Calibri" w:cs="Calibri"/>
                <w:color w:val="FF0000"/>
              </w:rPr>
            </w:pPr>
            <w:r w:rsidRPr="001A1D1E">
              <w:rPr>
                <w:rFonts w:ascii="Calibri" w:hAnsi="Calibri" w:cs="Calibri"/>
                <w:color w:val="FF0000"/>
              </w:rPr>
              <w:t> </w:t>
            </w:r>
          </w:p>
        </w:tc>
      </w:tr>
      <w:tr w:rsidR="005900E3" w:rsidRPr="001A1D1E" w14:paraId="0D3B24BE" w14:textId="77777777" w:rsidTr="005C4EFB">
        <w:trPr>
          <w:trHeight w:val="818"/>
        </w:trPr>
        <w:tc>
          <w:tcPr>
            <w:tcW w:w="1035" w:type="dxa"/>
            <w:tcBorders>
              <w:top w:val="nil"/>
              <w:left w:val="single" w:sz="4" w:space="0" w:color="auto"/>
              <w:bottom w:val="single" w:sz="4" w:space="0" w:color="auto"/>
              <w:right w:val="single" w:sz="4" w:space="0" w:color="auto"/>
            </w:tcBorders>
            <w:vAlign w:val="center"/>
            <w:hideMark/>
          </w:tcPr>
          <w:p w14:paraId="01E3D6BA"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w:t>
            </w:r>
          </w:p>
        </w:tc>
        <w:tc>
          <w:tcPr>
            <w:tcW w:w="8240" w:type="dxa"/>
            <w:gridSpan w:val="3"/>
            <w:tcBorders>
              <w:top w:val="single" w:sz="4" w:space="0" w:color="auto"/>
              <w:left w:val="nil"/>
              <w:bottom w:val="single" w:sz="4" w:space="0" w:color="auto"/>
              <w:right w:val="single" w:sz="4" w:space="0" w:color="000000"/>
            </w:tcBorders>
            <w:shd w:val="clear" w:color="000000" w:fill="FFFFFF"/>
            <w:vAlign w:val="center"/>
            <w:hideMark/>
          </w:tcPr>
          <w:p w14:paraId="1CB14968" w14:textId="77777777" w:rsidR="005900E3" w:rsidRPr="001A1D1E" w:rsidRDefault="005900E3" w:rsidP="00797695">
            <w:pPr>
              <w:jc w:val="center"/>
              <w:rPr>
                <w:rFonts w:ascii="Calibri" w:hAnsi="Calibri" w:cs="Calibri"/>
                <w:b/>
                <w:bCs/>
                <w:color w:val="000000"/>
              </w:rPr>
            </w:pPr>
            <w:proofErr w:type="spellStart"/>
            <w:r w:rsidRPr="001A1D1E">
              <w:rPr>
                <w:rFonts w:ascii="Calibri" w:hAnsi="Calibri" w:cs="Calibri"/>
                <w:b/>
                <w:bCs/>
                <w:color w:val="000000"/>
              </w:rPr>
              <w:t>Մեքենամեխանիզմների</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օգտագործում</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համապատասխան</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մասնագետի</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միջոցով</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այդ</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թվում</w:t>
            </w:r>
            <w:proofErr w:type="spellEnd"/>
            <w:r w:rsidRPr="001A1D1E">
              <w:rPr>
                <w:rFonts w:ascii="Calibri" w:hAnsi="Calibri" w:cs="Calibri"/>
                <w:b/>
                <w:bCs/>
                <w:color w:val="000000"/>
              </w:rPr>
              <w:t>՝</w:t>
            </w:r>
          </w:p>
        </w:tc>
        <w:tc>
          <w:tcPr>
            <w:tcW w:w="1525" w:type="dxa"/>
            <w:tcBorders>
              <w:top w:val="nil"/>
              <w:left w:val="nil"/>
              <w:bottom w:val="single" w:sz="4" w:space="0" w:color="auto"/>
              <w:right w:val="single" w:sz="4" w:space="0" w:color="auto"/>
            </w:tcBorders>
            <w:noWrap/>
            <w:vAlign w:val="bottom"/>
            <w:hideMark/>
          </w:tcPr>
          <w:p w14:paraId="5859EF38" w14:textId="77777777" w:rsidR="005900E3" w:rsidRPr="001A1D1E" w:rsidRDefault="005900E3" w:rsidP="00797695">
            <w:pPr>
              <w:rPr>
                <w:rFonts w:ascii="Calibri" w:hAnsi="Calibri" w:cs="Calibri"/>
                <w:color w:val="FF0000"/>
              </w:rPr>
            </w:pPr>
            <w:r w:rsidRPr="001A1D1E">
              <w:rPr>
                <w:rFonts w:ascii="Calibri" w:hAnsi="Calibri" w:cs="Calibri"/>
                <w:color w:val="FF0000"/>
              </w:rPr>
              <w:t> </w:t>
            </w:r>
          </w:p>
        </w:tc>
      </w:tr>
      <w:tr w:rsidR="005900E3" w:rsidRPr="001A1D1E" w14:paraId="406A17E9" w14:textId="77777777" w:rsidTr="005C4EFB">
        <w:trPr>
          <w:trHeight w:val="315"/>
        </w:trPr>
        <w:tc>
          <w:tcPr>
            <w:tcW w:w="1035" w:type="dxa"/>
            <w:tcBorders>
              <w:top w:val="nil"/>
              <w:left w:val="single" w:sz="4" w:space="0" w:color="auto"/>
              <w:bottom w:val="single" w:sz="4" w:space="0" w:color="auto"/>
              <w:right w:val="single" w:sz="4" w:space="0" w:color="auto"/>
            </w:tcBorders>
            <w:vAlign w:val="center"/>
            <w:hideMark/>
          </w:tcPr>
          <w:p w14:paraId="30FD47FE"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1.1</w:t>
            </w:r>
          </w:p>
        </w:tc>
        <w:tc>
          <w:tcPr>
            <w:tcW w:w="4730" w:type="dxa"/>
            <w:tcBorders>
              <w:top w:val="nil"/>
              <w:left w:val="nil"/>
              <w:bottom w:val="single" w:sz="4" w:space="0" w:color="auto"/>
              <w:right w:val="single" w:sz="4" w:space="0" w:color="auto"/>
            </w:tcBorders>
            <w:shd w:val="clear" w:color="000000" w:fill="FFFFFF"/>
            <w:noWrap/>
            <w:vAlign w:val="center"/>
            <w:hideMark/>
          </w:tcPr>
          <w:p w14:paraId="7FBFB33C" w14:textId="77777777" w:rsidR="005900E3" w:rsidRPr="001A1D1E" w:rsidRDefault="005900E3" w:rsidP="00797695">
            <w:pPr>
              <w:rPr>
                <w:rFonts w:ascii="Calibri" w:hAnsi="Calibri" w:cs="Calibri"/>
                <w:color w:val="000000"/>
              </w:rPr>
            </w:pPr>
            <w:proofErr w:type="spellStart"/>
            <w:r w:rsidRPr="001A1D1E">
              <w:rPr>
                <w:rFonts w:ascii="Calibri" w:hAnsi="Calibri" w:cs="Calibri"/>
                <w:color w:val="000000"/>
              </w:rPr>
              <w:t>Տրակտոր</w:t>
            </w:r>
            <w:proofErr w:type="spellEnd"/>
            <w:r w:rsidRPr="001A1D1E">
              <w:rPr>
                <w:rFonts w:ascii="Calibri" w:hAnsi="Calibri" w:cs="Calibri"/>
                <w:color w:val="000000"/>
              </w:rPr>
              <w:t xml:space="preserve"> /</w:t>
            </w:r>
            <w:proofErr w:type="spellStart"/>
            <w:r w:rsidRPr="001A1D1E">
              <w:rPr>
                <w:rFonts w:ascii="Calibri" w:hAnsi="Calibri" w:cs="Calibri"/>
                <w:color w:val="000000"/>
              </w:rPr>
              <w:t>քանդող</w:t>
            </w:r>
            <w:proofErr w:type="spellEnd"/>
            <w:r w:rsidRPr="001A1D1E">
              <w:rPr>
                <w:rFonts w:ascii="Calibri" w:hAnsi="Calibri" w:cs="Calibri"/>
                <w:color w:val="000000"/>
              </w:rPr>
              <w:t xml:space="preserve">, </w:t>
            </w:r>
            <w:proofErr w:type="spellStart"/>
            <w:r w:rsidRPr="001A1D1E">
              <w:rPr>
                <w:rFonts w:ascii="Calibri" w:hAnsi="Calibri" w:cs="Calibri"/>
                <w:color w:val="000000"/>
              </w:rPr>
              <w:t>բարձող</w:t>
            </w:r>
            <w:proofErr w:type="spellEnd"/>
            <w:r w:rsidRPr="001A1D1E">
              <w:rPr>
                <w:rFonts w:ascii="Calibri" w:hAnsi="Calibri" w:cs="Calibri"/>
                <w:color w:val="000000"/>
              </w:rPr>
              <w:t xml:space="preserve">, </w:t>
            </w:r>
            <w:proofErr w:type="spellStart"/>
            <w:r w:rsidRPr="001A1D1E">
              <w:rPr>
                <w:rFonts w:ascii="Calibri" w:hAnsi="Calibri" w:cs="Calibri"/>
                <w:color w:val="000000"/>
              </w:rPr>
              <w:t>հարթեցնող</w:t>
            </w:r>
            <w:proofErr w:type="spellEnd"/>
            <w:r w:rsidRPr="001A1D1E">
              <w:rPr>
                <w:rFonts w:ascii="Calibri" w:hAnsi="Calibri" w:cs="Calibri"/>
                <w:color w:val="000000"/>
              </w:rPr>
              <w:t>/</w:t>
            </w:r>
          </w:p>
        </w:tc>
        <w:tc>
          <w:tcPr>
            <w:tcW w:w="1530" w:type="dxa"/>
            <w:tcBorders>
              <w:top w:val="nil"/>
              <w:left w:val="nil"/>
              <w:bottom w:val="single" w:sz="4" w:space="0" w:color="auto"/>
              <w:right w:val="single" w:sz="4" w:space="0" w:color="auto"/>
            </w:tcBorders>
            <w:shd w:val="clear" w:color="000000" w:fill="FFFFFF"/>
            <w:noWrap/>
            <w:vAlign w:val="center"/>
            <w:hideMark/>
          </w:tcPr>
          <w:p w14:paraId="784C0E70"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1 </w:t>
            </w:r>
            <w:proofErr w:type="spellStart"/>
            <w:r w:rsidRPr="001A1D1E">
              <w:rPr>
                <w:rFonts w:ascii="Calibri" w:hAnsi="Calibri" w:cs="Calibri"/>
                <w:color w:val="000000"/>
              </w:rPr>
              <w:t>ժամ</w:t>
            </w:r>
            <w:proofErr w:type="spellEnd"/>
          </w:p>
        </w:tc>
        <w:tc>
          <w:tcPr>
            <w:tcW w:w="1980" w:type="dxa"/>
            <w:tcBorders>
              <w:top w:val="nil"/>
              <w:left w:val="nil"/>
              <w:bottom w:val="single" w:sz="4" w:space="0" w:color="auto"/>
              <w:right w:val="single" w:sz="4" w:space="0" w:color="auto"/>
            </w:tcBorders>
            <w:noWrap/>
            <w:vAlign w:val="center"/>
            <w:hideMark/>
          </w:tcPr>
          <w:p w14:paraId="18D2D274"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17.60</w:t>
            </w:r>
          </w:p>
        </w:tc>
        <w:tc>
          <w:tcPr>
            <w:tcW w:w="1525" w:type="dxa"/>
            <w:tcBorders>
              <w:top w:val="nil"/>
              <w:left w:val="nil"/>
              <w:bottom w:val="single" w:sz="4" w:space="0" w:color="auto"/>
              <w:right w:val="single" w:sz="4" w:space="0" w:color="auto"/>
            </w:tcBorders>
            <w:noWrap/>
            <w:vAlign w:val="center"/>
            <w:hideMark/>
          </w:tcPr>
          <w:p w14:paraId="6AE0780A"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1A1D1E" w14:paraId="0ECFFC4D" w14:textId="77777777" w:rsidTr="005C4EFB">
        <w:trPr>
          <w:trHeight w:val="315"/>
        </w:trPr>
        <w:tc>
          <w:tcPr>
            <w:tcW w:w="1035" w:type="dxa"/>
            <w:tcBorders>
              <w:top w:val="nil"/>
              <w:left w:val="single" w:sz="4" w:space="0" w:color="auto"/>
              <w:bottom w:val="single" w:sz="4" w:space="0" w:color="auto"/>
              <w:right w:val="single" w:sz="4" w:space="0" w:color="auto"/>
            </w:tcBorders>
            <w:vAlign w:val="center"/>
            <w:hideMark/>
          </w:tcPr>
          <w:p w14:paraId="41241E49"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1.2</w:t>
            </w:r>
          </w:p>
        </w:tc>
        <w:tc>
          <w:tcPr>
            <w:tcW w:w="4730" w:type="dxa"/>
            <w:tcBorders>
              <w:top w:val="nil"/>
              <w:left w:val="nil"/>
              <w:bottom w:val="single" w:sz="4" w:space="0" w:color="auto"/>
              <w:right w:val="single" w:sz="4" w:space="0" w:color="auto"/>
            </w:tcBorders>
            <w:shd w:val="clear" w:color="000000" w:fill="FFFFFF"/>
            <w:noWrap/>
            <w:vAlign w:val="center"/>
            <w:hideMark/>
          </w:tcPr>
          <w:p w14:paraId="21AAABCA" w14:textId="77777777" w:rsidR="005900E3" w:rsidRPr="001A1D1E" w:rsidRDefault="005900E3" w:rsidP="00797695">
            <w:pPr>
              <w:rPr>
                <w:rFonts w:ascii="Calibri" w:hAnsi="Calibri" w:cs="Calibri"/>
                <w:color w:val="000000"/>
              </w:rPr>
            </w:pPr>
            <w:proofErr w:type="spellStart"/>
            <w:r w:rsidRPr="001A1D1E">
              <w:rPr>
                <w:rFonts w:ascii="Calibri" w:hAnsi="Calibri" w:cs="Calibri"/>
                <w:color w:val="000000"/>
              </w:rPr>
              <w:t>Բեռնատար</w:t>
            </w:r>
            <w:proofErr w:type="spellEnd"/>
            <w:r w:rsidRPr="001A1D1E">
              <w:rPr>
                <w:rFonts w:ascii="Calibri" w:hAnsi="Calibri" w:cs="Calibri"/>
                <w:color w:val="000000"/>
              </w:rPr>
              <w:t xml:space="preserve"> </w:t>
            </w:r>
            <w:proofErr w:type="spellStart"/>
            <w:r w:rsidRPr="001A1D1E">
              <w:rPr>
                <w:rFonts w:ascii="Calibri" w:hAnsi="Calibri" w:cs="Calibri"/>
                <w:color w:val="000000"/>
              </w:rPr>
              <w:t>մեքենա</w:t>
            </w:r>
            <w:proofErr w:type="spellEnd"/>
            <w:r w:rsidRPr="001A1D1E">
              <w:rPr>
                <w:rFonts w:ascii="Calibri" w:hAnsi="Calibri" w:cs="Calibri"/>
                <w:color w:val="000000"/>
              </w:rPr>
              <w:t xml:space="preserve"> </w:t>
            </w:r>
            <w:proofErr w:type="spellStart"/>
            <w:r w:rsidRPr="001A1D1E">
              <w:rPr>
                <w:rFonts w:ascii="Calibri" w:hAnsi="Calibri" w:cs="Calibri"/>
                <w:color w:val="000000"/>
              </w:rPr>
              <w:t>բեռնափոխադրման</w:t>
            </w:r>
            <w:proofErr w:type="spellEnd"/>
            <w:r w:rsidRPr="001A1D1E">
              <w:rPr>
                <w:rFonts w:ascii="Calibri" w:hAnsi="Calibri" w:cs="Calibri"/>
                <w:color w:val="000000"/>
              </w:rPr>
              <w:t xml:space="preserve"> </w:t>
            </w:r>
            <w:proofErr w:type="spellStart"/>
            <w:r w:rsidRPr="001A1D1E">
              <w:rPr>
                <w:rFonts w:ascii="Calibri" w:hAnsi="Calibri" w:cs="Calibri"/>
                <w:color w:val="000000"/>
              </w:rPr>
              <w:t>համար</w:t>
            </w:r>
            <w:proofErr w:type="spellEnd"/>
          </w:p>
        </w:tc>
        <w:tc>
          <w:tcPr>
            <w:tcW w:w="1530" w:type="dxa"/>
            <w:tcBorders>
              <w:top w:val="nil"/>
              <w:left w:val="nil"/>
              <w:bottom w:val="single" w:sz="4" w:space="0" w:color="auto"/>
              <w:right w:val="single" w:sz="4" w:space="0" w:color="auto"/>
            </w:tcBorders>
            <w:shd w:val="clear" w:color="000000" w:fill="FFFFFF"/>
            <w:noWrap/>
            <w:vAlign w:val="center"/>
            <w:hideMark/>
          </w:tcPr>
          <w:p w14:paraId="2B8D32FC"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1 </w:t>
            </w:r>
            <w:proofErr w:type="spellStart"/>
            <w:r w:rsidRPr="001A1D1E">
              <w:rPr>
                <w:rFonts w:ascii="Calibri" w:hAnsi="Calibri" w:cs="Calibri"/>
                <w:color w:val="000000"/>
              </w:rPr>
              <w:t>կմ</w:t>
            </w:r>
            <w:proofErr w:type="spellEnd"/>
          </w:p>
        </w:tc>
        <w:tc>
          <w:tcPr>
            <w:tcW w:w="1980" w:type="dxa"/>
            <w:tcBorders>
              <w:top w:val="nil"/>
              <w:left w:val="nil"/>
              <w:bottom w:val="single" w:sz="4" w:space="0" w:color="auto"/>
              <w:right w:val="single" w:sz="4" w:space="0" w:color="auto"/>
            </w:tcBorders>
            <w:noWrap/>
            <w:vAlign w:val="center"/>
            <w:hideMark/>
          </w:tcPr>
          <w:p w14:paraId="62E9B5C7"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0.55</w:t>
            </w:r>
          </w:p>
        </w:tc>
        <w:tc>
          <w:tcPr>
            <w:tcW w:w="1525" w:type="dxa"/>
            <w:tcBorders>
              <w:top w:val="nil"/>
              <w:left w:val="nil"/>
              <w:bottom w:val="single" w:sz="4" w:space="0" w:color="auto"/>
              <w:right w:val="single" w:sz="4" w:space="0" w:color="auto"/>
            </w:tcBorders>
            <w:noWrap/>
            <w:vAlign w:val="center"/>
            <w:hideMark/>
          </w:tcPr>
          <w:p w14:paraId="3AEF7107"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1A1D1E" w14:paraId="5470BF32" w14:textId="77777777" w:rsidTr="005C4EFB">
        <w:trPr>
          <w:trHeight w:val="360"/>
        </w:trPr>
        <w:tc>
          <w:tcPr>
            <w:tcW w:w="1035" w:type="dxa"/>
            <w:tcBorders>
              <w:top w:val="nil"/>
              <w:left w:val="single" w:sz="4" w:space="0" w:color="auto"/>
              <w:bottom w:val="single" w:sz="4" w:space="0" w:color="auto"/>
              <w:right w:val="single" w:sz="4" w:space="0" w:color="auto"/>
            </w:tcBorders>
            <w:vAlign w:val="center"/>
            <w:hideMark/>
          </w:tcPr>
          <w:p w14:paraId="5C0ED8E2"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1.3</w:t>
            </w:r>
          </w:p>
        </w:tc>
        <w:tc>
          <w:tcPr>
            <w:tcW w:w="4730" w:type="dxa"/>
            <w:tcBorders>
              <w:top w:val="nil"/>
              <w:left w:val="nil"/>
              <w:bottom w:val="single" w:sz="4" w:space="0" w:color="auto"/>
              <w:right w:val="single" w:sz="4" w:space="0" w:color="auto"/>
            </w:tcBorders>
            <w:shd w:val="clear" w:color="000000" w:fill="FFFFFF"/>
            <w:noWrap/>
            <w:vAlign w:val="center"/>
            <w:hideMark/>
          </w:tcPr>
          <w:p w14:paraId="40A337CF" w14:textId="77777777" w:rsidR="005900E3" w:rsidRPr="001A1D1E" w:rsidRDefault="005900E3" w:rsidP="00797695">
            <w:pPr>
              <w:rPr>
                <w:rFonts w:ascii="Calibri" w:hAnsi="Calibri" w:cs="Calibri"/>
                <w:color w:val="000000"/>
              </w:rPr>
            </w:pPr>
            <w:proofErr w:type="spellStart"/>
            <w:r w:rsidRPr="001A1D1E">
              <w:rPr>
                <w:rFonts w:ascii="Calibri" w:hAnsi="Calibri" w:cs="Calibri"/>
                <w:color w:val="000000"/>
              </w:rPr>
              <w:t>Ավտոաշտարակ</w:t>
            </w:r>
            <w:proofErr w:type="spellEnd"/>
            <w:r w:rsidRPr="001A1D1E">
              <w:rPr>
                <w:rFonts w:ascii="Calibri" w:hAnsi="Calibri" w:cs="Calibri"/>
                <w:color w:val="000000"/>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50A0D4A5"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1 </w:t>
            </w:r>
            <w:proofErr w:type="spellStart"/>
            <w:r w:rsidRPr="001A1D1E">
              <w:rPr>
                <w:rFonts w:ascii="Calibri" w:hAnsi="Calibri" w:cs="Calibri"/>
                <w:color w:val="000000"/>
              </w:rPr>
              <w:t>ժամ</w:t>
            </w:r>
            <w:proofErr w:type="spellEnd"/>
          </w:p>
        </w:tc>
        <w:tc>
          <w:tcPr>
            <w:tcW w:w="1980" w:type="dxa"/>
            <w:tcBorders>
              <w:top w:val="nil"/>
              <w:left w:val="nil"/>
              <w:bottom w:val="single" w:sz="4" w:space="0" w:color="auto"/>
              <w:right w:val="single" w:sz="4" w:space="0" w:color="auto"/>
            </w:tcBorders>
            <w:noWrap/>
            <w:vAlign w:val="center"/>
            <w:hideMark/>
          </w:tcPr>
          <w:p w14:paraId="450A8C9E"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5.50</w:t>
            </w:r>
          </w:p>
        </w:tc>
        <w:tc>
          <w:tcPr>
            <w:tcW w:w="1525" w:type="dxa"/>
            <w:tcBorders>
              <w:top w:val="nil"/>
              <w:left w:val="nil"/>
              <w:bottom w:val="single" w:sz="4" w:space="0" w:color="auto"/>
              <w:right w:val="single" w:sz="4" w:space="0" w:color="auto"/>
            </w:tcBorders>
            <w:noWrap/>
            <w:vAlign w:val="center"/>
            <w:hideMark/>
          </w:tcPr>
          <w:p w14:paraId="40C15899"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1A1D1E" w14:paraId="1BADB1A1" w14:textId="77777777" w:rsidTr="005C4EFB">
        <w:trPr>
          <w:trHeight w:val="315"/>
        </w:trPr>
        <w:tc>
          <w:tcPr>
            <w:tcW w:w="1035" w:type="dxa"/>
            <w:tcBorders>
              <w:top w:val="nil"/>
              <w:left w:val="single" w:sz="4" w:space="0" w:color="auto"/>
              <w:bottom w:val="single" w:sz="4" w:space="0" w:color="auto"/>
              <w:right w:val="single" w:sz="4" w:space="0" w:color="auto"/>
            </w:tcBorders>
            <w:vAlign w:val="center"/>
            <w:hideMark/>
          </w:tcPr>
          <w:p w14:paraId="0463C44C"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1.4</w:t>
            </w:r>
          </w:p>
        </w:tc>
        <w:tc>
          <w:tcPr>
            <w:tcW w:w="4730" w:type="dxa"/>
            <w:tcBorders>
              <w:top w:val="nil"/>
              <w:left w:val="nil"/>
              <w:bottom w:val="single" w:sz="4" w:space="0" w:color="auto"/>
              <w:right w:val="single" w:sz="4" w:space="0" w:color="auto"/>
            </w:tcBorders>
            <w:shd w:val="clear" w:color="000000" w:fill="FFFFFF"/>
            <w:noWrap/>
            <w:vAlign w:val="center"/>
            <w:hideMark/>
          </w:tcPr>
          <w:p w14:paraId="026E5701" w14:textId="77777777" w:rsidR="005900E3" w:rsidRPr="001A1D1E" w:rsidRDefault="005900E3" w:rsidP="00797695">
            <w:pPr>
              <w:rPr>
                <w:rFonts w:ascii="Calibri" w:hAnsi="Calibri" w:cs="Calibri"/>
                <w:color w:val="000000"/>
              </w:rPr>
            </w:pPr>
            <w:proofErr w:type="spellStart"/>
            <w:r w:rsidRPr="001A1D1E">
              <w:rPr>
                <w:rFonts w:ascii="Calibri" w:hAnsi="Calibri" w:cs="Calibri"/>
                <w:color w:val="000000"/>
              </w:rPr>
              <w:t>Ավտոաշտարակ</w:t>
            </w:r>
            <w:proofErr w:type="spellEnd"/>
            <w:r w:rsidRPr="001A1D1E">
              <w:rPr>
                <w:rFonts w:ascii="Calibri" w:hAnsi="Calibri" w:cs="Calibri"/>
                <w:color w:val="000000"/>
              </w:rPr>
              <w:t xml:space="preserve"> /</w:t>
            </w:r>
            <w:proofErr w:type="spellStart"/>
            <w:r w:rsidRPr="001A1D1E">
              <w:rPr>
                <w:rFonts w:ascii="Calibri" w:hAnsi="Calibri" w:cs="Calibri"/>
                <w:color w:val="000000"/>
              </w:rPr>
              <w:t>մինչև</w:t>
            </w:r>
            <w:proofErr w:type="spellEnd"/>
            <w:r w:rsidRPr="001A1D1E">
              <w:rPr>
                <w:rFonts w:ascii="Calibri" w:hAnsi="Calibri" w:cs="Calibri"/>
                <w:color w:val="000000"/>
              </w:rPr>
              <w:t xml:space="preserve"> 27մ/</w:t>
            </w:r>
          </w:p>
        </w:tc>
        <w:tc>
          <w:tcPr>
            <w:tcW w:w="1530" w:type="dxa"/>
            <w:tcBorders>
              <w:top w:val="nil"/>
              <w:left w:val="nil"/>
              <w:bottom w:val="single" w:sz="4" w:space="0" w:color="auto"/>
              <w:right w:val="single" w:sz="4" w:space="0" w:color="auto"/>
            </w:tcBorders>
            <w:shd w:val="clear" w:color="000000" w:fill="FFFFFF"/>
            <w:noWrap/>
            <w:vAlign w:val="center"/>
            <w:hideMark/>
          </w:tcPr>
          <w:p w14:paraId="5E0C681A"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1 </w:t>
            </w:r>
            <w:proofErr w:type="spellStart"/>
            <w:r w:rsidRPr="001A1D1E">
              <w:rPr>
                <w:rFonts w:ascii="Calibri" w:hAnsi="Calibri" w:cs="Calibri"/>
                <w:color w:val="000000"/>
              </w:rPr>
              <w:t>ժամ</w:t>
            </w:r>
            <w:proofErr w:type="spellEnd"/>
          </w:p>
        </w:tc>
        <w:tc>
          <w:tcPr>
            <w:tcW w:w="1980" w:type="dxa"/>
            <w:tcBorders>
              <w:top w:val="nil"/>
              <w:left w:val="nil"/>
              <w:bottom w:val="single" w:sz="4" w:space="0" w:color="auto"/>
              <w:right w:val="single" w:sz="4" w:space="0" w:color="auto"/>
            </w:tcBorders>
            <w:noWrap/>
            <w:vAlign w:val="center"/>
            <w:hideMark/>
          </w:tcPr>
          <w:p w14:paraId="1D0283C4"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9.00</w:t>
            </w:r>
          </w:p>
        </w:tc>
        <w:tc>
          <w:tcPr>
            <w:tcW w:w="1525" w:type="dxa"/>
            <w:tcBorders>
              <w:top w:val="nil"/>
              <w:left w:val="nil"/>
              <w:bottom w:val="single" w:sz="4" w:space="0" w:color="auto"/>
              <w:right w:val="single" w:sz="4" w:space="0" w:color="auto"/>
            </w:tcBorders>
            <w:noWrap/>
            <w:vAlign w:val="center"/>
            <w:hideMark/>
          </w:tcPr>
          <w:p w14:paraId="0485CA47"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1A1D1E" w14:paraId="2A795A53" w14:textId="77777777" w:rsidTr="005C4EFB">
        <w:trPr>
          <w:trHeight w:val="390"/>
        </w:trPr>
        <w:tc>
          <w:tcPr>
            <w:tcW w:w="1035" w:type="dxa"/>
            <w:tcBorders>
              <w:top w:val="nil"/>
              <w:left w:val="single" w:sz="4" w:space="0" w:color="auto"/>
              <w:bottom w:val="single" w:sz="4" w:space="0" w:color="auto"/>
              <w:right w:val="single" w:sz="4" w:space="0" w:color="auto"/>
            </w:tcBorders>
            <w:vAlign w:val="center"/>
            <w:hideMark/>
          </w:tcPr>
          <w:p w14:paraId="71842AED"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1.5</w:t>
            </w:r>
          </w:p>
        </w:tc>
        <w:tc>
          <w:tcPr>
            <w:tcW w:w="4730" w:type="dxa"/>
            <w:tcBorders>
              <w:top w:val="nil"/>
              <w:left w:val="nil"/>
              <w:bottom w:val="single" w:sz="4" w:space="0" w:color="auto"/>
              <w:right w:val="single" w:sz="4" w:space="0" w:color="auto"/>
            </w:tcBorders>
            <w:shd w:val="clear" w:color="000000" w:fill="FFFFFF"/>
            <w:noWrap/>
            <w:vAlign w:val="center"/>
            <w:hideMark/>
          </w:tcPr>
          <w:p w14:paraId="766FC433" w14:textId="77777777" w:rsidR="005900E3" w:rsidRPr="001A1D1E" w:rsidRDefault="005900E3" w:rsidP="00797695">
            <w:pPr>
              <w:rPr>
                <w:rFonts w:ascii="Calibri" w:hAnsi="Calibri" w:cs="Calibri"/>
                <w:color w:val="000000"/>
              </w:rPr>
            </w:pPr>
            <w:proofErr w:type="spellStart"/>
            <w:r w:rsidRPr="001A1D1E">
              <w:rPr>
                <w:rFonts w:ascii="Calibri" w:hAnsi="Calibri" w:cs="Calibri"/>
                <w:color w:val="000000"/>
              </w:rPr>
              <w:t>Ավտոկռունկ</w:t>
            </w:r>
            <w:proofErr w:type="spellEnd"/>
            <w:r w:rsidRPr="001A1D1E">
              <w:rPr>
                <w:rFonts w:ascii="Calibri" w:hAnsi="Calibri" w:cs="Calibri"/>
                <w:color w:val="000000"/>
              </w:rPr>
              <w:t>/</w:t>
            </w:r>
            <w:proofErr w:type="spellStart"/>
            <w:r w:rsidRPr="001A1D1E">
              <w:rPr>
                <w:rFonts w:ascii="Calibri" w:hAnsi="Calibri" w:cs="Calibri"/>
                <w:color w:val="000000"/>
              </w:rPr>
              <w:t>մինչև</w:t>
            </w:r>
            <w:proofErr w:type="spellEnd"/>
            <w:r w:rsidRPr="001A1D1E">
              <w:rPr>
                <w:rFonts w:ascii="Calibri" w:hAnsi="Calibri" w:cs="Calibri"/>
                <w:color w:val="000000"/>
              </w:rPr>
              <w:t xml:space="preserve"> 22մ/</w:t>
            </w:r>
          </w:p>
        </w:tc>
        <w:tc>
          <w:tcPr>
            <w:tcW w:w="1530" w:type="dxa"/>
            <w:tcBorders>
              <w:top w:val="nil"/>
              <w:left w:val="nil"/>
              <w:bottom w:val="single" w:sz="4" w:space="0" w:color="auto"/>
              <w:right w:val="single" w:sz="4" w:space="0" w:color="auto"/>
            </w:tcBorders>
            <w:shd w:val="clear" w:color="000000" w:fill="FFFFFF"/>
            <w:noWrap/>
            <w:vAlign w:val="center"/>
            <w:hideMark/>
          </w:tcPr>
          <w:p w14:paraId="38C6CD57"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1 </w:t>
            </w:r>
            <w:proofErr w:type="spellStart"/>
            <w:r w:rsidRPr="001A1D1E">
              <w:rPr>
                <w:rFonts w:ascii="Calibri" w:hAnsi="Calibri" w:cs="Calibri"/>
                <w:color w:val="000000"/>
              </w:rPr>
              <w:t>ժամ</w:t>
            </w:r>
            <w:proofErr w:type="spellEnd"/>
          </w:p>
        </w:tc>
        <w:tc>
          <w:tcPr>
            <w:tcW w:w="1980" w:type="dxa"/>
            <w:tcBorders>
              <w:top w:val="nil"/>
              <w:left w:val="nil"/>
              <w:bottom w:val="single" w:sz="4" w:space="0" w:color="auto"/>
              <w:right w:val="single" w:sz="4" w:space="0" w:color="auto"/>
            </w:tcBorders>
            <w:noWrap/>
            <w:vAlign w:val="center"/>
            <w:hideMark/>
          </w:tcPr>
          <w:p w14:paraId="3DC06357"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8.00</w:t>
            </w:r>
          </w:p>
        </w:tc>
        <w:tc>
          <w:tcPr>
            <w:tcW w:w="1525" w:type="dxa"/>
            <w:tcBorders>
              <w:top w:val="nil"/>
              <w:left w:val="nil"/>
              <w:bottom w:val="single" w:sz="4" w:space="0" w:color="auto"/>
              <w:right w:val="single" w:sz="4" w:space="0" w:color="auto"/>
            </w:tcBorders>
            <w:noWrap/>
            <w:vAlign w:val="center"/>
            <w:hideMark/>
          </w:tcPr>
          <w:p w14:paraId="18AFC731"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1A1D1E" w14:paraId="4509AD85" w14:textId="77777777" w:rsidTr="005C4EFB">
        <w:trPr>
          <w:trHeight w:val="315"/>
        </w:trPr>
        <w:tc>
          <w:tcPr>
            <w:tcW w:w="1035" w:type="dxa"/>
            <w:tcBorders>
              <w:top w:val="nil"/>
              <w:left w:val="single" w:sz="4" w:space="0" w:color="auto"/>
              <w:bottom w:val="single" w:sz="4" w:space="0" w:color="auto"/>
              <w:right w:val="single" w:sz="4" w:space="0" w:color="auto"/>
            </w:tcBorders>
            <w:vAlign w:val="center"/>
            <w:hideMark/>
          </w:tcPr>
          <w:p w14:paraId="0C8AEC7C"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1.6</w:t>
            </w:r>
          </w:p>
        </w:tc>
        <w:tc>
          <w:tcPr>
            <w:tcW w:w="4730" w:type="dxa"/>
            <w:tcBorders>
              <w:top w:val="nil"/>
              <w:left w:val="nil"/>
              <w:bottom w:val="single" w:sz="4" w:space="0" w:color="auto"/>
              <w:right w:val="single" w:sz="4" w:space="0" w:color="auto"/>
            </w:tcBorders>
            <w:shd w:val="clear" w:color="000000" w:fill="FFFFFF"/>
            <w:noWrap/>
            <w:vAlign w:val="center"/>
            <w:hideMark/>
          </w:tcPr>
          <w:p w14:paraId="489F0BB7" w14:textId="77777777" w:rsidR="005900E3" w:rsidRPr="001A1D1E" w:rsidRDefault="005900E3" w:rsidP="00797695">
            <w:pPr>
              <w:rPr>
                <w:rFonts w:ascii="Calibri" w:hAnsi="Calibri" w:cs="Calibri"/>
                <w:color w:val="000000"/>
              </w:rPr>
            </w:pPr>
            <w:proofErr w:type="spellStart"/>
            <w:r w:rsidRPr="001A1D1E">
              <w:rPr>
                <w:rFonts w:ascii="Calibri" w:hAnsi="Calibri" w:cs="Calibri"/>
                <w:color w:val="000000"/>
              </w:rPr>
              <w:t>Էվակուատոր</w:t>
            </w:r>
            <w:proofErr w:type="spellEnd"/>
          </w:p>
        </w:tc>
        <w:tc>
          <w:tcPr>
            <w:tcW w:w="1530" w:type="dxa"/>
            <w:tcBorders>
              <w:top w:val="nil"/>
              <w:left w:val="nil"/>
              <w:bottom w:val="single" w:sz="4" w:space="0" w:color="auto"/>
              <w:right w:val="single" w:sz="4" w:space="0" w:color="auto"/>
            </w:tcBorders>
            <w:shd w:val="clear" w:color="000000" w:fill="FFFFFF"/>
            <w:noWrap/>
            <w:vAlign w:val="center"/>
            <w:hideMark/>
          </w:tcPr>
          <w:p w14:paraId="18914DF0"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1 </w:t>
            </w:r>
            <w:proofErr w:type="spellStart"/>
            <w:r w:rsidRPr="001A1D1E">
              <w:rPr>
                <w:rFonts w:ascii="Calibri" w:hAnsi="Calibri" w:cs="Calibri"/>
                <w:color w:val="000000"/>
              </w:rPr>
              <w:t>կմ</w:t>
            </w:r>
            <w:proofErr w:type="spellEnd"/>
          </w:p>
        </w:tc>
        <w:tc>
          <w:tcPr>
            <w:tcW w:w="1980" w:type="dxa"/>
            <w:tcBorders>
              <w:top w:val="nil"/>
              <w:left w:val="nil"/>
              <w:bottom w:val="single" w:sz="4" w:space="0" w:color="auto"/>
              <w:right w:val="single" w:sz="4" w:space="0" w:color="auto"/>
            </w:tcBorders>
            <w:noWrap/>
            <w:vAlign w:val="center"/>
            <w:hideMark/>
          </w:tcPr>
          <w:p w14:paraId="1967BD97"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1.00</w:t>
            </w:r>
          </w:p>
        </w:tc>
        <w:tc>
          <w:tcPr>
            <w:tcW w:w="1525" w:type="dxa"/>
            <w:tcBorders>
              <w:top w:val="nil"/>
              <w:left w:val="nil"/>
              <w:bottom w:val="single" w:sz="4" w:space="0" w:color="auto"/>
              <w:right w:val="single" w:sz="4" w:space="0" w:color="auto"/>
            </w:tcBorders>
            <w:noWrap/>
            <w:vAlign w:val="center"/>
            <w:hideMark/>
          </w:tcPr>
          <w:p w14:paraId="3BE115AF"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1A1D1E" w14:paraId="43F8B863" w14:textId="77777777" w:rsidTr="005C4EFB">
        <w:trPr>
          <w:trHeight w:val="315"/>
        </w:trPr>
        <w:tc>
          <w:tcPr>
            <w:tcW w:w="1035" w:type="dxa"/>
            <w:tcBorders>
              <w:top w:val="nil"/>
              <w:left w:val="single" w:sz="4" w:space="0" w:color="auto"/>
              <w:bottom w:val="single" w:sz="4" w:space="0" w:color="auto"/>
              <w:right w:val="single" w:sz="4" w:space="0" w:color="auto"/>
            </w:tcBorders>
            <w:vAlign w:val="center"/>
            <w:hideMark/>
          </w:tcPr>
          <w:p w14:paraId="1F52A414"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1.7</w:t>
            </w:r>
          </w:p>
        </w:tc>
        <w:tc>
          <w:tcPr>
            <w:tcW w:w="4730" w:type="dxa"/>
            <w:tcBorders>
              <w:top w:val="nil"/>
              <w:left w:val="nil"/>
              <w:bottom w:val="single" w:sz="4" w:space="0" w:color="auto"/>
              <w:right w:val="single" w:sz="4" w:space="0" w:color="auto"/>
            </w:tcBorders>
            <w:shd w:val="clear" w:color="000000" w:fill="FFFFFF"/>
            <w:noWrap/>
            <w:vAlign w:val="center"/>
            <w:hideMark/>
          </w:tcPr>
          <w:p w14:paraId="406D6829" w14:textId="77777777" w:rsidR="005900E3" w:rsidRPr="001A1D1E" w:rsidRDefault="005900E3" w:rsidP="00797695">
            <w:pPr>
              <w:rPr>
                <w:rFonts w:ascii="Calibri" w:hAnsi="Calibri" w:cs="Calibri"/>
                <w:color w:val="000000"/>
              </w:rPr>
            </w:pPr>
            <w:proofErr w:type="spellStart"/>
            <w:r w:rsidRPr="001A1D1E">
              <w:rPr>
                <w:rFonts w:ascii="Calibri" w:hAnsi="Calibri" w:cs="Calibri"/>
                <w:color w:val="000000"/>
              </w:rPr>
              <w:t>Շալանդա</w:t>
            </w:r>
            <w:proofErr w:type="spellEnd"/>
          </w:p>
        </w:tc>
        <w:tc>
          <w:tcPr>
            <w:tcW w:w="1530" w:type="dxa"/>
            <w:tcBorders>
              <w:top w:val="nil"/>
              <w:left w:val="nil"/>
              <w:bottom w:val="single" w:sz="4" w:space="0" w:color="auto"/>
              <w:right w:val="single" w:sz="4" w:space="0" w:color="auto"/>
            </w:tcBorders>
            <w:shd w:val="clear" w:color="000000" w:fill="FFFFFF"/>
            <w:noWrap/>
            <w:vAlign w:val="center"/>
            <w:hideMark/>
          </w:tcPr>
          <w:p w14:paraId="4041BF04"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1 </w:t>
            </w:r>
            <w:proofErr w:type="spellStart"/>
            <w:r w:rsidRPr="001A1D1E">
              <w:rPr>
                <w:rFonts w:ascii="Calibri" w:hAnsi="Calibri" w:cs="Calibri"/>
                <w:color w:val="000000"/>
              </w:rPr>
              <w:t>հատ</w:t>
            </w:r>
            <w:proofErr w:type="spellEnd"/>
          </w:p>
        </w:tc>
        <w:tc>
          <w:tcPr>
            <w:tcW w:w="1980" w:type="dxa"/>
            <w:tcBorders>
              <w:top w:val="nil"/>
              <w:left w:val="nil"/>
              <w:bottom w:val="single" w:sz="4" w:space="0" w:color="auto"/>
              <w:right w:val="single" w:sz="4" w:space="0" w:color="auto"/>
            </w:tcBorders>
            <w:noWrap/>
            <w:vAlign w:val="center"/>
            <w:hideMark/>
          </w:tcPr>
          <w:p w14:paraId="3549D94A"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40.00</w:t>
            </w:r>
          </w:p>
        </w:tc>
        <w:tc>
          <w:tcPr>
            <w:tcW w:w="1525" w:type="dxa"/>
            <w:tcBorders>
              <w:top w:val="nil"/>
              <w:left w:val="nil"/>
              <w:bottom w:val="single" w:sz="4" w:space="0" w:color="auto"/>
              <w:right w:val="single" w:sz="4" w:space="0" w:color="auto"/>
            </w:tcBorders>
            <w:noWrap/>
            <w:vAlign w:val="center"/>
            <w:hideMark/>
          </w:tcPr>
          <w:p w14:paraId="6D21C7BE"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1A1D1E" w14:paraId="6A46FC69" w14:textId="77777777" w:rsidTr="005C4EFB">
        <w:trPr>
          <w:trHeight w:val="630"/>
        </w:trPr>
        <w:tc>
          <w:tcPr>
            <w:tcW w:w="1035" w:type="dxa"/>
            <w:tcBorders>
              <w:top w:val="nil"/>
              <w:left w:val="single" w:sz="4" w:space="0" w:color="auto"/>
              <w:bottom w:val="single" w:sz="4" w:space="0" w:color="auto"/>
              <w:right w:val="single" w:sz="4" w:space="0" w:color="auto"/>
            </w:tcBorders>
            <w:vAlign w:val="center"/>
            <w:hideMark/>
          </w:tcPr>
          <w:p w14:paraId="37C68B40"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1.8</w:t>
            </w:r>
          </w:p>
        </w:tc>
        <w:tc>
          <w:tcPr>
            <w:tcW w:w="4730" w:type="dxa"/>
            <w:tcBorders>
              <w:top w:val="nil"/>
              <w:left w:val="nil"/>
              <w:bottom w:val="single" w:sz="4" w:space="0" w:color="auto"/>
              <w:right w:val="single" w:sz="4" w:space="0" w:color="auto"/>
            </w:tcBorders>
            <w:shd w:val="clear" w:color="000000" w:fill="FFFFFF"/>
            <w:noWrap/>
            <w:vAlign w:val="center"/>
            <w:hideMark/>
          </w:tcPr>
          <w:p w14:paraId="56D8F58F" w14:textId="77777777" w:rsidR="005900E3" w:rsidRPr="001A1D1E" w:rsidRDefault="005900E3" w:rsidP="00797695">
            <w:pPr>
              <w:rPr>
                <w:rFonts w:ascii="Calibri" w:hAnsi="Calibri" w:cs="Calibri"/>
                <w:color w:val="000000"/>
              </w:rPr>
            </w:pPr>
            <w:proofErr w:type="spellStart"/>
            <w:r w:rsidRPr="001A1D1E">
              <w:rPr>
                <w:rFonts w:ascii="Calibri" w:hAnsi="Calibri" w:cs="Calibri"/>
                <w:color w:val="000000"/>
              </w:rPr>
              <w:t>Քաշող</w:t>
            </w:r>
            <w:proofErr w:type="spellEnd"/>
            <w:r w:rsidRPr="001A1D1E">
              <w:rPr>
                <w:rFonts w:ascii="Calibri" w:hAnsi="Calibri" w:cs="Calibri"/>
                <w:color w:val="000000"/>
              </w:rPr>
              <w:t xml:space="preserve"> </w:t>
            </w:r>
            <w:proofErr w:type="spellStart"/>
            <w:proofErr w:type="gramStart"/>
            <w:r w:rsidRPr="001A1D1E">
              <w:rPr>
                <w:rFonts w:ascii="Calibri" w:hAnsi="Calibri" w:cs="Calibri"/>
                <w:color w:val="000000"/>
              </w:rPr>
              <w:t>մեքենա</w:t>
            </w:r>
            <w:proofErr w:type="spellEnd"/>
            <w:r w:rsidRPr="001A1D1E">
              <w:rPr>
                <w:rFonts w:ascii="Calibri" w:hAnsi="Calibri" w:cs="Calibri"/>
                <w:color w:val="000000"/>
              </w:rPr>
              <w:t>(</w:t>
            </w:r>
            <w:proofErr w:type="spellStart"/>
            <w:proofErr w:type="gramEnd"/>
            <w:r w:rsidRPr="001A1D1E">
              <w:rPr>
                <w:rFonts w:ascii="Calibri" w:hAnsi="Calibri" w:cs="Calibri"/>
                <w:color w:val="000000"/>
              </w:rPr>
              <w:t>կոյուղագծերի</w:t>
            </w:r>
            <w:proofErr w:type="spellEnd"/>
            <w:r w:rsidRPr="001A1D1E">
              <w:rPr>
                <w:rFonts w:ascii="Calibri" w:hAnsi="Calibri" w:cs="Calibri"/>
                <w:color w:val="000000"/>
              </w:rPr>
              <w:t xml:space="preserve"> </w:t>
            </w:r>
            <w:proofErr w:type="spellStart"/>
            <w:r w:rsidRPr="001A1D1E">
              <w:rPr>
                <w:rFonts w:ascii="Calibri" w:hAnsi="Calibri" w:cs="Calibri"/>
                <w:color w:val="000000"/>
              </w:rPr>
              <w:t>համար</w:t>
            </w:r>
            <w:proofErr w:type="spellEnd"/>
            <w:r w:rsidRPr="001A1D1E">
              <w:rPr>
                <w:rFonts w:ascii="Calibri" w:hAnsi="Calibri" w:cs="Calibri"/>
                <w:color w:val="000000"/>
              </w:rPr>
              <w:t>)</w:t>
            </w:r>
          </w:p>
        </w:tc>
        <w:tc>
          <w:tcPr>
            <w:tcW w:w="1530" w:type="dxa"/>
            <w:tcBorders>
              <w:top w:val="nil"/>
              <w:left w:val="nil"/>
              <w:bottom w:val="single" w:sz="4" w:space="0" w:color="auto"/>
              <w:right w:val="single" w:sz="4" w:space="0" w:color="auto"/>
            </w:tcBorders>
            <w:shd w:val="clear" w:color="000000" w:fill="FFFFFF"/>
            <w:vAlign w:val="center"/>
            <w:hideMark/>
          </w:tcPr>
          <w:p w14:paraId="5C514A96"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1 </w:t>
            </w:r>
            <w:proofErr w:type="spellStart"/>
            <w:r w:rsidRPr="001A1D1E">
              <w:rPr>
                <w:rFonts w:ascii="Calibri" w:hAnsi="Calibri" w:cs="Calibri"/>
                <w:color w:val="000000"/>
              </w:rPr>
              <w:t>անգամ</w:t>
            </w:r>
            <w:proofErr w:type="spellEnd"/>
            <w:r w:rsidRPr="001A1D1E">
              <w:rPr>
                <w:rFonts w:ascii="Calibri" w:hAnsi="Calibri" w:cs="Calibri"/>
                <w:color w:val="000000"/>
              </w:rPr>
              <w:t xml:space="preserve"> </w:t>
            </w:r>
            <w:r w:rsidRPr="001A1D1E">
              <w:rPr>
                <w:rFonts w:ascii="Calibri" w:hAnsi="Calibri" w:cs="Calibri"/>
                <w:color w:val="000000"/>
              </w:rPr>
              <w:br/>
            </w:r>
            <w:proofErr w:type="spellStart"/>
            <w:r w:rsidRPr="001A1D1E">
              <w:rPr>
                <w:rFonts w:ascii="Calibri" w:hAnsi="Calibri" w:cs="Calibri"/>
                <w:color w:val="000000"/>
              </w:rPr>
              <w:t>մաքրել</w:t>
            </w:r>
            <w:proofErr w:type="spellEnd"/>
          </w:p>
        </w:tc>
        <w:tc>
          <w:tcPr>
            <w:tcW w:w="1980" w:type="dxa"/>
            <w:tcBorders>
              <w:top w:val="nil"/>
              <w:left w:val="nil"/>
              <w:bottom w:val="single" w:sz="4" w:space="0" w:color="auto"/>
              <w:right w:val="single" w:sz="4" w:space="0" w:color="auto"/>
            </w:tcBorders>
            <w:noWrap/>
            <w:vAlign w:val="center"/>
            <w:hideMark/>
          </w:tcPr>
          <w:p w14:paraId="35A73BF4"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33.00</w:t>
            </w:r>
          </w:p>
        </w:tc>
        <w:tc>
          <w:tcPr>
            <w:tcW w:w="1525" w:type="dxa"/>
            <w:tcBorders>
              <w:top w:val="nil"/>
              <w:left w:val="nil"/>
              <w:bottom w:val="single" w:sz="4" w:space="0" w:color="auto"/>
              <w:right w:val="single" w:sz="4" w:space="0" w:color="auto"/>
            </w:tcBorders>
            <w:noWrap/>
            <w:vAlign w:val="center"/>
            <w:hideMark/>
          </w:tcPr>
          <w:p w14:paraId="6BB3C2D9"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7A213A" w14:paraId="13CFFAB9" w14:textId="77777777" w:rsidTr="005C4EFB">
        <w:trPr>
          <w:trHeight w:val="630"/>
        </w:trPr>
        <w:tc>
          <w:tcPr>
            <w:tcW w:w="1035" w:type="dxa"/>
            <w:tcBorders>
              <w:top w:val="nil"/>
              <w:left w:val="single" w:sz="4" w:space="0" w:color="auto"/>
              <w:bottom w:val="single" w:sz="4" w:space="0" w:color="auto"/>
              <w:right w:val="single" w:sz="4" w:space="0" w:color="auto"/>
            </w:tcBorders>
            <w:vAlign w:val="center"/>
          </w:tcPr>
          <w:p w14:paraId="404E3278" w14:textId="77777777" w:rsidR="005900E3" w:rsidRPr="007A213A" w:rsidRDefault="005900E3" w:rsidP="00797695">
            <w:pPr>
              <w:jc w:val="center"/>
              <w:rPr>
                <w:rFonts w:ascii="Calibri" w:hAnsi="Calibri" w:cs="Calibri"/>
                <w:color w:val="000000"/>
                <w:lang w:val="hy-AM"/>
              </w:rPr>
            </w:pPr>
            <w:r>
              <w:rPr>
                <w:rFonts w:ascii="Calibri" w:hAnsi="Calibri" w:cs="Calibri"/>
                <w:color w:val="000000"/>
                <w:lang w:val="hy-AM"/>
              </w:rPr>
              <w:t>1,9</w:t>
            </w:r>
          </w:p>
        </w:tc>
        <w:tc>
          <w:tcPr>
            <w:tcW w:w="4730" w:type="dxa"/>
            <w:tcBorders>
              <w:top w:val="nil"/>
              <w:left w:val="nil"/>
              <w:bottom w:val="single" w:sz="4" w:space="0" w:color="auto"/>
              <w:right w:val="single" w:sz="4" w:space="0" w:color="auto"/>
            </w:tcBorders>
            <w:shd w:val="clear" w:color="000000" w:fill="FFFFFF"/>
            <w:noWrap/>
            <w:vAlign w:val="center"/>
          </w:tcPr>
          <w:p w14:paraId="12F2F5C5" w14:textId="77777777" w:rsidR="005900E3" w:rsidRPr="00C03323" w:rsidRDefault="005900E3" w:rsidP="00797695">
            <w:pPr>
              <w:rPr>
                <w:rFonts w:ascii="Calibri" w:hAnsi="Calibri" w:cs="Calibri"/>
                <w:color w:val="000000"/>
                <w:lang w:val="hy-AM"/>
              </w:rPr>
            </w:pPr>
            <w:r>
              <w:rPr>
                <w:rFonts w:ascii="Calibri" w:hAnsi="Calibri" w:cs="Calibri"/>
                <w:color w:val="000000"/>
                <w:lang w:val="hy-AM"/>
              </w:rPr>
              <w:t>Կոյուղագծերի և հեղեղատար ցանցի մաքրման աշխատանքներ ներառյալ</w:t>
            </w:r>
            <w:r w:rsidRPr="00C03323">
              <w:rPr>
                <w:rFonts w:ascii="Calibri" w:hAnsi="Calibri" w:cs="Calibri"/>
                <w:color w:val="000000"/>
                <w:lang w:val="hy-AM"/>
              </w:rPr>
              <w:t>`</w:t>
            </w:r>
            <w:r>
              <w:rPr>
                <w:rFonts w:ascii="Calibri" w:hAnsi="Calibri" w:cs="Calibri"/>
                <w:color w:val="000000"/>
                <w:lang w:val="hy-AM"/>
              </w:rPr>
              <w:t xml:space="preserve"> քաշող և փչող մեքենայով / 150-200մմ</w:t>
            </w:r>
            <w:r w:rsidRPr="00C03323">
              <w:rPr>
                <w:rFonts w:ascii="Calibri" w:hAnsi="Calibri" w:cs="Calibri"/>
                <w:color w:val="000000"/>
                <w:lang w:val="hy-AM"/>
              </w:rPr>
              <w:t>/</w:t>
            </w:r>
          </w:p>
        </w:tc>
        <w:tc>
          <w:tcPr>
            <w:tcW w:w="1530" w:type="dxa"/>
            <w:tcBorders>
              <w:top w:val="nil"/>
              <w:left w:val="nil"/>
              <w:bottom w:val="single" w:sz="4" w:space="0" w:color="auto"/>
              <w:right w:val="single" w:sz="4" w:space="0" w:color="auto"/>
            </w:tcBorders>
            <w:shd w:val="clear" w:color="000000" w:fill="FFFFFF"/>
            <w:vAlign w:val="center"/>
          </w:tcPr>
          <w:p w14:paraId="0DCB47AF" w14:textId="77777777" w:rsidR="005900E3" w:rsidRPr="007A213A" w:rsidRDefault="005900E3" w:rsidP="00797695">
            <w:pPr>
              <w:jc w:val="center"/>
              <w:rPr>
                <w:rFonts w:ascii="Calibri" w:hAnsi="Calibri" w:cs="Calibri"/>
                <w:color w:val="000000"/>
                <w:lang w:val="hy-AM"/>
              </w:rPr>
            </w:pPr>
            <w:r>
              <w:rPr>
                <w:rFonts w:ascii="Calibri" w:hAnsi="Calibri" w:cs="Calibri"/>
                <w:color w:val="000000"/>
                <w:lang w:val="hy-AM"/>
              </w:rPr>
              <w:t>1 գծմ</w:t>
            </w:r>
          </w:p>
        </w:tc>
        <w:tc>
          <w:tcPr>
            <w:tcW w:w="1980" w:type="dxa"/>
            <w:tcBorders>
              <w:top w:val="nil"/>
              <w:left w:val="nil"/>
              <w:bottom w:val="single" w:sz="4" w:space="0" w:color="auto"/>
              <w:right w:val="single" w:sz="4" w:space="0" w:color="auto"/>
            </w:tcBorders>
            <w:noWrap/>
            <w:vAlign w:val="center"/>
          </w:tcPr>
          <w:p w14:paraId="4A89B221" w14:textId="77777777" w:rsidR="005900E3" w:rsidRPr="007A213A" w:rsidRDefault="005900E3" w:rsidP="00797695">
            <w:pPr>
              <w:jc w:val="center"/>
              <w:rPr>
                <w:rFonts w:ascii="Calibri" w:hAnsi="Calibri" w:cs="Calibri"/>
                <w:color w:val="000000"/>
                <w:lang w:val="hy-AM"/>
              </w:rPr>
            </w:pPr>
            <w:r>
              <w:rPr>
                <w:rFonts w:ascii="Calibri" w:hAnsi="Calibri" w:cs="Calibri"/>
                <w:color w:val="000000"/>
                <w:lang w:val="hy-AM"/>
              </w:rPr>
              <w:t>1,5</w:t>
            </w:r>
          </w:p>
        </w:tc>
        <w:tc>
          <w:tcPr>
            <w:tcW w:w="1525" w:type="dxa"/>
            <w:tcBorders>
              <w:top w:val="nil"/>
              <w:left w:val="nil"/>
              <w:bottom w:val="single" w:sz="4" w:space="0" w:color="auto"/>
              <w:right w:val="single" w:sz="4" w:space="0" w:color="auto"/>
            </w:tcBorders>
            <w:noWrap/>
            <w:vAlign w:val="center"/>
          </w:tcPr>
          <w:p w14:paraId="1F83869D"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lang w:val="hy-AM"/>
              </w:rPr>
              <w:t>100</w:t>
            </w:r>
            <w:r w:rsidRPr="005C4EFB">
              <w:rPr>
                <w:rFonts w:ascii="Calibri" w:hAnsi="Calibri" w:cs="Calibri"/>
                <w:color w:val="000000" w:themeColor="text1"/>
              </w:rPr>
              <w:t>%</w:t>
            </w:r>
          </w:p>
        </w:tc>
      </w:tr>
      <w:tr w:rsidR="005900E3" w:rsidRPr="007A213A" w14:paraId="0CCC9293" w14:textId="77777777" w:rsidTr="005C4EFB">
        <w:trPr>
          <w:trHeight w:val="630"/>
        </w:trPr>
        <w:tc>
          <w:tcPr>
            <w:tcW w:w="1035" w:type="dxa"/>
            <w:tcBorders>
              <w:top w:val="nil"/>
              <w:left w:val="single" w:sz="4" w:space="0" w:color="auto"/>
              <w:bottom w:val="single" w:sz="4" w:space="0" w:color="auto"/>
              <w:right w:val="single" w:sz="4" w:space="0" w:color="auto"/>
            </w:tcBorders>
            <w:vAlign w:val="center"/>
          </w:tcPr>
          <w:p w14:paraId="2CD23BD6" w14:textId="77777777" w:rsidR="005900E3" w:rsidRDefault="005900E3" w:rsidP="00797695">
            <w:pPr>
              <w:jc w:val="center"/>
              <w:rPr>
                <w:rFonts w:ascii="Calibri" w:hAnsi="Calibri" w:cs="Calibri"/>
                <w:color w:val="000000"/>
                <w:lang w:val="hy-AM"/>
              </w:rPr>
            </w:pPr>
            <w:r>
              <w:rPr>
                <w:rFonts w:ascii="Calibri" w:hAnsi="Calibri" w:cs="Calibri"/>
                <w:color w:val="000000"/>
                <w:lang w:val="hy-AM"/>
              </w:rPr>
              <w:t>1,9,1</w:t>
            </w:r>
          </w:p>
        </w:tc>
        <w:tc>
          <w:tcPr>
            <w:tcW w:w="4730" w:type="dxa"/>
            <w:tcBorders>
              <w:top w:val="nil"/>
              <w:left w:val="nil"/>
              <w:bottom w:val="single" w:sz="4" w:space="0" w:color="auto"/>
              <w:right w:val="single" w:sz="4" w:space="0" w:color="auto"/>
            </w:tcBorders>
            <w:shd w:val="clear" w:color="000000" w:fill="FFFFFF"/>
            <w:noWrap/>
            <w:vAlign w:val="center"/>
          </w:tcPr>
          <w:p w14:paraId="184E562A" w14:textId="77777777" w:rsidR="005900E3" w:rsidRPr="00C03323" w:rsidRDefault="005900E3" w:rsidP="00797695">
            <w:pPr>
              <w:rPr>
                <w:rFonts w:ascii="Calibri" w:hAnsi="Calibri" w:cs="Calibri"/>
                <w:color w:val="000000"/>
                <w:lang w:val="hy-AM"/>
              </w:rPr>
            </w:pPr>
            <w:r>
              <w:rPr>
                <w:rFonts w:ascii="Calibri" w:hAnsi="Calibri" w:cs="Calibri"/>
                <w:color w:val="000000"/>
                <w:lang w:val="hy-AM"/>
              </w:rPr>
              <w:t>Կոյուղագծերի և հեղեղատար ցանցի մաքրման աշխատանքներ ներառյալ</w:t>
            </w:r>
            <w:r w:rsidRPr="00C03323">
              <w:rPr>
                <w:rFonts w:ascii="Calibri" w:hAnsi="Calibri" w:cs="Calibri"/>
                <w:color w:val="000000"/>
                <w:lang w:val="hy-AM"/>
              </w:rPr>
              <w:t>`</w:t>
            </w:r>
            <w:r>
              <w:rPr>
                <w:rFonts w:ascii="Calibri" w:hAnsi="Calibri" w:cs="Calibri"/>
                <w:color w:val="000000"/>
                <w:lang w:val="hy-AM"/>
              </w:rPr>
              <w:t xml:space="preserve"> քաշող և փչող մեքենայով / </w:t>
            </w:r>
            <w:r w:rsidRPr="00C03323">
              <w:rPr>
                <w:rFonts w:ascii="Calibri" w:hAnsi="Calibri" w:cs="Calibri"/>
                <w:color w:val="000000"/>
                <w:lang w:val="hy-AM"/>
              </w:rPr>
              <w:t>300-4</w:t>
            </w:r>
            <w:r>
              <w:rPr>
                <w:rFonts w:ascii="Calibri" w:hAnsi="Calibri" w:cs="Calibri"/>
                <w:color w:val="000000"/>
                <w:lang w:val="hy-AM"/>
              </w:rPr>
              <w:t>00մմ</w:t>
            </w:r>
            <w:r w:rsidRPr="00C03323">
              <w:rPr>
                <w:rFonts w:ascii="Calibri" w:hAnsi="Calibri" w:cs="Calibri"/>
                <w:color w:val="000000"/>
                <w:lang w:val="hy-AM"/>
              </w:rPr>
              <w:t>/</w:t>
            </w:r>
          </w:p>
        </w:tc>
        <w:tc>
          <w:tcPr>
            <w:tcW w:w="1530" w:type="dxa"/>
            <w:tcBorders>
              <w:top w:val="nil"/>
              <w:left w:val="nil"/>
              <w:bottom w:val="single" w:sz="4" w:space="0" w:color="auto"/>
              <w:right w:val="single" w:sz="4" w:space="0" w:color="auto"/>
            </w:tcBorders>
            <w:shd w:val="clear" w:color="000000" w:fill="FFFFFF"/>
            <w:vAlign w:val="center"/>
          </w:tcPr>
          <w:p w14:paraId="104C3F6F" w14:textId="77777777" w:rsidR="005900E3" w:rsidRPr="001A1D1E" w:rsidRDefault="005900E3" w:rsidP="00797695">
            <w:pPr>
              <w:jc w:val="center"/>
              <w:rPr>
                <w:rFonts w:ascii="Calibri" w:hAnsi="Calibri" w:cs="Calibri"/>
                <w:color w:val="000000"/>
              </w:rPr>
            </w:pPr>
            <w:r>
              <w:rPr>
                <w:rFonts w:ascii="Calibri" w:hAnsi="Calibri" w:cs="Calibri"/>
                <w:color w:val="000000"/>
                <w:lang w:val="hy-AM"/>
              </w:rPr>
              <w:t>1 գծմ</w:t>
            </w:r>
          </w:p>
        </w:tc>
        <w:tc>
          <w:tcPr>
            <w:tcW w:w="1980" w:type="dxa"/>
            <w:tcBorders>
              <w:top w:val="nil"/>
              <w:left w:val="nil"/>
              <w:bottom w:val="single" w:sz="4" w:space="0" w:color="auto"/>
              <w:right w:val="single" w:sz="4" w:space="0" w:color="auto"/>
            </w:tcBorders>
            <w:noWrap/>
            <w:vAlign w:val="center"/>
          </w:tcPr>
          <w:p w14:paraId="582A4550" w14:textId="77777777" w:rsidR="005900E3" w:rsidRPr="001A1D1E" w:rsidRDefault="005900E3" w:rsidP="00797695">
            <w:pPr>
              <w:jc w:val="center"/>
              <w:rPr>
                <w:rFonts w:ascii="Calibri" w:hAnsi="Calibri" w:cs="Calibri"/>
                <w:color w:val="000000"/>
              </w:rPr>
            </w:pPr>
            <w:r>
              <w:rPr>
                <w:rFonts w:ascii="Calibri" w:hAnsi="Calibri" w:cs="Calibri"/>
                <w:color w:val="000000"/>
                <w:lang w:val="hy-AM"/>
              </w:rPr>
              <w:t>3,0</w:t>
            </w:r>
          </w:p>
        </w:tc>
        <w:tc>
          <w:tcPr>
            <w:tcW w:w="1525" w:type="dxa"/>
            <w:tcBorders>
              <w:top w:val="nil"/>
              <w:left w:val="nil"/>
              <w:bottom w:val="single" w:sz="4" w:space="0" w:color="auto"/>
              <w:right w:val="single" w:sz="4" w:space="0" w:color="auto"/>
            </w:tcBorders>
            <w:noWrap/>
            <w:vAlign w:val="center"/>
          </w:tcPr>
          <w:p w14:paraId="68B1EC8B"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lang w:val="hy-AM"/>
              </w:rPr>
              <w:t>100</w:t>
            </w:r>
            <w:r w:rsidRPr="005C4EFB">
              <w:rPr>
                <w:rFonts w:ascii="Calibri" w:hAnsi="Calibri" w:cs="Calibri"/>
                <w:color w:val="000000" w:themeColor="text1"/>
              </w:rPr>
              <w:t>%</w:t>
            </w:r>
          </w:p>
        </w:tc>
      </w:tr>
      <w:tr w:rsidR="005900E3" w14:paraId="77645D96" w14:textId="77777777" w:rsidTr="005C4EFB">
        <w:trPr>
          <w:trHeight w:val="630"/>
        </w:trPr>
        <w:tc>
          <w:tcPr>
            <w:tcW w:w="1035" w:type="dxa"/>
            <w:tcBorders>
              <w:top w:val="nil"/>
              <w:left w:val="single" w:sz="4" w:space="0" w:color="auto"/>
              <w:bottom w:val="single" w:sz="4" w:space="0" w:color="auto"/>
              <w:right w:val="single" w:sz="4" w:space="0" w:color="auto"/>
            </w:tcBorders>
            <w:vAlign w:val="center"/>
          </w:tcPr>
          <w:p w14:paraId="1F1FD178" w14:textId="77777777" w:rsidR="005900E3" w:rsidRDefault="005900E3" w:rsidP="00797695">
            <w:pPr>
              <w:jc w:val="center"/>
              <w:rPr>
                <w:rFonts w:ascii="Calibri" w:hAnsi="Calibri" w:cs="Calibri"/>
                <w:color w:val="000000"/>
                <w:lang w:val="hy-AM"/>
              </w:rPr>
            </w:pPr>
            <w:r>
              <w:rPr>
                <w:rFonts w:ascii="Calibri" w:hAnsi="Calibri" w:cs="Calibri"/>
                <w:color w:val="000000"/>
                <w:lang w:val="hy-AM"/>
              </w:rPr>
              <w:t>1,9,2</w:t>
            </w:r>
          </w:p>
        </w:tc>
        <w:tc>
          <w:tcPr>
            <w:tcW w:w="4730" w:type="dxa"/>
            <w:tcBorders>
              <w:top w:val="nil"/>
              <w:left w:val="nil"/>
              <w:bottom w:val="single" w:sz="4" w:space="0" w:color="auto"/>
              <w:right w:val="single" w:sz="4" w:space="0" w:color="auto"/>
            </w:tcBorders>
            <w:shd w:val="clear" w:color="000000" w:fill="FFFFFF"/>
            <w:noWrap/>
            <w:vAlign w:val="center"/>
          </w:tcPr>
          <w:p w14:paraId="22B3A7AF" w14:textId="77777777" w:rsidR="005900E3" w:rsidRDefault="005900E3" w:rsidP="00797695">
            <w:pPr>
              <w:rPr>
                <w:rFonts w:ascii="Calibri" w:hAnsi="Calibri" w:cs="Calibri"/>
                <w:color w:val="000000"/>
                <w:lang w:val="hy-AM"/>
              </w:rPr>
            </w:pPr>
            <w:r>
              <w:rPr>
                <w:rFonts w:ascii="Calibri" w:hAnsi="Calibri" w:cs="Calibri"/>
                <w:color w:val="000000"/>
                <w:lang w:val="hy-AM"/>
              </w:rPr>
              <w:t>Կոյուղագծերի և հեղեղատար ցանցի մաքրման աշխատանքներ ներառյալ</w:t>
            </w:r>
            <w:r w:rsidRPr="00C03323">
              <w:rPr>
                <w:rFonts w:ascii="Calibri" w:hAnsi="Calibri" w:cs="Calibri"/>
                <w:color w:val="000000"/>
                <w:lang w:val="hy-AM"/>
              </w:rPr>
              <w:t>`</w:t>
            </w:r>
            <w:r>
              <w:rPr>
                <w:rFonts w:ascii="Calibri" w:hAnsi="Calibri" w:cs="Calibri"/>
                <w:color w:val="000000"/>
                <w:lang w:val="hy-AM"/>
              </w:rPr>
              <w:t xml:space="preserve"> քաշող և փչող մեքենայով / 800մմ և ավելին</w:t>
            </w:r>
            <w:r w:rsidRPr="00C03323">
              <w:rPr>
                <w:rFonts w:ascii="Calibri" w:hAnsi="Calibri" w:cs="Calibri"/>
                <w:color w:val="000000"/>
                <w:lang w:val="hy-AM"/>
              </w:rPr>
              <w:t>/</w:t>
            </w:r>
          </w:p>
        </w:tc>
        <w:tc>
          <w:tcPr>
            <w:tcW w:w="1530" w:type="dxa"/>
            <w:tcBorders>
              <w:top w:val="nil"/>
              <w:left w:val="nil"/>
              <w:bottom w:val="single" w:sz="4" w:space="0" w:color="auto"/>
              <w:right w:val="single" w:sz="4" w:space="0" w:color="auto"/>
            </w:tcBorders>
            <w:shd w:val="clear" w:color="000000" w:fill="FFFFFF"/>
            <w:vAlign w:val="center"/>
          </w:tcPr>
          <w:p w14:paraId="6134BC2A" w14:textId="77777777" w:rsidR="005900E3" w:rsidRDefault="005900E3" w:rsidP="00797695">
            <w:pPr>
              <w:jc w:val="center"/>
              <w:rPr>
                <w:rFonts w:ascii="Calibri" w:hAnsi="Calibri" w:cs="Calibri"/>
                <w:color w:val="000000"/>
                <w:lang w:val="hy-AM"/>
              </w:rPr>
            </w:pPr>
            <w:r>
              <w:rPr>
                <w:rFonts w:ascii="Calibri" w:hAnsi="Calibri" w:cs="Calibri"/>
                <w:color w:val="000000"/>
                <w:lang w:val="hy-AM"/>
              </w:rPr>
              <w:t>1 գծմ</w:t>
            </w:r>
          </w:p>
        </w:tc>
        <w:tc>
          <w:tcPr>
            <w:tcW w:w="1980" w:type="dxa"/>
            <w:tcBorders>
              <w:top w:val="nil"/>
              <w:left w:val="nil"/>
              <w:bottom w:val="single" w:sz="4" w:space="0" w:color="auto"/>
              <w:right w:val="single" w:sz="4" w:space="0" w:color="auto"/>
            </w:tcBorders>
            <w:noWrap/>
            <w:vAlign w:val="center"/>
          </w:tcPr>
          <w:p w14:paraId="3F237E0F" w14:textId="77777777" w:rsidR="005900E3" w:rsidRDefault="005900E3" w:rsidP="00797695">
            <w:pPr>
              <w:jc w:val="center"/>
              <w:rPr>
                <w:rFonts w:ascii="Calibri" w:hAnsi="Calibri" w:cs="Calibri"/>
                <w:color w:val="000000"/>
                <w:lang w:val="hy-AM"/>
              </w:rPr>
            </w:pPr>
            <w:r>
              <w:rPr>
                <w:rFonts w:ascii="Calibri" w:hAnsi="Calibri" w:cs="Calibri"/>
                <w:color w:val="000000"/>
                <w:lang w:val="hy-AM"/>
              </w:rPr>
              <w:t>8,0</w:t>
            </w:r>
          </w:p>
        </w:tc>
        <w:tc>
          <w:tcPr>
            <w:tcW w:w="1525" w:type="dxa"/>
            <w:tcBorders>
              <w:top w:val="nil"/>
              <w:left w:val="nil"/>
              <w:bottom w:val="single" w:sz="4" w:space="0" w:color="auto"/>
              <w:right w:val="single" w:sz="4" w:space="0" w:color="auto"/>
            </w:tcBorders>
            <w:noWrap/>
            <w:vAlign w:val="center"/>
          </w:tcPr>
          <w:p w14:paraId="4FA7E761" w14:textId="77777777" w:rsidR="005900E3" w:rsidRPr="005C4EFB" w:rsidRDefault="005900E3" w:rsidP="005C4EFB">
            <w:pPr>
              <w:jc w:val="center"/>
              <w:rPr>
                <w:rFonts w:ascii="Calibri" w:hAnsi="Calibri" w:cs="Calibri"/>
                <w:color w:val="000000" w:themeColor="text1"/>
                <w:lang w:val="hy-AM"/>
              </w:rPr>
            </w:pPr>
            <w:r w:rsidRPr="005C4EFB">
              <w:rPr>
                <w:rFonts w:ascii="Calibri" w:hAnsi="Calibri" w:cs="Calibri"/>
                <w:color w:val="000000" w:themeColor="text1"/>
                <w:lang w:val="hy-AM"/>
              </w:rPr>
              <w:t>100</w:t>
            </w:r>
            <w:r w:rsidRPr="005C4EFB">
              <w:rPr>
                <w:rFonts w:ascii="Calibri" w:hAnsi="Calibri" w:cs="Calibri"/>
                <w:color w:val="000000" w:themeColor="text1"/>
              </w:rPr>
              <w:t>%</w:t>
            </w:r>
          </w:p>
        </w:tc>
      </w:tr>
      <w:tr w:rsidR="005900E3" w:rsidRPr="001A1D1E" w14:paraId="60DDFF7C" w14:textId="77777777" w:rsidTr="005C4EFB">
        <w:trPr>
          <w:trHeight w:val="315"/>
        </w:trPr>
        <w:tc>
          <w:tcPr>
            <w:tcW w:w="1035" w:type="dxa"/>
            <w:tcBorders>
              <w:top w:val="nil"/>
              <w:left w:val="single" w:sz="4" w:space="0" w:color="auto"/>
              <w:bottom w:val="single" w:sz="4" w:space="0" w:color="auto"/>
              <w:right w:val="single" w:sz="4" w:space="0" w:color="auto"/>
            </w:tcBorders>
            <w:vAlign w:val="center"/>
            <w:hideMark/>
          </w:tcPr>
          <w:p w14:paraId="60672C2A"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1.9</w:t>
            </w:r>
          </w:p>
        </w:tc>
        <w:tc>
          <w:tcPr>
            <w:tcW w:w="4730" w:type="dxa"/>
            <w:tcBorders>
              <w:top w:val="nil"/>
              <w:left w:val="nil"/>
              <w:bottom w:val="single" w:sz="4" w:space="0" w:color="auto"/>
              <w:right w:val="single" w:sz="4" w:space="0" w:color="auto"/>
            </w:tcBorders>
            <w:shd w:val="clear" w:color="000000" w:fill="FFFFFF"/>
            <w:noWrap/>
            <w:vAlign w:val="center"/>
            <w:hideMark/>
          </w:tcPr>
          <w:p w14:paraId="71163E04" w14:textId="77777777" w:rsidR="005900E3" w:rsidRPr="001A1D1E" w:rsidRDefault="005900E3" w:rsidP="00797695">
            <w:pPr>
              <w:rPr>
                <w:rFonts w:ascii="Calibri" w:hAnsi="Calibri" w:cs="Calibri"/>
                <w:color w:val="000000"/>
              </w:rPr>
            </w:pPr>
            <w:proofErr w:type="spellStart"/>
            <w:r w:rsidRPr="001A1D1E">
              <w:rPr>
                <w:rFonts w:ascii="Calibri" w:hAnsi="Calibri" w:cs="Calibri"/>
                <w:color w:val="000000"/>
              </w:rPr>
              <w:t>Մանիպուլյատոր</w:t>
            </w:r>
            <w:proofErr w:type="spellEnd"/>
          </w:p>
        </w:tc>
        <w:tc>
          <w:tcPr>
            <w:tcW w:w="1530" w:type="dxa"/>
            <w:tcBorders>
              <w:top w:val="nil"/>
              <w:left w:val="nil"/>
              <w:bottom w:val="single" w:sz="4" w:space="0" w:color="auto"/>
              <w:right w:val="single" w:sz="4" w:space="0" w:color="auto"/>
            </w:tcBorders>
            <w:shd w:val="clear" w:color="000000" w:fill="FFFFFF"/>
            <w:vAlign w:val="center"/>
            <w:hideMark/>
          </w:tcPr>
          <w:p w14:paraId="7D561BD5"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1 </w:t>
            </w:r>
            <w:proofErr w:type="spellStart"/>
            <w:r w:rsidRPr="001A1D1E">
              <w:rPr>
                <w:rFonts w:ascii="Calibri" w:hAnsi="Calibri" w:cs="Calibri"/>
                <w:color w:val="000000"/>
              </w:rPr>
              <w:t>հատ</w:t>
            </w:r>
            <w:proofErr w:type="spellEnd"/>
          </w:p>
        </w:tc>
        <w:tc>
          <w:tcPr>
            <w:tcW w:w="1980" w:type="dxa"/>
            <w:tcBorders>
              <w:top w:val="nil"/>
              <w:left w:val="nil"/>
              <w:bottom w:val="single" w:sz="4" w:space="0" w:color="auto"/>
              <w:right w:val="single" w:sz="4" w:space="0" w:color="auto"/>
            </w:tcBorders>
            <w:noWrap/>
            <w:vAlign w:val="center"/>
            <w:hideMark/>
          </w:tcPr>
          <w:p w14:paraId="6B76A84C"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30.00</w:t>
            </w:r>
          </w:p>
        </w:tc>
        <w:tc>
          <w:tcPr>
            <w:tcW w:w="1525" w:type="dxa"/>
            <w:tcBorders>
              <w:top w:val="nil"/>
              <w:left w:val="nil"/>
              <w:bottom w:val="single" w:sz="4" w:space="0" w:color="auto"/>
              <w:right w:val="single" w:sz="4" w:space="0" w:color="auto"/>
            </w:tcBorders>
            <w:noWrap/>
            <w:vAlign w:val="center"/>
            <w:hideMark/>
          </w:tcPr>
          <w:p w14:paraId="4223576E"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1A1D1E" w14:paraId="278A3A8A" w14:textId="77777777" w:rsidTr="005C4EFB">
        <w:trPr>
          <w:trHeight w:val="429"/>
        </w:trPr>
        <w:tc>
          <w:tcPr>
            <w:tcW w:w="1035" w:type="dxa"/>
            <w:tcBorders>
              <w:top w:val="nil"/>
              <w:left w:val="single" w:sz="4" w:space="0" w:color="auto"/>
              <w:bottom w:val="single" w:sz="4" w:space="0" w:color="auto"/>
              <w:right w:val="single" w:sz="4" w:space="0" w:color="auto"/>
            </w:tcBorders>
            <w:vAlign w:val="center"/>
            <w:hideMark/>
          </w:tcPr>
          <w:p w14:paraId="3F9F20CC"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2</w:t>
            </w:r>
          </w:p>
        </w:tc>
        <w:tc>
          <w:tcPr>
            <w:tcW w:w="4730" w:type="dxa"/>
            <w:tcBorders>
              <w:top w:val="nil"/>
              <w:left w:val="nil"/>
              <w:bottom w:val="single" w:sz="4" w:space="0" w:color="auto"/>
              <w:right w:val="single" w:sz="4" w:space="0" w:color="auto"/>
            </w:tcBorders>
            <w:shd w:val="clear" w:color="000000" w:fill="FFFFFF"/>
            <w:vAlign w:val="center"/>
            <w:hideMark/>
          </w:tcPr>
          <w:p w14:paraId="56BA0966" w14:textId="77777777" w:rsidR="005900E3" w:rsidRPr="001A1D1E" w:rsidRDefault="005900E3" w:rsidP="00797695">
            <w:pPr>
              <w:jc w:val="center"/>
              <w:rPr>
                <w:rFonts w:ascii="Calibri" w:hAnsi="Calibri" w:cs="Calibri"/>
                <w:b/>
                <w:bCs/>
                <w:color w:val="000000"/>
              </w:rPr>
            </w:pPr>
            <w:proofErr w:type="spellStart"/>
            <w:r w:rsidRPr="001A1D1E">
              <w:rPr>
                <w:rFonts w:ascii="Calibri" w:hAnsi="Calibri" w:cs="Calibri"/>
                <w:b/>
                <w:bCs/>
                <w:color w:val="000000"/>
              </w:rPr>
              <w:t>Աշխատուժ</w:t>
            </w:r>
            <w:proofErr w:type="spellEnd"/>
            <w:r w:rsidRPr="001A1D1E">
              <w:rPr>
                <w:rFonts w:ascii="Calibri" w:hAnsi="Calibri" w:cs="Calibri"/>
                <w:b/>
                <w:bCs/>
                <w:color w:val="000000"/>
              </w:rPr>
              <w:t xml:space="preserve"> </w:t>
            </w:r>
          </w:p>
        </w:tc>
        <w:tc>
          <w:tcPr>
            <w:tcW w:w="1530" w:type="dxa"/>
            <w:tcBorders>
              <w:top w:val="nil"/>
              <w:left w:val="nil"/>
              <w:bottom w:val="single" w:sz="4" w:space="0" w:color="auto"/>
              <w:right w:val="single" w:sz="4" w:space="0" w:color="auto"/>
            </w:tcBorders>
            <w:shd w:val="clear" w:color="000000" w:fill="FFFFFF"/>
            <w:vAlign w:val="center"/>
            <w:hideMark/>
          </w:tcPr>
          <w:p w14:paraId="3A077F59"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w:t>
            </w:r>
          </w:p>
        </w:tc>
        <w:tc>
          <w:tcPr>
            <w:tcW w:w="1980" w:type="dxa"/>
            <w:tcBorders>
              <w:top w:val="nil"/>
              <w:left w:val="nil"/>
              <w:bottom w:val="single" w:sz="4" w:space="0" w:color="auto"/>
              <w:right w:val="single" w:sz="4" w:space="0" w:color="auto"/>
            </w:tcBorders>
            <w:noWrap/>
            <w:vAlign w:val="center"/>
            <w:hideMark/>
          </w:tcPr>
          <w:p w14:paraId="4CAD4562"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w:t>
            </w:r>
          </w:p>
        </w:tc>
        <w:tc>
          <w:tcPr>
            <w:tcW w:w="1525" w:type="dxa"/>
            <w:tcBorders>
              <w:top w:val="nil"/>
              <w:left w:val="nil"/>
              <w:bottom w:val="single" w:sz="4" w:space="0" w:color="auto"/>
              <w:right w:val="single" w:sz="4" w:space="0" w:color="auto"/>
            </w:tcBorders>
            <w:noWrap/>
            <w:vAlign w:val="center"/>
            <w:hideMark/>
          </w:tcPr>
          <w:p w14:paraId="2E4BA874" w14:textId="7B62E952" w:rsidR="005900E3" w:rsidRPr="005C4EFB" w:rsidRDefault="005900E3" w:rsidP="005C4EFB">
            <w:pPr>
              <w:jc w:val="center"/>
              <w:rPr>
                <w:rFonts w:ascii="Calibri" w:hAnsi="Calibri" w:cs="Calibri"/>
                <w:color w:val="000000" w:themeColor="text1"/>
              </w:rPr>
            </w:pPr>
          </w:p>
        </w:tc>
      </w:tr>
      <w:tr w:rsidR="005900E3" w:rsidRPr="001A1D1E" w14:paraId="240C5880" w14:textId="77777777" w:rsidTr="005C4EFB">
        <w:trPr>
          <w:trHeight w:val="357"/>
        </w:trPr>
        <w:tc>
          <w:tcPr>
            <w:tcW w:w="1035" w:type="dxa"/>
            <w:tcBorders>
              <w:top w:val="nil"/>
              <w:left w:val="single" w:sz="4" w:space="0" w:color="auto"/>
              <w:bottom w:val="single" w:sz="4" w:space="0" w:color="auto"/>
              <w:right w:val="single" w:sz="4" w:space="0" w:color="auto"/>
            </w:tcBorders>
            <w:vAlign w:val="center"/>
            <w:hideMark/>
          </w:tcPr>
          <w:p w14:paraId="7CF49626"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2.1</w:t>
            </w:r>
          </w:p>
        </w:tc>
        <w:tc>
          <w:tcPr>
            <w:tcW w:w="4730" w:type="dxa"/>
            <w:tcBorders>
              <w:top w:val="nil"/>
              <w:left w:val="nil"/>
              <w:bottom w:val="single" w:sz="4" w:space="0" w:color="auto"/>
              <w:right w:val="single" w:sz="4" w:space="0" w:color="auto"/>
            </w:tcBorders>
            <w:shd w:val="clear" w:color="000000" w:fill="FFFFFF"/>
            <w:vAlign w:val="center"/>
            <w:hideMark/>
          </w:tcPr>
          <w:p w14:paraId="4E311DB9" w14:textId="77777777" w:rsidR="005900E3" w:rsidRPr="001A1D1E" w:rsidRDefault="005900E3" w:rsidP="00797695">
            <w:pPr>
              <w:jc w:val="center"/>
              <w:rPr>
                <w:rFonts w:ascii="Calibri" w:hAnsi="Calibri" w:cs="Calibri"/>
                <w:b/>
                <w:bCs/>
                <w:color w:val="000000"/>
              </w:rPr>
            </w:pPr>
            <w:r w:rsidRPr="001A1D1E">
              <w:rPr>
                <w:rFonts w:ascii="Calibri" w:hAnsi="Calibri" w:cs="Calibri"/>
                <w:b/>
                <w:bCs/>
                <w:color w:val="000000"/>
              </w:rPr>
              <w:t xml:space="preserve"> </w:t>
            </w:r>
            <w:proofErr w:type="spellStart"/>
            <w:r w:rsidRPr="001A1D1E">
              <w:rPr>
                <w:rFonts w:ascii="Calibri" w:hAnsi="Calibri" w:cs="Calibri"/>
                <w:b/>
                <w:bCs/>
                <w:color w:val="000000"/>
              </w:rPr>
              <w:t>բանվոր</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հավաքարար</w:t>
            </w:r>
            <w:proofErr w:type="spellEnd"/>
            <w:r w:rsidRPr="001A1D1E">
              <w:rPr>
                <w:rFonts w:ascii="Calibri" w:hAnsi="Calibri" w:cs="Calibri"/>
                <w:b/>
                <w:bCs/>
                <w:color w:val="000000"/>
              </w:rPr>
              <w:t>,</w:t>
            </w:r>
          </w:p>
        </w:tc>
        <w:tc>
          <w:tcPr>
            <w:tcW w:w="1530" w:type="dxa"/>
            <w:tcBorders>
              <w:top w:val="nil"/>
              <w:left w:val="nil"/>
              <w:bottom w:val="single" w:sz="4" w:space="0" w:color="auto"/>
              <w:right w:val="single" w:sz="4" w:space="0" w:color="auto"/>
            </w:tcBorders>
            <w:shd w:val="clear" w:color="000000" w:fill="FFFFFF"/>
            <w:vAlign w:val="center"/>
            <w:hideMark/>
          </w:tcPr>
          <w:p w14:paraId="4D4E2E07"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1անձի </w:t>
            </w:r>
            <w:proofErr w:type="spellStart"/>
            <w:r w:rsidRPr="001A1D1E">
              <w:rPr>
                <w:rFonts w:ascii="Calibri" w:hAnsi="Calibri" w:cs="Calibri"/>
                <w:color w:val="000000"/>
              </w:rPr>
              <w:t>օրական</w:t>
            </w:r>
            <w:proofErr w:type="spellEnd"/>
            <w:r w:rsidRPr="001A1D1E">
              <w:rPr>
                <w:rFonts w:ascii="Calibri" w:hAnsi="Calibri" w:cs="Calibri"/>
                <w:color w:val="000000"/>
              </w:rPr>
              <w:t xml:space="preserve"> </w:t>
            </w:r>
            <w:proofErr w:type="spellStart"/>
            <w:r w:rsidRPr="001A1D1E">
              <w:rPr>
                <w:rFonts w:ascii="Calibri" w:hAnsi="Calibri" w:cs="Calibri"/>
                <w:color w:val="000000"/>
              </w:rPr>
              <w:t>աշխատաավարձ</w:t>
            </w:r>
            <w:proofErr w:type="spellEnd"/>
          </w:p>
        </w:tc>
        <w:tc>
          <w:tcPr>
            <w:tcW w:w="1980" w:type="dxa"/>
            <w:tcBorders>
              <w:top w:val="nil"/>
              <w:left w:val="nil"/>
              <w:bottom w:val="single" w:sz="4" w:space="0" w:color="auto"/>
              <w:right w:val="single" w:sz="4" w:space="0" w:color="auto"/>
            </w:tcBorders>
            <w:noWrap/>
            <w:vAlign w:val="center"/>
            <w:hideMark/>
          </w:tcPr>
          <w:p w14:paraId="4B48AAFE"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10.00</w:t>
            </w:r>
          </w:p>
        </w:tc>
        <w:tc>
          <w:tcPr>
            <w:tcW w:w="1525" w:type="dxa"/>
            <w:tcBorders>
              <w:top w:val="nil"/>
              <w:left w:val="nil"/>
              <w:bottom w:val="single" w:sz="4" w:space="0" w:color="auto"/>
              <w:right w:val="single" w:sz="4" w:space="0" w:color="auto"/>
            </w:tcBorders>
            <w:noWrap/>
            <w:vAlign w:val="center"/>
            <w:hideMark/>
          </w:tcPr>
          <w:p w14:paraId="3DD4B40E"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1A1D1E" w14:paraId="557CD8A2" w14:textId="77777777" w:rsidTr="005C4EFB">
        <w:trPr>
          <w:trHeight w:val="870"/>
        </w:trPr>
        <w:tc>
          <w:tcPr>
            <w:tcW w:w="1035" w:type="dxa"/>
            <w:tcBorders>
              <w:top w:val="nil"/>
              <w:left w:val="single" w:sz="4" w:space="0" w:color="auto"/>
              <w:bottom w:val="single" w:sz="4" w:space="0" w:color="auto"/>
              <w:right w:val="single" w:sz="4" w:space="0" w:color="auto"/>
            </w:tcBorders>
            <w:vAlign w:val="center"/>
            <w:hideMark/>
          </w:tcPr>
          <w:p w14:paraId="08ABF10F"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2.2</w:t>
            </w:r>
          </w:p>
        </w:tc>
        <w:tc>
          <w:tcPr>
            <w:tcW w:w="4730" w:type="dxa"/>
            <w:tcBorders>
              <w:top w:val="nil"/>
              <w:left w:val="nil"/>
              <w:bottom w:val="single" w:sz="4" w:space="0" w:color="auto"/>
              <w:right w:val="single" w:sz="4" w:space="0" w:color="auto"/>
            </w:tcBorders>
            <w:shd w:val="clear" w:color="000000" w:fill="FFFFFF"/>
            <w:vAlign w:val="center"/>
            <w:hideMark/>
          </w:tcPr>
          <w:p w14:paraId="474B75A9" w14:textId="77777777" w:rsidR="005900E3" w:rsidRPr="001A1D1E" w:rsidRDefault="005900E3" w:rsidP="00797695">
            <w:pPr>
              <w:jc w:val="center"/>
              <w:rPr>
                <w:rFonts w:ascii="Calibri" w:hAnsi="Calibri" w:cs="Calibri"/>
                <w:b/>
                <w:bCs/>
                <w:color w:val="000000"/>
              </w:rPr>
            </w:pPr>
            <w:proofErr w:type="spellStart"/>
            <w:r w:rsidRPr="001A1D1E">
              <w:rPr>
                <w:rFonts w:ascii="Calibri" w:hAnsi="Calibri" w:cs="Calibri"/>
                <w:b/>
                <w:bCs/>
                <w:color w:val="000000"/>
              </w:rPr>
              <w:t>տանիքագործ</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կոյուղագործ</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փականագործ</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ատաղձագործ</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էլեկտրիկ</w:t>
            </w:r>
            <w:proofErr w:type="spellEnd"/>
            <w:r w:rsidRPr="001A1D1E">
              <w:rPr>
                <w:rFonts w:ascii="Calibri" w:hAnsi="Calibri" w:cs="Calibri"/>
                <w:b/>
                <w:bCs/>
                <w:color w:val="000000"/>
              </w:rPr>
              <w:t xml:space="preserve">, </w:t>
            </w:r>
            <w:proofErr w:type="spellStart"/>
            <w:r w:rsidRPr="001A1D1E">
              <w:rPr>
                <w:rFonts w:ascii="Calibri" w:hAnsi="Calibri" w:cs="Calibri"/>
                <w:b/>
                <w:bCs/>
                <w:color w:val="000000"/>
              </w:rPr>
              <w:t>զոդող</w:t>
            </w:r>
            <w:proofErr w:type="spellEnd"/>
          </w:p>
        </w:tc>
        <w:tc>
          <w:tcPr>
            <w:tcW w:w="1530" w:type="dxa"/>
            <w:tcBorders>
              <w:top w:val="nil"/>
              <w:left w:val="nil"/>
              <w:bottom w:val="single" w:sz="4" w:space="0" w:color="auto"/>
              <w:right w:val="single" w:sz="4" w:space="0" w:color="auto"/>
            </w:tcBorders>
            <w:shd w:val="clear" w:color="000000" w:fill="FFFFFF"/>
            <w:vAlign w:val="center"/>
            <w:hideMark/>
          </w:tcPr>
          <w:p w14:paraId="34EDAA7D"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1անձի </w:t>
            </w:r>
            <w:proofErr w:type="spellStart"/>
            <w:r w:rsidRPr="001A1D1E">
              <w:rPr>
                <w:rFonts w:ascii="Calibri" w:hAnsi="Calibri" w:cs="Calibri"/>
                <w:color w:val="000000"/>
              </w:rPr>
              <w:t>օրական</w:t>
            </w:r>
            <w:proofErr w:type="spellEnd"/>
            <w:r w:rsidRPr="001A1D1E">
              <w:rPr>
                <w:rFonts w:ascii="Calibri" w:hAnsi="Calibri" w:cs="Calibri"/>
                <w:color w:val="000000"/>
              </w:rPr>
              <w:t xml:space="preserve"> </w:t>
            </w:r>
            <w:proofErr w:type="spellStart"/>
            <w:r w:rsidRPr="001A1D1E">
              <w:rPr>
                <w:rFonts w:ascii="Calibri" w:hAnsi="Calibri" w:cs="Calibri"/>
                <w:color w:val="000000"/>
              </w:rPr>
              <w:t>աշխատաավարձ</w:t>
            </w:r>
            <w:proofErr w:type="spellEnd"/>
          </w:p>
        </w:tc>
        <w:tc>
          <w:tcPr>
            <w:tcW w:w="1980" w:type="dxa"/>
            <w:tcBorders>
              <w:top w:val="nil"/>
              <w:left w:val="nil"/>
              <w:bottom w:val="single" w:sz="4" w:space="0" w:color="auto"/>
              <w:right w:val="single" w:sz="4" w:space="0" w:color="auto"/>
            </w:tcBorders>
            <w:noWrap/>
            <w:vAlign w:val="center"/>
            <w:hideMark/>
          </w:tcPr>
          <w:p w14:paraId="1CB24BF0"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12.00</w:t>
            </w:r>
          </w:p>
        </w:tc>
        <w:tc>
          <w:tcPr>
            <w:tcW w:w="1525" w:type="dxa"/>
            <w:tcBorders>
              <w:top w:val="nil"/>
              <w:left w:val="nil"/>
              <w:bottom w:val="single" w:sz="4" w:space="0" w:color="auto"/>
              <w:right w:val="single" w:sz="4" w:space="0" w:color="auto"/>
            </w:tcBorders>
            <w:noWrap/>
            <w:vAlign w:val="center"/>
            <w:hideMark/>
          </w:tcPr>
          <w:p w14:paraId="7F17F772"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1A1D1E" w14:paraId="21BCD6A8" w14:textId="77777777" w:rsidTr="005C4EFB">
        <w:trPr>
          <w:trHeight w:val="503"/>
        </w:trPr>
        <w:tc>
          <w:tcPr>
            <w:tcW w:w="1035" w:type="dxa"/>
            <w:tcBorders>
              <w:top w:val="nil"/>
              <w:left w:val="single" w:sz="4" w:space="0" w:color="auto"/>
              <w:bottom w:val="single" w:sz="4" w:space="0" w:color="auto"/>
              <w:right w:val="single" w:sz="4" w:space="0" w:color="auto"/>
            </w:tcBorders>
            <w:vAlign w:val="center"/>
            <w:hideMark/>
          </w:tcPr>
          <w:p w14:paraId="318FA162"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3</w:t>
            </w:r>
          </w:p>
        </w:tc>
        <w:tc>
          <w:tcPr>
            <w:tcW w:w="8240" w:type="dxa"/>
            <w:gridSpan w:val="3"/>
            <w:tcBorders>
              <w:top w:val="single" w:sz="4" w:space="0" w:color="auto"/>
              <w:left w:val="nil"/>
              <w:bottom w:val="single" w:sz="4" w:space="0" w:color="auto"/>
              <w:right w:val="single" w:sz="4" w:space="0" w:color="000000"/>
            </w:tcBorders>
            <w:shd w:val="clear" w:color="000000" w:fill="FFFFFF"/>
            <w:vAlign w:val="center"/>
            <w:hideMark/>
          </w:tcPr>
          <w:p w14:paraId="6E2F00F8" w14:textId="77777777" w:rsidR="005900E3" w:rsidRPr="001A1D1E" w:rsidRDefault="005900E3" w:rsidP="00797695">
            <w:pPr>
              <w:jc w:val="center"/>
              <w:rPr>
                <w:rFonts w:ascii="Arial AM" w:hAnsi="Arial AM" w:cs="Calibri"/>
                <w:b/>
                <w:bCs/>
                <w:color w:val="000000"/>
              </w:rPr>
            </w:pPr>
            <w:proofErr w:type="spellStart"/>
            <w:r w:rsidRPr="001A1D1E">
              <w:rPr>
                <w:rFonts w:ascii="Arial" w:hAnsi="Arial" w:cs="Arial"/>
                <w:b/>
                <w:bCs/>
                <w:color w:val="000000"/>
              </w:rPr>
              <w:t>Աղբի</w:t>
            </w:r>
            <w:proofErr w:type="spellEnd"/>
            <w:r w:rsidRPr="001A1D1E">
              <w:rPr>
                <w:rFonts w:ascii="Arial AM" w:hAnsi="Arial AM" w:cs="Calibri"/>
                <w:b/>
                <w:bCs/>
                <w:color w:val="000000"/>
              </w:rPr>
              <w:t xml:space="preserve"> </w:t>
            </w:r>
            <w:proofErr w:type="spellStart"/>
            <w:r w:rsidRPr="001A1D1E">
              <w:rPr>
                <w:rFonts w:ascii="Arial" w:hAnsi="Arial" w:cs="Arial"/>
                <w:b/>
                <w:bCs/>
                <w:color w:val="000000"/>
              </w:rPr>
              <w:t>հավաքում</w:t>
            </w:r>
            <w:proofErr w:type="spellEnd"/>
            <w:r w:rsidRPr="001A1D1E">
              <w:rPr>
                <w:rFonts w:ascii="Arial AM" w:hAnsi="Arial AM" w:cs="Calibri"/>
                <w:b/>
                <w:bCs/>
                <w:color w:val="000000"/>
              </w:rPr>
              <w:t xml:space="preserve"> </w:t>
            </w:r>
            <w:r w:rsidRPr="001A1D1E">
              <w:rPr>
                <w:rFonts w:ascii="Arial" w:hAnsi="Arial" w:cs="Arial"/>
                <w:b/>
                <w:bCs/>
                <w:color w:val="000000"/>
              </w:rPr>
              <w:t>և</w:t>
            </w:r>
            <w:r w:rsidRPr="001A1D1E">
              <w:rPr>
                <w:rFonts w:ascii="Arial AM" w:hAnsi="Arial AM" w:cs="Calibri"/>
                <w:b/>
                <w:bCs/>
                <w:color w:val="000000"/>
              </w:rPr>
              <w:t xml:space="preserve"> </w:t>
            </w:r>
            <w:proofErr w:type="spellStart"/>
            <w:proofErr w:type="gramStart"/>
            <w:r w:rsidRPr="001A1D1E">
              <w:rPr>
                <w:rFonts w:ascii="Arial" w:hAnsi="Arial" w:cs="Arial"/>
                <w:b/>
                <w:bCs/>
                <w:color w:val="000000"/>
              </w:rPr>
              <w:t>տեղափոխում</w:t>
            </w:r>
            <w:proofErr w:type="spellEnd"/>
            <w:r w:rsidRPr="001A1D1E">
              <w:rPr>
                <w:rFonts w:ascii="Arial AM" w:hAnsi="Arial AM" w:cs="Calibri"/>
                <w:b/>
                <w:bCs/>
                <w:color w:val="000000"/>
              </w:rPr>
              <w:t xml:space="preserve">  </w:t>
            </w:r>
            <w:proofErr w:type="spellStart"/>
            <w:r w:rsidRPr="001A1D1E">
              <w:rPr>
                <w:rFonts w:ascii="Arial" w:hAnsi="Arial" w:cs="Arial"/>
                <w:b/>
                <w:bCs/>
                <w:color w:val="000000"/>
              </w:rPr>
              <w:t>աղբավայր</w:t>
            </w:r>
            <w:proofErr w:type="spellEnd"/>
            <w:proofErr w:type="gramEnd"/>
            <w:r w:rsidRPr="001A1D1E">
              <w:rPr>
                <w:rFonts w:ascii="Arial AM" w:hAnsi="Arial AM" w:cs="Calibri"/>
                <w:b/>
                <w:bCs/>
                <w:color w:val="000000"/>
              </w:rPr>
              <w:t xml:space="preserve">, </w:t>
            </w:r>
            <w:proofErr w:type="spellStart"/>
            <w:r w:rsidRPr="001A1D1E">
              <w:rPr>
                <w:rFonts w:ascii="Arial" w:hAnsi="Arial" w:cs="Arial"/>
                <w:b/>
                <w:bCs/>
                <w:color w:val="000000"/>
              </w:rPr>
              <w:t>այդ</w:t>
            </w:r>
            <w:proofErr w:type="spellEnd"/>
            <w:r w:rsidRPr="001A1D1E">
              <w:rPr>
                <w:rFonts w:ascii="Arial AM" w:hAnsi="Arial AM" w:cs="Calibri"/>
                <w:b/>
                <w:bCs/>
                <w:color w:val="000000"/>
              </w:rPr>
              <w:t xml:space="preserve"> </w:t>
            </w:r>
            <w:proofErr w:type="spellStart"/>
            <w:r w:rsidRPr="001A1D1E">
              <w:rPr>
                <w:rFonts w:ascii="Arial" w:hAnsi="Arial" w:cs="Arial"/>
                <w:b/>
                <w:bCs/>
                <w:color w:val="000000"/>
              </w:rPr>
              <w:t>թվում</w:t>
            </w:r>
            <w:proofErr w:type="spellEnd"/>
            <w:r w:rsidRPr="001A1D1E">
              <w:rPr>
                <w:rFonts w:ascii="Arial" w:hAnsi="Arial" w:cs="Arial"/>
                <w:b/>
                <w:bCs/>
                <w:color w:val="000000"/>
              </w:rPr>
              <w:t>՝</w:t>
            </w:r>
          </w:p>
        </w:tc>
        <w:tc>
          <w:tcPr>
            <w:tcW w:w="1525" w:type="dxa"/>
            <w:tcBorders>
              <w:top w:val="nil"/>
              <w:left w:val="nil"/>
              <w:bottom w:val="single" w:sz="4" w:space="0" w:color="auto"/>
              <w:right w:val="single" w:sz="4" w:space="0" w:color="auto"/>
            </w:tcBorders>
            <w:noWrap/>
            <w:vAlign w:val="center"/>
            <w:hideMark/>
          </w:tcPr>
          <w:p w14:paraId="1C45182A" w14:textId="1C9DECAC" w:rsidR="005900E3" w:rsidRPr="005C4EFB" w:rsidRDefault="005900E3" w:rsidP="005C4EFB">
            <w:pPr>
              <w:jc w:val="center"/>
              <w:rPr>
                <w:rFonts w:ascii="Calibri" w:hAnsi="Calibri" w:cs="Calibri"/>
                <w:color w:val="000000" w:themeColor="text1"/>
              </w:rPr>
            </w:pPr>
          </w:p>
        </w:tc>
      </w:tr>
      <w:tr w:rsidR="005900E3" w:rsidRPr="001A1D1E" w14:paraId="5BED6267" w14:textId="77777777" w:rsidTr="005C4EFB">
        <w:trPr>
          <w:trHeight w:val="630"/>
        </w:trPr>
        <w:tc>
          <w:tcPr>
            <w:tcW w:w="1035" w:type="dxa"/>
            <w:tcBorders>
              <w:top w:val="nil"/>
              <w:left w:val="single" w:sz="4" w:space="0" w:color="auto"/>
              <w:bottom w:val="single" w:sz="4" w:space="0" w:color="auto"/>
              <w:right w:val="single" w:sz="4" w:space="0" w:color="auto"/>
            </w:tcBorders>
            <w:vAlign w:val="center"/>
            <w:hideMark/>
          </w:tcPr>
          <w:p w14:paraId="6483A4E0"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3.1</w:t>
            </w:r>
          </w:p>
        </w:tc>
        <w:tc>
          <w:tcPr>
            <w:tcW w:w="4730" w:type="dxa"/>
            <w:tcBorders>
              <w:top w:val="nil"/>
              <w:left w:val="nil"/>
              <w:bottom w:val="single" w:sz="4" w:space="0" w:color="auto"/>
              <w:right w:val="single" w:sz="4" w:space="0" w:color="auto"/>
            </w:tcBorders>
            <w:shd w:val="clear" w:color="000000" w:fill="FFFFFF"/>
            <w:vAlign w:val="center"/>
            <w:hideMark/>
          </w:tcPr>
          <w:p w14:paraId="295907E8" w14:textId="77777777" w:rsidR="005900E3" w:rsidRPr="001A1D1E" w:rsidRDefault="005900E3" w:rsidP="00797695">
            <w:pPr>
              <w:rPr>
                <w:rFonts w:ascii="Calibri" w:hAnsi="Calibri" w:cs="Calibri"/>
                <w:color w:val="000000"/>
              </w:rPr>
            </w:pPr>
            <w:proofErr w:type="spellStart"/>
            <w:r w:rsidRPr="001A1D1E">
              <w:rPr>
                <w:rFonts w:ascii="Calibri" w:hAnsi="Calibri" w:cs="Calibri"/>
                <w:color w:val="000000"/>
              </w:rPr>
              <w:t>Շինարարական</w:t>
            </w:r>
            <w:proofErr w:type="spellEnd"/>
            <w:r w:rsidRPr="001A1D1E">
              <w:rPr>
                <w:rFonts w:ascii="Calibri" w:hAnsi="Calibri" w:cs="Calibri"/>
                <w:color w:val="000000"/>
              </w:rPr>
              <w:t xml:space="preserve"> </w:t>
            </w:r>
            <w:proofErr w:type="spellStart"/>
            <w:r w:rsidRPr="001A1D1E">
              <w:rPr>
                <w:rFonts w:ascii="Calibri" w:hAnsi="Calibri" w:cs="Calibri"/>
                <w:color w:val="000000"/>
              </w:rPr>
              <w:t>աղբի</w:t>
            </w:r>
            <w:proofErr w:type="spellEnd"/>
            <w:r w:rsidRPr="001A1D1E">
              <w:rPr>
                <w:rFonts w:ascii="Calibri" w:hAnsi="Calibri" w:cs="Calibri"/>
                <w:color w:val="000000"/>
              </w:rPr>
              <w:t xml:space="preserve"> </w:t>
            </w:r>
            <w:proofErr w:type="spellStart"/>
            <w:r w:rsidRPr="001A1D1E">
              <w:rPr>
                <w:rFonts w:ascii="Calibri" w:hAnsi="Calibri" w:cs="Calibri"/>
                <w:color w:val="000000"/>
              </w:rPr>
              <w:t>տեղափոխում</w:t>
            </w:r>
            <w:proofErr w:type="spellEnd"/>
            <w:r w:rsidRPr="001A1D1E">
              <w:rPr>
                <w:rFonts w:ascii="Calibri" w:hAnsi="Calibri" w:cs="Calibri"/>
                <w:color w:val="000000"/>
              </w:rPr>
              <w:t xml:space="preserve"> </w:t>
            </w:r>
            <w:proofErr w:type="spellStart"/>
            <w:r w:rsidRPr="001A1D1E">
              <w:rPr>
                <w:rFonts w:ascii="Calibri" w:hAnsi="Calibri" w:cs="Calibri"/>
                <w:color w:val="000000"/>
              </w:rPr>
              <w:t>ինքնաթափ</w:t>
            </w:r>
            <w:proofErr w:type="spellEnd"/>
            <w:r w:rsidRPr="001A1D1E">
              <w:rPr>
                <w:rFonts w:ascii="Calibri" w:hAnsi="Calibri" w:cs="Calibri"/>
                <w:color w:val="000000"/>
              </w:rPr>
              <w:t xml:space="preserve"> </w:t>
            </w:r>
            <w:proofErr w:type="spellStart"/>
            <w:r w:rsidRPr="001A1D1E">
              <w:rPr>
                <w:rFonts w:ascii="Calibri" w:hAnsi="Calibri" w:cs="Calibri"/>
                <w:color w:val="000000"/>
              </w:rPr>
              <w:t>մեքենայով</w:t>
            </w:r>
            <w:proofErr w:type="spellEnd"/>
            <w:r w:rsidRPr="001A1D1E">
              <w:rPr>
                <w:rFonts w:ascii="Calibri" w:hAnsi="Calibri" w:cs="Calibri"/>
                <w:color w:val="000000"/>
              </w:rPr>
              <w:t xml:space="preserve"> </w:t>
            </w:r>
            <w:proofErr w:type="spellStart"/>
            <w:r w:rsidRPr="001A1D1E">
              <w:rPr>
                <w:rFonts w:ascii="Calibri" w:hAnsi="Calibri" w:cs="Calibri"/>
                <w:color w:val="000000"/>
              </w:rPr>
              <w:t>աղբավայր</w:t>
            </w:r>
            <w:proofErr w:type="spellEnd"/>
            <w:r w:rsidRPr="001A1D1E">
              <w:rPr>
                <w:rFonts w:ascii="Calibri" w:hAnsi="Calibri" w:cs="Calibri"/>
                <w:color w:val="000000"/>
              </w:rPr>
              <w:t xml:space="preserve">/ </w:t>
            </w:r>
            <w:proofErr w:type="spellStart"/>
            <w:r w:rsidRPr="001A1D1E">
              <w:rPr>
                <w:rFonts w:ascii="Calibri" w:hAnsi="Calibri" w:cs="Calibri"/>
                <w:color w:val="000000"/>
              </w:rPr>
              <w:t>մինչև</w:t>
            </w:r>
            <w:proofErr w:type="spellEnd"/>
            <w:r w:rsidRPr="001A1D1E">
              <w:rPr>
                <w:rFonts w:ascii="Calibri" w:hAnsi="Calibri" w:cs="Calibri"/>
                <w:color w:val="000000"/>
              </w:rPr>
              <w:t xml:space="preserve"> 13կմ/</w:t>
            </w:r>
          </w:p>
        </w:tc>
        <w:tc>
          <w:tcPr>
            <w:tcW w:w="1530" w:type="dxa"/>
            <w:tcBorders>
              <w:top w:val="nil"/>
              <w:left w:val="nil"/>
              <w:bottom w:val="single" w:sz="4" w:space="0" w:color="auto"/>
              <w:right w:val="single" w:sz="4" w:space="0" w:color="auto"/>
            </w:tcBorders>
            <w:shd w:val="clear" w:color="000000" w:fill="FFFFFF"/>
            <w:noWrap/>
            <w:vAlign w:val="center"/>
            <w:hideMark/>
          </w:tcPr>
          <w:p w14:paraId="579123A6"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xml:space="preserve"> 1 </w:t>
            </w:r>
            <w:proofErr w:type="spellStart"/>
            <w:r w:rsidRPr="001A1D1E">
              <w:rPr>
                <w:rFonts w:ascii="Calibri" w:hAnsi="Calibri" w:cs="Calibri"/>
                <w:color w:val="000000"/>
              </w:rPr>
              <w:t>խմ</w:t>
            </w:r>
            <w:proofErr w:type="spellEnd"/>
          </w:p>
        </w:tc>
        <w:tc>
          <w:tcPr>
            <w:tcW w:w="1980" w:type="dxa"/>
            <w:tcBorders>
              <w:top w:val="nil"/>
              <w:left w:val="nil"/>
              <w:bottom w:val="single" w:sz="4" w:space="0" w:color="auto"/>
              <w:right w:val="single" w:sz="4" w:space="0" w:color="auto"/>
            </w:tcBorders>
            <w:noWrap/>
            <w:vAlign w:val="center"/>
            <w:hideMark/>
          </w:tcPr>
          <w:p w14:paraId="7611855F"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3</w:t>
            </w:r>
          </w:p>
        </w:tc>
        <w:tc>
          <w:tcPr>
            <w:tcW w:w="1525" w:type="dxa"/>
            <w:tcBorders>
              <w:top w:val="nil"/>
              <w:left w:val="nil"/>
              <w:bottom w:val="single" w:sz="4" w:space="0" w:color="auto"/>
              <w:right w:val="single" w:sz="4" w:space="0" w:color="auto"/>
            </w:tcBorders>
            <w:noWrap/>
            <w:vAlign w:val="center"/>
            <w:hideMark/>
          </w:tcPr>
          <w:p w14:paraId="19368733" w14:textId="77777777" w:rsidR="005900E3" w:rsidRPr="005C4EFB" w:rsidRDefault="005900E3" w:rsidP="005C4EFB">
            <w:pPr>
              <w:jc w:val="center"/>
              <w:rPr>
                <w:rFonts w:ascii="Calibri" w:hAnsi="Calibri" w:cs="Calibri"/>
                <w:color w:val="000000" w:themeColor="text1"/>
              </w:rPr>
            </w:pPr>
            <w:r w:rsidRPr="005C4EFB">
              <w:rPr>
                <w:rFonts w:ascii="Calibri" w:hAnsi="Calibri" w:cs="Calibri"/>
                <w:color w:val="000000" w:themeColor="text1"/>
              </w:rPr>
              <w:t>100%</w:t>
            </w:r>
          </w:p>
        </w:tc>
      </w:tr>
      <w:tr w:rsidR="005900E3" w:rsidRPr="001A1D1E" w14:paraId="76FEF3D7" w14:textId="77777777" w:rsidTr="005900E3">
        <w:trPr>
          <w:trHeight w:val="315"/>
        </w:trPr>
        <w:tc>
          <w:tcPr>
            <w:tcW w:w="1035" w:type="dxa"/>
            <w:tcBorders>
              <w:top w:val="nil"/>
              <w:left w:val="single" w:sz="4" w:space="0" w:color="auto"/>
              <w:bottom w:val="single" w:sz="4" w:space="0" w:color="auto"/>
              <w:right w:val="single" w:sz="4" w:space="0" w:color="auto"/>
            </w:tcBorders>
            <w:vAlign w:val="center"/>
            <w:hideMark/>
          </w:tcPr>
          <w:p w14:paraId="3CE4F012"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lastRenderedPageBreak/>
              <w:t> </w:t>
            </w:r>
          </w:p>
        </w:tc>
        <w:tc>
          <w:tcPr>
            <w:tcW w:w="4730" w:type="dxa"/>
            <w:tcBorders>
              <w:top w:val="nil"/>
              <w:left w:val="nil"/>
              <w:bottom w:val="single" w:sz="4" w:space="0" w:color="auto"/>
              <w:right w:val="single" w:sz="4" w:space="0" w:color="auto"/>
            </w:tcBorders>
            <w:noWrap/>
            <w:vAlign w:val="center"/>
            <w:hideMark/>
          </w:tcPr>
          <w:p w14:paraId="35DAB689" w14:textId="77777777" w:rsidR="005900E3" w:rsidRPr="001A1D1E" w:rsidRDefault="005900E3" w:rsidP="00797695">
            <w:pPr>
              <w:jc w:val="center"/>
              <w:rPr>
                <w:rFonts w:ascii="Calibri" w:hAnsi="Calibri" w:cs="Calibri"/>
                <w:color w:val="000000"/>
              </w:rPr>
            </w:pPr>
            <w:proofErr w:type="spellStart"/>
            <w:r w:rsidRPr="001A1D1E">
              <w:rPr>
                <w:rFonts w:ascii="Calibri" w:hAnsi="Calibri" w:cs="Calibri"/>
                <w:color w:val="000000"/>
              </w:rPr>
              <w:t>Ընդամենը</w:t>
            </w:r>
            <w:proofErr w:type="spellEnd"/>
          </w:p>
        </w:tc>
        <w:tc>
          <w:tcPr>
            <w:tcW w:w="1530" w:type="dxa"/>
            <w:tcBorders>
              <w:top w:val="nil"/>
              <w:left w:val="nil"/>
              <w:bottom w:val="single" w:sz="4" w:space="0" w:color="auto"/>
              <w:right w:val="single" w:sz="4" w:space="0" w:color="auto"/>
            </w:tcBorders>
            <w:noWrap/>
            <w:vAlign w:val="center"/>
            <w:hideMark/>
          </w:tcPr>
          <w:p w14:paraId="22997100"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w:t>
            </w:r>
          </w:p>
        </w:tc>
        <w:tc>
          <w:tcPr>
            <w:tcW w:w="1980" w:type="dxa"/>
            <w:tcBorders>
              <w:top w:val="nil"/>
              <w:left w:val="nil"/>
              <w:bottom w:val="single" w:sz="4" w:space="0" w:color="auto"/>
              <w:right w:val="single" w:sz="4" w:space="0" w:color="auto"/>
            </w:tcBorders>
            <w:noWrap/>
            <w:vAlign w:val="center"/>
            <w:hideMark/>
          </w:tcPr>
          <w:p w14:paraId="7390CE8F" w14:textId="77777777" w:rsidR="005900E3" w:rsidRDefault="005900E3" w:rsidP="00797695">
            <w:pPr>
              <w:jc w:val="center"/>
              <w:rPr>
                <w:rFonts w:ascii="Calibri" w:hAnsi="Calibri" w:cs="Calibri"/>
                <w:color w:val="000000"/>
                <w:lang w:val="hy-AM"/>
              </w:rPr>
            </w:pPr>
            <w:r>
              <w:rPr>
                <w:rFonts w:ascii="Calibri" w:hAnsi="Calibri" w:cs="Calibri"/>
                <w:color w:val="000000"/>
                <w:lang w:val="hy-AM"/>
              </w:rPr>
              <w:t>182,15</w:t>
            </w:r>
          </w:p>
          <w:p w14:paraId="155141AF" w14:textId="77777777" w:rsidR="005900E3" w:rsidRPr="007A213A" w:rsidRDefault="005900E3" w:rsidP="00797695">
            <w:pPr>
              <w:jc w:val="center"/>
              <w:rPr>
                <w:rFonts w:ascii="Calibri" w:hAnsi="Calibri" w:cs="Calibri"/>
                <w:color w:val="000000"/>
                <w:lang w:val="hy-AM"/>
              </w:rPr>
            </w:pPr>
          </w:p>
        </w:tc>
        <w:tc>
          <w:tcPr>
            <w:tcW w:w="1525" w:type="dxa"/>
            <w:tcBorders>
              <w:top w:val="nil"/>
              <w:left w:val="nil"/>
              <w:bottom w:val="single" w:sz="4" w:space="0" w:color="auto"/>
              <w:right w:val="single" w:sz="4" w:space="0" w:color="auto"/>
            </w:tcBorders>
            <w:noWrap/>
            <w:vAlign w:val="bottom"/>
            <w:hideMark/>
          </w:tcPr>
          <w:p w14:paraId="69518241" w14:textId="77777777" w:rsidR="005900E3" w:rsidRPr="001A1D1E" w:rsidRDefault="005900E3" w:rsidP="00797695">
            <w:pPr>
              <w:rPr>
                <w:rFonts w:ascii="Calibri" w:hAnsi="Calibri" w:cs="Calibri"/>
                <w:color w:val="FF0000"/>
              </w:rPr>
            </w:pPr>
            <w:r w:rsidRPr="001A1D1E">
              <w:rPr>
                <w:rFonts w:ascii="Calibri" w:hAnsi="Calibri" w:cs="Calibri"/>
                <w:color w:val="FF0000"/>
              </w:rPr>
              <w:t> </w:t>
            </w:r>
          </w:p>
        </w:tc>
      </w:tr>
      <w:tr w:rsidR="005900E3" w:rsidRPr="001A1D1E" w14:paraId="4AFD1AD7" w14:textId="77777777" w:rsidTr="005900E3">
        <w:trPr>
          <w:trHeight w:val="315"/>
        </w:trPr>
        <w:tc>
          <w:tcPr>
            <w:tcW w:w="1035" w:type="dxa"/>
            <w:tcBorders>
              <w:top w:val="nil"/>
              <w:left w:val="single" w:sz="4" w:space="0" w:color="auto"/>
              <w:bottom w:val="single" w:sz="4" w:space="0" w:color="auto"/>
              <w:right w:val="single" w:sz="4" w:space="0" w:color="auto"/>
            </w:tcBorders>
            <w:vAlign w:val="center"/>
            <w:hideMark/>
          </w:tcPr>
          <w:p w14:paraId="2DDD8574"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w:t>
            </w:r>
          </w:p>
        </w:tc>
        <w:tc>
          <w:tcPr>
            <w:tcW w:w="4730" w:type="dxa"/>
            <w:tcBorders>
              <w:top w:val="nil"/>
              <w:left w:val="nil"/>
              <w:bottom w:val="single" w:sz="4" w:space="0" w:color="auto"/>
              <w:right w:val="single" w:sz="4" w:space="0" w:color="auto"/>
            </w:tcBorders>
            <w:noWrap/>
            <w:vAlign w:val="center"/>
            <w:hideMark/>
          </w:tcPr>
          <w:p w14:paraId="265580D8"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ԱԱՀ 20%</w:t>
            </w:r>
          </w:p>
        </w:tc>
        <w:tc>
          <w:tcPr>
            <w:tcW w:w="1530" w:type="dxa"/>
            <w:tcBorders>
              <w:top w:val="nil"/>
              <w:left w:val="nil"/>
              <w:bottom w:val="single" w:sz="4" w:space="0" w:color="auto"/>
              <w:right w:val="single" w:sz="4" w:space="0" w:color="auto"/>
            </w:tcBorders>
            <w:noWrap/>
            <w:vAlign w:val="center"/>
            <w:hideMark/>
          </w:tcPr>
          <w:p w14:paraId="393C9FCF" w14:textId="77777777" w:rsidR="005900E3" w:rsidRPr="001A1D1E" w:rsidRDefault="005900E3" w:rsidP="00797695">
            <w:pPr>
              <w:jc w:val="center"/>
              <w:rPr>
                <w:rFonts w:ascii="Calibri" w:hAnsi="Calibri" w:cs="Calibri"/>
                <w:color w:val="000000"/>
              </w:rPr>
            </w:pPr>
            <w:r w:rsidRPr="001A1D1E">
              <w:rPr>
                <w:rFonts w:ascii="Calibri" w:hAnsi="Calibri" w:cs="Calibri"/>
                <w:color w:val="000000"/>
              </w:rPr>
              <w:t> </w:t>
            </w:r>
          </w:p>
        </w:tc>
        <w:tc>
          <w:tcPr>
            <w:tcW w:w="1980" w:type="dxa"/>
            <w:tcBorders>
              <w:top w:val="nil"/>
              <w:left w:val="nil"/>
              <w:bottom w:val="single" w:sz="4" w:space="0" w:color="auto"/>
              <w:right w:val="single" w:sz="4" w:space="0" w:color="auto"/>
            </w:tcBorders>
            <w:noWrap/>
            <w:vAlign w:val="center"/>
            <w:hideMark/>
          </w:tcPr>
          <w:p w14:paraId="65CB8AA9" w14:textId="77777777" w:rsidR="005900E3" w:rsidRPr="00A308BD" w:rsidRDefault="005900E3" w:rsidP="00797695">
            <w:pPr>
              <w:jc w:val="center"/>
              <w:rPr>
                <w:rFonts w:ascii="Calibri" w:hAnsi="Calibri" w:cs="Calibri"/>
                <w:color w:val="000000"/>
                <w:lang w:val="hy-AM"/>
              </w:rPr>
            </w:pPr>
            <w:r>
              <w:rPr>
                <w:rFonts w:ascii="Calibri" w:hAnsi="Calibri" w:cs="Calibri"/>
                <w:color w:val="000000"/>
                <w:lang w:val="hy-AM"/>
              </w:rPr>
              <w:t>36,43</w:t>
            </w:r>
          </w:p>
        </w:tc>
        <w:tc>
          <w:tcPr>
            <w:tcW w:w="1525" w:type="dxa"/>
            <w:tcBorders>
              <w:top w:val="nil"/>
              <w:left w:val="nil"/>
              <w:bottom w:val="single" w:sz="4" w:space="0" w:color="auto"/>
              <w:right w:val="single" w:sz="4" w:space="0" w:color="auto"/>
            </w:tcBorders>
            <w:noWrap/>
            <w:vAlign w:val="bottom"/>
            <w:hideMark/>
          </w:tcPr>
          <w:p w14:paraId="4C9353A7" w14:textId="77777777" w:rsidR="005900E3" w:rsidRPr="001A1D1E" w:rsidRDefault="005900E3" w:rsidP="00797695">
            <w:pPr>
              <w:rPr>
                <w:rFonts w:ascii="Calibri" w:hAnsi="Calibri" w:cs="Calibri"/>
                <w:color w:val="FF0000"/>
              </w:rPr>
            </w:pPr>
            <w:r w:rsidRPr="001A1D1E">
              <w:rPr>
                <w:rFonts w:ascii="Calibri" w:hAnsi="Calibri" w:cs="Calibri"/>
                <w:color w:val="FF0000"/>
              </w:rPr>
              <w:t> </w:t>
            </w:r>
          </w:p>
        </w:tc>
      </w:tr>
      <w:tr w:rsidR="005900E3" w:rsidRPr="001A1D1E" w14:paraId="21625BFF" w14:textId="77777777" w:rsidTr="005900E3">
        <w:trPr>
          <w:trHeight w:val="600"/>
        </w:trPr>
        <w:tc>
          <w:tcPr>
            <w:tcW w:w="1035" w:type="dxa"/>
            <w:tcBorders>
              <w:top w:val="nil"/>
              <w:left w:val="single" w:sz="4" w:space="0" w:color="auto"/>
              <w:bottom w:val="single" w:sz="4" w:space="0" w:color="auto"/>
              <w:right w:val="single" w:sz="4" w:space="0" w:color="auto"/>
            </w:tcBorders>
            <w:vAlign w:val="center"/>
            <w:hideMark/>
          </w:tcPr>
          <w:p w14:paraId="6AFB7688" w14:textId="77777777" w:rsidR="005900E3" w:rsidRPr="001A1D1E" w:rsidRDefault="005900E3" w:rsidP="00797695">
            <w:pPr>
              <w:jc w:val="center"/>
              <w:rPr>
                <w:rFonts w:ascii="Calibri" w:hAnsi="Calibri" w:cs="Calibri"/>
                <w:b/>
                <w:bCs/>
                <w:color w:val="000000"/>
              </w:rPr>
            </w:pPr>
            <w:r w:rsidRPr="001A1D1E">
              <w:rPr>
                <w:rFonts w:ascii="Calibri" w:hAnsi="Calibri" w:cs="Calibri"/>
                <w:b/>
                <w:bCs/>
                <w:color w:val="000000"/>
              </w:rPr>
              <w:t> </w:t>
            </w:r>
          </w:p>
        </w:tc>
        <w:tc>
          <w:tcPr>
            <w:tcW w:w="4730" w:type="dxa"/>
            <w:tcBorders>
              <w:top w:val="nil"/>
              <w:left w:val="nil"/>
              <w:bottom w:val="single" w:sz="4" w:space="0" w:color="auto"/>
              <w:right w:val="single" w:sz="4" w:space="0" w:color="auto"/>
            </w:tcBorders>
            <w:noWrap/>
            <w:vAlign w:val="center"/>
            <w:hideMark/>
          </w:tcPr>
          <w:p w14:paraId="4BFF23BC" w14:textId="77777777" w:rsidR="005900E3" w:rsidRPr="001A1D1E" w:rsidRDefault="005900E3" w:rsidP="00797695">
            <w:pPr>
              <w:jc w:val="center"/>
              <w:rPr>
                <w:rFonts w:ascii="Calibri" w:hAnsi="Calibri" w:cs="Calibri"/>
                <w:b/>
                <w:bCs/>
                <w:color w:val="000000"/>
              </w:rPr>
            </w:pPr>
            <w:proofErr w:type="spellStart"/>
            <w:r w:rsidRPr="001A1D1E">
              <w:rPr>
                <w:rFonts w:ascii="Calibri" w:hAnsi="Calibri" w:cs="Calibri"/>
                <w:b/>
                <w:bCs/>
                <w:color w:val="000000"/>
              </w:rPr>
              <w:t>Ընդամենը</w:t>
            </w:r>
            <w:proofErr w:type="spellEnd"/>
          </w:p>
        </w:tc>
        <w:tc>
          <w:tcPr>
            <w:tcW w:w="1530" w:type="dxa"/>
            <w:tcBorders>
              <w:top w:val="nil"/>
              <w:left w:val="nil"/>
              <w:bottom w:val="single" w:sz="4" w:space="0" w:color="auto"/>
              <w:right w:val="single" w:sz="4" w:space="0" w:color="auto"/>
            </w:tcBorders>
            <w:noWrap/>
            <w:vAlign w:val="center"/>
            <w:hideMark/>
          </w:tcPr>
          <w:p w14:paraId="160AC588" w14:textId="77777777" w:rsidR="005900E3" w:rsidRPr="001A1D1E" w:rsidRDefault="005900E3" w:rsidP="00797695">
            <w:pPr>
              <w:jc w:val="center"/>
              <w:rPr>
                <w:rFonts w:ascii="Calibri" w:hAnsi="Calibri" w:cs="Calibri"/>
                <w:b/>
                <w:bCs/>
                <w:color w:val="000000"/>
              </w:rPr>
            </w:pPr>
            <w:r w:rsidRPr="001A1D1E">
              <w:rPr>
                <w:rFonts w:ascii="Calibri" w:hAnsi="Calibri" w:cs="Calibri"/>
                <w:b/>
                <w:bCs/>
                <w:color w:val="000000"/>
              </w:rPr>
              <w:t> </w:t>
            </w:r>
          </w:p>
        </w:tc>
        <w:tc>
          <w:tcPr>
            <w:tcW w:w="1980" w:type="dxa"/>
            <w:tcBorders>
              <w:top w:val="nil"/>
              <w:left w:val="nil"/>
              <w:bottom w:val="single" w:sz="4" w:space="0" w:color="auto"/>
              <w:right w:val="single" w:sz="4" w:space="0" w:color="auto"/>
            </w:tcBorders>
            <w:noWrap/>
            <w:vAlign w:val="center"/>
            <w:hideMark/>
          </w:tcPr>
          <w:p w14:paraId="3648AAE7" w14:textId="77777777" w:rsidR="005900E3" w:rsidRPr="00A308BD" w:rsidRDefault="005900E3" w:rsidP="00797695">
            <w:pPr>
              <w:jc w:val="center"/>
              <w:rPr>
                <w:rFonts w:ascii="Calibri" w:hAnsi="Calibri" w:cs="Calibri"/>
                <w:b/>
                <w:bCs/>
                <w:color w:val="000000"/>
                <w:lang w:val="hy-AM"/>
              </w:rPr>
            </w:pPr>
            <w:r>
              <w:rPr>
                <w:rFonts w:ascii="Calibri" w:hAnsi="Calibri" w:cs="Calibri"/>
                <w:b/>
                <w:bCs/>
                <w:color w:val="000000"/>
                <w:lang w:val="hy-AM"/>
              </w:rPr>
              <w:t>218,58</w:t>
            </w:r>
          </w:p>
        </w:tc>
        <w:tc>
          <w:tcPr>
            <w:tcW w:w="1525" w:type="dxa"/>
            <w:tcBorders>
              <w:top w:val="nil"/>
              <w:left w:val="nil"/>
              <w:bottom w:val="single" w:sz="4" w:space="0" w:color="auto"/>
              <w:right w:val="single" w:sz="4" w:space="0" w:color="auto"/>
            </w:tcBorders>
            <w:noWrap/>
            <w:vAlign w:val="bottom"/>
            <w:hideMark/>
          </w:tcPr>
          <w:p w14:paraId="1CD1381C" w14:textId="77777777" w:rsidR="005900E3" w:rsidRPr="001A1D1E" w:rsidRDefault="005900E3" w:rsidP="00797695">
            <w:pPr>
              <w:rPr>
                <w:rFonts w:ascii="Calibri" w:hAnsi="Calibri" w:cs="Calibri"/>
                <w:b/>
                <w:bCs/>
                <w:color w:val="FF0000"/>
                <w:sz w:val="26"/>
                <w:szCs w:val="26"/>
              </w:rPr>
            </w:pPr>
            <w:r w:rsidRPr="001A1D1E">
              <w:rPr>
                <w:rFonts w:ascii="Calibri" w:hAnsi="Calibri" w:cs="Calibri"/>
                <w:b/>
                <w:bCs/>
                <w:color w:val="FF0000"/>
                <w:sz w:val="26"/>
                <w:szCs w:val="26"/>
              </w:rPr>
              <w:t> </w:t>
            </w:r>
          </w:p>
        </w:tc>
      </w:tr>
    </w:tbl>
    <w:p w14:paraId="2B6970F6" w14:textId="77777777" w:rsidR="005900E3" w:rsidRDefault="005900E3" w:rsidP="00F17E14">
      <w:pPr>
        <w:tabs>
          <w:tab w:val="left" w:pos="5820"/>
        </w:tabs>
        <w:rPr>
          <w:rFonts w:ascii="GHEA Grapalat" w:hAnsi="GHEA Grapalat"/>
          <w:iCs/>
          <w:sz w:val="20"/>
          <w:szCs w:val="28"/>
          <w:lang w:val="hy-AM"/>
        </w:rPr>
      </w:pPr>
    </w:p>
    <w:p w14:paraId="78169D5D" w14:textId="62FD065D" w:rsidR="005900E3" w:rsidRPr="005900E3" w:rsidRDefault="005900E3" w:rsidP="005900E3">
      <w:pPr>
        <w:rPr>
          <w:rFonts w:ascii="GHEA Grapalat" w:hAnsi="GHEA Grapalat"/>
          <w:i/>
          <w:iCs/>
          <w:sz w:val="22"/>
          <w:szCs w:val="22"/>
          <w:shd w:val="clear" w:color="auto" w:fill="FFFFFF"/>
          <w:lang w:val="hy-AM"/>
        </w:rPr>
      </w:pPr>
      <w:r w:rsidRPr="005900E3">
        <w:rPr>
          <w:rFonts w:ascii="GHEA Grapalat" w:hAnsi="GHEA Grapalat"/>
          <w:i/>
          <w:iCs/>
          <w:sz w:val="22"/>
          <w:szCs w:val="22"/>
          <w:shd w:val="clear" w:color="auto" w:fill="FFFFFF"/>
          <w:lang w:val="hy-AM"/>
        </w:rPr>
        <w:t xml:space="preserve">* Պատվիրատուն կարող է պահանջել վերը նշված բոլոր ծառայությունների </w:t>
      </w:r>
      <w:r w:rsidR="00F17E14">
        <w:rPr>
          <w:rFonts w:ascii="GHEA Grapalat" w:hAnsi="GHEA Grapalat"/>
          <w:i/>
          <w:iCs/>
          <w:sz w:val="22"/>
          <w:szCs w:val="22"/>
          <w:shd w:val="clear" w:color="auto" w:fill="FFFFFF"/>
          <w:lang w:val="hy-AM"/>
        </w:rPr>
        <w:t>մատուցումը</w:t>
      </w:r>
      <w:r w:rsidRPr="005900E3">
        <w:rPr>
          <w:rFonts w:ascii="GHEA Grapalat" w:hAnsi="GHEA Grapalat"/>
          <w:i/>
          <w:iCs/>
          <w:sz w:val="22"/>
          <w:szCs w:val="22"/>
          <w:shd w:val="clear" w:color="auto" w:fill="FFFFFF"/>
          <w:lang w:val="hy-AM"/>
        </w:rPr>
        <w:t xml:space="preserve"> մինչև 10,000,000 դրամի չափով</w:t>
      </w:r>
      <w:r w:rsidR="00F17E14">
        <w:rPr>
          <w:rFonts w:ascii="GHEA Grapalat" w:hAnsi="GHEA Grapalat"/>
          <w:i/>
          <w:iCs/>
          <w:sz w:val="22"/>
          <w:szCs w:val="22"/>
          <w:shd w:val="clear" w:color="auto" w:fill="FFFFFF"/>
          <w:lang w:val="hy-AM"/>
        </w:rPr>
        <w:t>, ներառյալ ԱԱՀ.</w:t>
      </w:r>
    </w:p>
    <w:p w14:paraId="35768399" w14:textId="6BB2BA5A" w:rsidR="005900E3" w:rsidRDefault="005900E3" w:rsidP="005900E3">
      <w:pPr>
        <w:rPr>
          <w:rFonts w:ascii="GHEA Grapalat" w:hAnsi="GHEA Grapalat"/>
          <w:i/>
          <w:iCs/>
          <w:sz w:val="22"/>
          <w:szCs w:val="22"/>
          <w:shd w:val="clear" w:color="auto" w:fill="FFFFFF"/>
          <w:lang w:val="hy-AM"/>
        </w:rPr>
      </w:pPr>
      <w:r w:rsidRPr="005900E3">
        <w:rPr>
          <w:rFonts w:ascii="GHEA Grapalat" w:hAnsi="GHEA Grapalat"/>
          <w:i/>
          <w:iCs/>
          <w:sz w:val="22"/>
          <w:szCs w:val="22"/>
          <w:shd w:val="clear" w:color="auto" w:fill="FFFFFF"/>
          <w:lang w:val="hy-AM"/>
        </w:rPr>
        <w:t>**</w:t>
      </w:r>
      <w:r>
        <w:rPr>
          <w:rFonts w:ascii="GHEA Grapalat" w:hAnsi="GHEA Grapalat"/>
          <w:i/>
          <w:iCs/>
          <w:sz w:val="22"/>
          <w:szCs w:val="22"/>
          <w:shd w:val="clear" w:color="auto" w:fill="FFFFFF"/>
          <w:lang w:val="hy-AM"/>
        </w:rPr>
        <w:t xml:space="preserve"> </w:t>
      </w:r>
      <w:r w:rsidRPr="005900E3">
        <w:rPr>
          <w:rFonts w:ascii="GHEA Grapalat" w:hAnsi="GHEA Grapalat"/>
          <w:i/>
          <w:iCs/>
          <w:sz w:val="22"/>
          <w:szCs w:val="22"/>
          <w:shd w:val="clear" w:color="auto" w:fill="FFFFFF"/>
          <w:lang w:val="hy-AM"/>
        </w:rPr>
        <w:t>Ծառայությունները իրականացվելու են պատվիրատուի պատվեր-առաջադրանքի հիման վրա սահմանելով յուրաքանչյուր պատվեր-առաջադրանքի կատարման վերջնաժամկետ`</w:t>
      </w:r>
      <w:r>
        <w:rPr>
          <w:rFonts w:ascii="GHEA Grapalat" w:hAnsi="GHEA Grapalat"/>
          <w:i/>
          <w:iCs/>
          <w:sz w:val="22"/>
          <w:szCs w:val="22"/>
          <w:shd w:val="clear" w:color="auto" w:fill="FFFFFF"/>
          <w:lang w:val="hy-AM"/>
        </w:rPr>
        <w:t xml:space="preserve"> </w:t>
      </w:r>
      <w:r w:rsidRPr="005900E3">
        <w:rPr>
          <w:rFonts w:ascii="GHEA Grapalat" w:hAnsi="GHEA Grapalat"/>
          <w:i/>
          <w:iCs/>
          <w:sz w:val="22"/>
          <w:szCs w:val="22"/>
          <w:shd w:val="clear" w:color="auto" w:fill="FFFFFF"/>
          <w:lang w:val="hy-AM"/>
        </w:rPr>
        <w:t>10 աշ</w:t>
      </w:r>
      <w:r w:rsidR="00A34444">
        <w:rPr>
          <w:rFonts w:ascii="GHEA Grapalat" w:hAnsi="GHEA Grapalat"/>
          <w:i/>
          <w:iCs/>
          <w:sz w:val="22"/>
          <w:szCs w:val="22"/>
          <w:shd w:val="clear" w:color="auto" w:fill="FFFFFF"/>
          <w:lang w:val="hy-AM"/>
        </w:rPr>
        <w:t>խ</w:t>
      </w:r>
      <w:r w:rsidRPr="005900E3">
        <w:rPr>
          <w:rFonts w:ascii="GHEA Grapalat" w:hAnsi="GHEA Grapalat"/>
          <w:i/>
          <w:iCs/>
          <w:sz w:val="22"/>
          <w:szCs w:val="22"/>
          <w:shd w:val="clear" w:color="auto" w:fill="FFFFFF"/>
          <w:lang w:val="hy-AM"/>
        </w:rPr>
        <w:t>ատանքային օր</w:t>
      </w:r>
      <w:r w:rsidR="00F17E14">
        <w:rPr>
          <w:rFonts w:ascii="GHEA Grapalat" w:hAnsi="GHEA Grapalat"/>
          <w:i/>
          <w:iCs/>
          <w:sz w:val="22"/>
          <w:szCs w:val="22"/>
          <w:shd w:val="clear" w:color="auto" w:fill="FFFFFF"/>
          <w:lang w:val="hy-AM"/>
        </w:rPr>
        <w:t>.</w:t>
      </w:r>
    </w:p>
    <w:p w14:paraId="3B02D408" w14:textId="2E175B6C" w:rsidR="00734D64" w:rsidRDefault="00734D64" w:rsidP="00734D64">
      <w:pPr>
        <w:rPr>
          <w:rFonts w:ascii="GHEA Grapalat" w:hAnsi="GHEA Grapalat"/>
          <w:i/>
          <w:sz w:val="18"/>
          <w:lang w:val="hy-AM"/>
        </w:rPr>
      </w:pPr>
    </w:p>
    <w:tbl>
      <w:tblPr>
        <w:tblpPr w:leftFromText="180" w:rightFromText="180" w:vertAnchor="text" w:horzAnchor="margin" w:tblpXSpec="center" w:tblpYSpec="bottom"/>
        <w:tblW w:w="9639" w:type="dxa"/>
        <w:tblLayout w:type="fixed"/>
        <w:tblLook w:val="0000" w:firstRow="0" w:lastRow="0" w:firstColumn="0" w:lastColumn="0" w:noHBand="0" w:noVBand="0"/>
      </w:tblPr>
      <w:tblGrid>
        <w:gridCol w:w="4536"/>
        <w:gridCol w:w="760"/>
        <w:gridCol w:w="4343"/>
      </w:tblGrid>
      <w:tr w:rsidR="00322C4A" w:rsidRPr="00C43456" w14:paraId="65E93D05" w14:textId="77777777" w:rsidTr="00322C4A">
        <w:tc>
          <w:tcPr>
            <w:tcW w:w="4536" w:type="dxa"/>
          </w:tcPr>
          <w:p w14:paraId="2EEE8425"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F5040B5"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14CF1B40"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552244"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25107780" w14:textId="77777777" w:rsidR="00322C4A" w:rsidRPr="00C43456" w:rsidRDefault="00322C4A" w:rsidP="00322C4A">
            <w:pPr>
              <w:spacing w:line="360" w:lineRule="auto"/>
              <w:jc w:val="center"/>
              <w:rPr>
                <w:rFonts w:ascii="GHEA Grapalat" w:hAnsi="GHEA Grapalat"/>
                <w:lang w:val="hy-AM"/>
              </w:rPr>
            </w:pPr>
          </w:p>
        </w:tc>
        <w:tc>
          <w:tcPr>
            <w:tcW w:w="4343" w:type="dxa"/>
          </w:tcPr>
          <w:p w14:paraId="03C53974"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039C359"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03080D9E"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6FF2988" w14:textId="77777777" w:rsidR="00322C4A" w:rsidRPr="00C43456" w:rsidRDefault="00322C4A" w:rsidP="00322C4A">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768D19A9" w14:textId="77777777" w:rsidR="00734D64" w:rsidRPr="00C43456" w:rsidRDefault="00734D64" w:rsidP="00734D64">
      <w:pPr>
        <w:rPr>
          <w:rFonts w:ascii="GHEA Grapalat" w:hAnsi="GHEA Grapalat"/>
          <w:i/>
          <w:sz w:val="18"/>
          <w:lang w:val="hy-AM"/>
        </w:rPr>
      </w:pPr>
    </w:p>
    <w:p w14:paraId="53C888D1" w14:textId="77777777" w:rsidR="00734D64" w:rsidRPr="00C43456" w:rsidRDefault="00734D64" w:rsidP="00734D64">
      <w:pPr>
        <w:rPr>
          <w:rFonts w:ascii="GHEA Grapalat" w:hAnsi="GHEA Grapalat"/>
          <w:i/>
          <w:sz w:val="18"/>
          <w:lang w:val="hy-AM"/>
        </w:rPr>
      </w:pPr>
    </w:p>
    <w:p w14:paraId="498D5456" w14:textId="77777777" w:rsidR="00734D64" w:rsidRPr="00734D64" w:rsidRDefault="00734D64" w:rsidP="00734D64">
      <w:pPr>
        <w:rPr>
          <w:rFonts w:ascii="GHEA Grapalat" w:hAnsi="GHEA Grapalat"/>
          <w:sz w:val="20"/>
          <w:lang w:val="hy-AM"/>
        </w:rPr>
      </w:pPr>
    </w:p>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6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5C4EFB">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F17E14" w14:paraId="272DFF80" w14:textId="77777777" w:rsidTr="005C4EFB">
        <w:trPr>
          <w:trHeight w:val="1862"/>
        </w:trPr>
        <w:tc>
          <w:tcPr>
            <w:tcW w:w="108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26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5C4EFB">
        <w:trPr>
          <w:cantSplit/>
          <w:trHeight w:val="1187"/>
        </w:trPr>
        <w:tc>
          <w:tcPr>
            <w:tcW w:w="1080" w:type="dxa"/>
          </w:tcPr>
          <w:p w14:paraId="2AAFAB7E" w14:textId="77777777" w:rsidR="007678FA" w:rsidRPr="00C43456" w:rsidRDefault="007678FA" w:rsidP="00E53C12">
            <w:pPr>
              <w:jc w:val="center"/>
              <w:rPr>
                <w:rFonts w:ascii="GHEA Grapalat" w:hAnsi="GHEA Grapalat"/>
                <w:sz w:val="20"/>
                <w:lang w:val="hy-AM"/>
              </w:rPr>
            </w:pPr>
          </w:p>
        </w:tc>
        <w:tc>
          <w:tcPr>
            <w:tcW w:w="126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5C4EFB">
        <w:trPr>
          <w:cantSplit/>
          <w:trHeight w:val="1538"/>
        </w:trPr>
        <w:tc>
          <w:tcPr>
            <w:tcW w:w="108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260" w:type="dxa"/>
            <w:vAlign w:val="center"/>
          </w:tcPr>
          <w:p w14:paraId="6D3F3468" w14:textId="0CAD206A" w:rsidR="003A6749" w:rsidRPr="00C43456" w:rsidRDefault="00726DB3" w:rsidP="003A6749">
            <w:pPr>
              <w:jc w:val="center"/>
              <w:rPr>
                <w:rFonts w:ascii="GHEA Grapalat" w:hAnsi="GHEA Grapalat"/>
                <w:sz w:val="16"/>
                <w:szCs w:val="22"/>
                <w:lang w:val="hy-AM"/>
              </w:rPr>
            </w:pPr>
            <w:r>
              <w:rPr>
                <w:rFonts w:ascii="GHEA Grapalat" w:hAnsi="GHEA Grapalat"/>
                <w:sz w:val="16"/>
                <w:szCs w:val="22"/>
                <w:lang w:val="hy-AM"/>
              </w:rPr>
              <w:t>60181100/5</w:t>
            </w:r>
            <w:r w:rsidR="00930D6F">
              <w:rPr>
                <w:rFonts w:ascii="GHEA Grapalat" w:hAnsi="GHEA Grapalat"/>
                <w:sz w:val="16"/>
                <w:szCs w:val="22"/>
                <w:lang w:val="hy-AM"/>
              </w:rPr>
              <w:t>14</w:t>
            </w:r>
          </w:p>
        </w:tc>
        <w:tc>
          <w:tcPr>
            <w:tcW w:w="1936" w:type="dxa"/>
            <w:vAlign w:val="center"/>
          </w:tcPr>
          <w:p w14:paraId="2CCA5D10" w14:textId="58D3B401" w:rsidR="003A6749" w:rsidRPr="00C43456" w:rsidRDefault="00930D6F" w:rsidP="003A6749">
            <w:pPr>
              <w:jc w:val="center"/>
              <w:rPr>
                <w:rFonts w:ascii="GHEA Grapalat" w:hAnsi="GHEA Grapalat"/>
                <w:sz w:val="16"/>
                <w:szCs w:val="22"/>
                <w:lang w:val="hy-AM"/>
              </w:rPr>
            </w:pPr>
            <w:r>
              <w:rPr>
                <w:rFonts w:ascii="GHEA Grapalat" w:hAnsi="GHEA Grapalat"/>
                <w:sz w:val="16"/>
                <w:szCs w:val="22"/>
                <w:lang w:val="hy-AM"/>
              </w:rPr>
              <w:t>Երևան քաղաքի Դավթաշեն վարչական շրջանի հրատապ լուծում պահանջող ընթացիկ ծառայություններ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2CE84697"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1" w:type="dxa"/>
            <w:textDirection w:val="btLr"/>
          </w:tcPr>
          <w:p w14:paraId="4574A4AC" w14:textId="317ED9FF"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41771D75" w14:textId="76EB3841"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3105C606" w14:textId="1F226018"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05AD19F7" w14:textId="4DD1EF96"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3" w:type="dxa"/>
            <w:textDirection w:val="btLr"/>
          </w:tcPr>
          <w:p w14:paraId="052AAB1C" w14:textId="1E4712B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20E27A48" w14:textId="0429030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5" w:type="dxa"/>
            <w:textDirection w:val="btLr"/>
            <w:vAlign w:val="center"/>
          </w:tcPr>
          <w:p w14:paraId="684C056C" w14:textId="29A1A4BD" w:rsidR="003A6749" w:rsidRPr="00C43456" w:rsidRDefault="003A6749" w:rsidP="003A6749">
            <w:pPr>
              <w:ind w:left="113" w:right="113"/>
              <w:jc w:val="center"/>
              <w:rPr>
                <w:rFonts w:ascii="GHEA Grapalat" w:hAnsi="GHEA Grapalat"/>
                <w:b/>
                <w:lang w:val="hy-AM"/>
              </w:rPr>
            </w:pPr>
            <w:r>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77777777"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F17E14"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F17E14"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EE7B8" w14:textId="77777777" w:rsidR="005875EA" w:rsidRDefault="005875EA">
      <w:r>
        <w:separator/>
      </w:r>
    </w:p>
  </w:endnote>
  <w:endnote w:type="continuationSeparator" w:id="0">
    <w:p w14:paraId="10313BA6" w14:textId="77777777" w:rsidR="005875EA" w:rsidRDefault="0058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Arial AM">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5B51F" w14:textId="77777777" w:rsidR="005875EA" w:rsidRDefault="005875EA">
      <w:r>
        <w:separator/>
      </w:r>
    </w:p>
  </w:footnote>
  <w:footnote w:type="continuationSeparator" w:id="0">
    <w:p w14:paraId="583F1118" w14:textId="77777777" w:rsidR="005875EA" w:rsidRDefault="005875EA">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C620FA5" w14:textId="77777777" w:rsidR="00A34444" w:rsidRPr="005768E7" w:rsidRDefault="00A34444" w:rsidP="00A34444">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78FEDDF1" w14:textId="77777777" w:rsidR="00A34444" w:rsidRPr="004B72E3" w:rsidRDefault="00A34444" w:rsidP="00A34444">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4955ECF" w14:textId="77777777" w:rsidR="00A34444" w:rsidRPr="004B72E3" w:rsidRDefault="00A34444" w:rsidP="00A3444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631991" w14:textId="77777777" w:rsidR="00A34444" w:rsidRPr="00A70EAF" w:rsidRDefault="00A34444" w:rsidP="00A3444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1" w:author="User" w:date="2019-05-26T09:57:00Z"/>
          <w:i/>
          <w:color w:val="FF0000"/>
          <w:lang w:val="af-ZA"/>
        </w:rPr>
      </w:pPr>
    </w:p>
  </w:footnote>
  <w:footnote w:id="1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4">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6C011A"/>
    <w:multiLevelType w:val="hybridMultilevel"/>
    <w:tmpl w:val="6BA2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30"/>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2"/>
  </w:num>
  <w:num w:numId="22" w16cid:durableId="1114910545">
    <w:abstractNumId w:val="29"/>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1"/>
  </w:num>
  <w:num w:numId="35" w16cid:durableId="1448696595">
    <w:abstractNumId w:val="12"/>
  </w:num>
  <w:num w:numId="36" w16cid:durableId="200462139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482"/>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87C5D"/>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30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DBF"/>
    <w:rsid w:val="002C5AB8"/>
    <w:rsid w:val="002C6CF7"/>
    <w:rsid w:val="002C7037"/>
    <w:rsid w:val="002D02FE"/>
    <w:rsid w:val="002D1AAA"/>
    <w:rsid w:val="002D20E8"/>
    <w:rsid w:val="002D236D"/>
    <w:rsid w:val="002D2383"/>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C4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4E72"/>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E27"/>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054"/>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5EA"/>
    <w:rsid w:val="005900E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C00"/>
    <w:rsid w:val="005C42BE"/>
    <w:rsid w:val="005C4C12"/>
    <w:rsid w:val="005C4EFB"/>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26DB3"/>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0EB"/>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17"/>
    <w:rsid w:val="0089203F"/>
    <w:rsid w:val="008920F8"/>
    <w:rsid w:val="0089384E"/>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C02"/>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04B"/>
    <w:rsid w:val="00930D6F"/>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09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4B98"/>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444"/>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AC3"/>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2BB"/>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11"/>
    <w:rsid w:val="00B02A31"/>
    <w:rsid w:val="00B04537"/>
    <w:rsid w:val="00B04817"/>
    <w:rsid w:val="00B04B74"/>
    <w:rsid w:val="00B051BE"/>
    <w:rsid w:val="00B0764B"/>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A69F3"/>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EAD"/>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8EA"/>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E1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24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lva.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70</Pages>
  <Words>21058</Words>
  <Characters>120034</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18</cp:lastModifiedBy>
  <cp:revision>149</cp:revision>
  <cp:lastPrinted>2018-02-16T07:12:00Z</cp:lastPrinted>
  <dcterms:created xsi:type="dcterms:W3CDTF">2025-05-05T05:21:00Z</dcterms:created>
  <dcterms:modified xsi:type="dcterms:W3CDTF">2025-12-17T08:08:00Z</dcterms:modified>
</cp:coreProperties>
</file>