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F1E5C" w14:textId="77777777" w:rsidR="00DC3C27" w:rsidRPr="00936C1A" w:rsidRDefault="00DC3C27" w:rsidP="00DC3C27">
      <w:pPr>
        <w:pStyle w:val="BodyTextIndent"/>
        <w:widowControl w:val="0"/>
        <w:spacing w:line="240" w:lineRule="auto"/>
        <w:ind w:firstLine="0"/>
        <w:jc w:val="center"/>
        <w:rPr>
          <w:rFonts w:ascii="GHEA Grapalat" w:hAnsi="GHEA Grapalat"/>
          <w:i w:val="0"/>
          <w:sz w:val="24"/>
          <w:szCs w:val="24"/>
          <w:lang w:val="en-US"/>
        </w:rPr>
      </w:pPr>
    </w:p>
    <w:p w14:paraId="400C933A"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D78EFD0" w14:textId="77777777" w:rsidR="00DC3C27" w:rsidRPr="00BA7128"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14:paraId="6394CCF0"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p>
    <w:p w14:paraId="5E86ECE0" w14:textId="640D0B0C" w:rsidR="00DC3C27"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A6D4F">
        <w:rPr>
          <w:rFonts w:ascii="GHEA Grapalat" w:hAnsi="GHEA Grapalat"/>
          <w:i w:val="0"/>
          <w:sz w:val="24"/>
          <w:szCs w:val="24"/>
          <w:lang w:val="hy-AM"/>
        </w:rPr>
        <w:t>08</w:t>
      </w:r>
      <w:r w:rsidRPr="009044F1">
        <w:rPr>
          <w:rFonts w:ascii="GHEA Grapalat" w:hAnsi="GHEA Grapalat"/>
          <w:i w:val="0"/>
          <w:sz w:val="24"/>
          <w:szCs w:val="24"/>
        </w:rPr>
        <w:t>" "</w:t>
      </w:r>
      <w:r w:rsidR="002A6D4F">
        <w:rPr>
          <w:rFonts w:ascii="GHEA Grapalat" w:hAnsi="GHEA Grapalat"/>
          <w:i w:val="0"/>
          <w:sz w:val="24"/>
          <w:szCs w:val="24"/>
          <w:lang w:val="hy-AM"/>
        </w:rPr>
        <w:t>0</w:t>
      </w:r>
      <w:r w:rsidR="00B0327A">
        <w:rPr>
          <w:rFonts w:ascii="GHEA Grapalat" w:hAnsi="GHEA Grapalat"/>
          <w:i w:val="0"/>
          <w:sz w:val="24"/>
          <w:szCs w:val="24"/>
          <w:lang w:val="hy-AM"/>
        </w:rPr>
        <w:t>7</w:t>
      </w:r>
      <w:r w:rsidRPr="009044F1">
        <w:rPr>
          <w:rFonts w:ascii="GHEA Grapalat" w:hAnsi="GHEA Grapalat"/>
          <w:i w:val="0"/>
          <w:sz w:val="24"/>
          <w:szCs w:val="24"/>
        </w:rPr>
        <w:t>" 20</w:t>
      </w:r>
      <w:r w:rsidRPr="007F7FCC">
        <w:rPr>
          <w:rFonts w:ascii="GHEA Grapalat" w:hAnsi="GHEA Grapalat"/>
          <w:i w:val="0"/>
          <w:sz w:val="24"/>
          <w:szCs w:val="24"/>
        </w:rPr>
        <w:t>2</w:t>
      </w:r>
      <w:r w:rsidR="00B0327A">
        <w:rPr>
          <w:rFonts w:ascii="GHEA Grapalat" w:hAnsi="GHEA Grapalat"/>
          <w:i w:val="0"/>
          <w:sz w:val="24"/>
          <w:szCs w:val="24"/>
          <w:lang w:val="hy-AM"/>
        </w:rPr>
        <w:t>4</w:t>
      </w:r>
      <w:r>
        <w:rPr>
          <w:rFonts w:ascii="GHEA Grapalat" w:hAnsi="GHEA Grapalat"/>
          <w:i w:val="0"/>
          <w:sz w:val="24"/>
          <w:szCs w:val="24"/>
        </w:rPr>
        <w:t xml:space="preserve"> </w:t>
      </w:r>
      <w:r w:rsidRPr="009044F1">
        <w:rPr>
          <w:rFonts w:ascii="GHEA Grapalat" w:hAnsi="GHEA Grapalat"/>
          <w:i w:val="0"/>
          <w:sz w:val="24"/>
          <w:szCs w:val="24"/>
        </w:rPr>
        <w:t>года "</w:t>
      </w:r>
      <w:r w:rsidRPr="007F7FCC">
        <w:rPr>
          <w:rFonts w:ascii="GHEA Grapalat" w:hAnsi="GHEA Grapalat"/>
          <w:i w:val="0"/>
          <w:sz w:val="24"/>
          <w:szCs w:val="24"/>
        </w:rPr>
        <w:t>2</w:t>
      </w:r>
      <w:r w:rsidRPr="009044F1">
        <w:rPr>
          <w:rFonts w:ascii="GHEA Grapalat" w:hAnsi="GHEA Grapalat"/>
          <w:i w:val="0"/>
          <w:sz w:val="24"/>
          <w:szCs w:val="24"/>
        </w:rPr>
        <w:t>"</w:t>
      </w:r>
    </w:p>
    <w:p w14:paraId="496EFE97" w14:textId="588B2846" w:rsidR="00DC3C27" w:rsidRPr="009044F1" w:rsidRDefault="00936C1A" w:rsidP="00DC3C27">
      <w:pPr>
        <w:pStyle w:val="BodyTextIndent"/>
        <w:widowControl w:val="0"/>
        <w:spacing w:line="240" w:lineRule="auto"/>
        <w:ind w:firstLine="0"/>
        <w:jc w:val="center"/>
        <w:rPr>
          <w:rFonts w:ascii="GHEA Grapalat" w:hAnsi="GHEA Grapalat"/>
          <w:i w:val="0"/>
          <w:sz w:val="24"/>
          <w:szCs w:val="24"/>
        </w:rPr>
      </w:pPr>
      <w:r w:rsidRPr="00936C1A">
        <w:rPr>
          <w:rFonts w:ascii="GHEA Grapalat" w:hAnsi="GHEA Grapalat"/>
          <w:i w:val="0"/>
          <w:sz w:val="24"/>
          <w:szCs w:val="24"/>
        </w:rPr>
        <w:t>В соответствии с пунктом 2 части 6 статьи 15 Закона "О закупках"</w:t>
      </w:r>
    </w:p>
    <w:p w14:paraId="4229B468" w14:textId="11CC4932" w:rsidR="00DC3C27" w:rsidRPr="00510311" w:rsidRDefault="00DC3C27" w:rsidP="00DC3C27">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EQ-GHTsDzB-</w:t>
      </w:r>
      <w:r w:rsidR="00B0327A">
        <w:rPr>
          <w:rFonts w:ascii="GHEA Grapalat" w:hAnsi="GHEA Grapalat"/>
          <w:i w:val="0"/>
          <w:sz w:val="24"/>
          <w:szCs w:val="24"/>
        </w:rPr>
        <w:t>24/105</w:t>
      </w:r>
    </w:p>
    <w:p w14:paraId="54FAD38B" w14:textId="77777777" w:rsidR="00DC3C27" w:rsidRPr="009044F1" w:rsidRDefault="00DC3C27" w:rsidP="00DC3C27">
      <w:pPr>
        <w:pStyle w:val="BodyTextIndent"/>
        <w:widowControl w:val="0"/>
        <w:spacing w:line="240" w:lineRule="auto"/>
        <w:rPr>
          <w:rFonts w:ascii="GHEA Grapalat" w:hAnsi="GHEA Grapalat"/>
          <w:i w:val="0"/>
          <w:sz w:val="24"/>
          <w:szCs w:val="24"/>
        </w:rPr>
      </w:pPr>
    </w:p>
    <w:p w14:paraId="35926C90" w14:textId="77777777" w:rsidR="00DC3C27" w:rsidRPr="00C72614" w:rsidRDefault="00DC3C27" w:rsidP="00DC3C27">
      <w:pPr>
        <w:pStyle w:val="BodyTextIndent"/>
        <w:widowControl w:val="0"/>
        <w:spacing w:line="240" w:lineRule="auto"/>
        <w:ind w:firstLine="567"/>
        <w:rPr>
          <w:rFonts w:ascii="GHEA Grapalat" w:hAnsi="GHEA Grapalat"/>
          <w:i w:val="0"/>
          <w:sz w:val="24"/>
          <w:szCs w:val="24"/>
        </w:rPr>
      </w:pPr>
      <w:r w:rsidRPr="00DA3A61">
        <w:rPr>
          <w:rFonts w:ascii="GHEA Grapalat" w:hAnsi="GHEA Grapalat"/>
          <w:i w:val="0"/>
          <w:sz w:val="24"/>
          <w:szCs w:val="24"/>
        </w:rPr>
        <w:t xml:space="preserve">Заказчик </w:t>
      </w:r>
      <w:r w:rsidRPr="00462876">
        <w:rPr>
          <w:rFonts w:ascii="GHEA Grapalat" w:hAnsi="GHEA Grapalat"/>
          <w:i w:val="0"/>
          <w:sz w:val="24"/>
          <w:szCs w:val="24"/>
        </w:rPr>
        <w:t>мэрия г.Еревана</w:t>
      </w:r>
      <w:r w:rsidRPr="00DA3A61">
        <w:rPr>
          <w:rFonts w:ascii="GHEA Grapalat" w:hAnsi="GHEA Grapalat"/>
          <w:i w:val="0"/>
          <w:sz w:val="24"/>
          <w:szCs w:val="24"/>
        </w:rPr>
        <w:t>, находящийся по адресу:</w:t>
      </w:r>
      <w:r w:rsidRPr="00462876">
        <w:rPr>
          <w:rFonts w:ascii="GHEA Grapalat" w:hAnsi="GHEA Grapalat"/>
          <w:i w:val="0"/>
          <w:sz w:val="24"/>
          <w:szCs w:val="24"/>
        </w:rPr>
        <w:t>РА, г.Ереван, ул. Аргишти 1</w:t>
      </w:r>
      <w:r w:rsidRPr="00C72614">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hyperlink r:id="rId7">
        <w:r w:rsidRPr="00C72614">
          <w:rPr>
            <w:rFonts w:ascii="GHEA Grapalat" w:hAnsi="GHEA Grapalat"/>
            <w:i w:val="0"/>
            <w:sz w:val="24"/>
            <w:szCs w:val="24"/>
            <w:u w:val="single"/>
          </w:rPr>
          <w:t>www.armeps.am</w:t>
        </w:r>
      </w:hyperlink>
      <w:r w:rsidRPr="00C72614">
        <w:rPr>
          <w:rFonts w:ascii="GHEA Grapalat" w:hAnsi="GHEA Grapalat"/>
          <w:i w:val="0"/>
          <w:sz w:val="24"/>
          <w:szCs w:val="24"/>
        </w:rPr>
        <w:t>).</w:t>
      </w:r>
    </w:p>
    <w:p w14:paraId="4D5BADD3"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sidRPr="00EE1D48">
        <w:rPr>
          <w:rFonts w:ascii="Calibri" w:hAnsi="Calibri" w:cs="Calibri"/>
          <w:i w:val="0"/>
          <w:sz w:val="24"/>
          <w:szCs w:val="24"/>
        </w:rPr>
        <w:t> </w:t>
      </w:r>
      <w:r w:rsidRPr="00744C6A">
        <w:rPr>
          <w:rFonts w:ascii="GHEA Grapalat" w:hAnsi="GHEA Grapalat"/>
          <w:i w:val="0"/>
          <w:sz w:val="24"/>
          <w:szCs w:val="24"/>
        </w:rPr>
        <w:t>установленном</w:t>
      </w:r>
      <w:r w:rsidRPr="00EE1D48">
        <w:rPr>
          <w:rFonts w:ascii="Calibri" w:hAnsi="Calibri" w:cs="Calibri"/>
          <w:i w:val="0"/>
          <w:sz w:val="24"/>
          <w:szCs w:val="24"/>
        </w:rPr>
        <w:t> </w:t>
      </w:r>
      <w:r w:rsidRPr="00744C6A">
        <w:rPr>
          <w:rFonts w:ascii="GHEA Grapalat" w:hAnsi="GHEA Grapalat"/>
          <w:i w:val="0"/>
          <w:sz w:val="24"/>
          <w:szCs w:val="24"/>
        </w:rPr>
        <w:t>порядке будет предложено заключить договор на</w:t>
      </w:r>
      <w:r>
        <w:rPr>
          <w:rFonts w:ascii="GHEA Grapalat" w:hAnsi="GHEA Grapalat"/>
          <w:i w:val="0"/>
          <w:sz w:val="24"/>
          <w:szCs w:val="24"/>
        </w:rPr>
        <w:t xml:space="preserve"> преобретение</w:t>
      </w:r>
      <w:r w:rsidRPr="00744C6A">
        <w:rPr>
          <w:rFonts w:ascii="GHEA Grapalat" w:hAnsi="GHEA Grapalat"/>
          <w:i w:val="0"/>
          <w:sz w:val="24"/>
          <w:szCs w:val="24"/>
        </w:rPr>
        <w:t xml:space="preserve"> </w:t>
      </w:r>
      <w:r w:rsidRPr="00EE1D48">
        <w:rPr>
          <w:rFonts w:ascii="GHEA Grapalat" w:hAnsi="GHEA Grapalat"/>
          <w:i w:val="0"/>
          <w:sz w:val="24"/>
          <w:szCs w:val="24"/>
        </w:rPr>
        <w:t>текущих услуг, требующие срочного решения</w:t>
      </w:r>
      <w:r>
        <w:rPr>
          <w:rFonts w:ascii="GHEA Grapalat" w:hAnsi="GHEA Grapalat"/>
          <w:i w:val="0"/>
          <w:sz w:val="24"/>
          <w:szCs w:val="24"/>
        </w:rPr>
        <w:t xml:space="preserve"> (далее — договор).</w:t>
      </w:r>
    </w:p>
    <w:p w14:paraId="51284581" w14:textId="77777777" w:rsidR="00DC3C27" w:rsidRPr="009044F1"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0FF3524"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6BAA932" w14:textId="77777777" w:rsidR="00E06D1F" w:rsidRDefault="00DC3C27" w:rsidP="00E06D1F">
      <w:pPr>
        <w:pStyle w:val="BodyTextIndent"/>
        <w:widowControl w:val="0"/>
        <w:spacing w:line="240" w:lineRule="auto"/>
        <w:ind w:firstLine="567"/>
        <w:rPr>
          <w:rFonts w:ascii="GHEA Grapalat" w:hAnsi="GHEA Grapalat"/>
          <w:b/>
          <w:bCs/>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предпочтения, отдаваемого участнику, представившему минимальное </w:t>
      </w:r>
      <w:r w:rsidR="00E06D1F" w:rsidRPr="00645CA8">
        <w:rPr>
          <w:rFonts w:ascii="GHEA Grapalat" w:hAnsi="GHEA Grapalat"/>
          <w:b/>
          <w:bCs/>
          <w:i w:val="0"/>
          <w:sz w:val="24"/>
          <w:szCs w:val="24"/>
        </w:rPr>
        <w:t>средняя сумма максимальной цены за единицу в процентах по принципу предпочтения представленного участника.</w:t>
      </w:r>
    </w:p>
    <w:p w14:paraId="6EC9229E" w14:textId="71F9ECCE" w:rsidR="00DC3C27" w:rsidRPr="00D5443D" w:rsidRDefault="00DC3C27" w:rsidP="00DC3C2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541ED87" w14:textId="525AAC75" w:rsidR="00DC3C27" w:rsidRPr="00C07F24"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до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00B0327A">
        <w:rPr>
          <w:rFonts w:ascii="GHEA Grapalat" w:hAnsi="GHEA Grapalat"/>
          <w:i w:val="0"/>
          <w:sz w:val="24"/>
          <w:szCs w:val="24"/>
        </w:rPr>
        <w:t>1</w:t>
      </w:r>
      <w:r w:rsidR="00D87703" w:rsidRPr="00D87703">
        <w:rPr>
          <w:rFonts w:ascii="GHEA Grapalat" w:hAnsi="GHEA Grapalat"/>
          <w:i w:val="0"/>
          <w:sz w:val="24"/>
          <w:szCs w:val="24"/>
        </w:rPr>
        <w:t>7</w:t>
      </w:r>
      <w:r w:rsidR="00862A37" w:rsidRPr="00937682">
        <w:rPr>
          <w:rFonts w:ascii="GHEA Grapalat" w:hAnsi="GHEA Grapalat"/>
          <w:i w:val="0"/>
          <w:sz w:val="24"/>
          <w:szCs w:val="24"/>
        </w:rPr>
        <w:t>-</w:t>
      </w:r>
      <w:r w:rsidR="00862A37">
        <w:rPr>
          <w:rFonts w:ascii="GHEA Grapalat" w:hAnsi="GHEA Grapalat"/>
          <w:i w:val="0"/>
          <w:sz w:val="24"/>
          <w:szCs w:val="24"/>
        </w:rPr>
        <w:t xml:space="preserve">го </w:t>
      </w:r>
      <w:r w:rsidR="00B0327A">
        <w:rPr>
          <w:rFonts w:ascii="GHEA Grapalat" w:hAnsi="GHEA Grapalat"/>
          <w:i w:val="0"/>
          <w:sz w:val="24"/>
          <w:szCs w:val="24"/>
        </w:rPr>
        <w:t>июля</w:t>
      </w:r>
      <w:r w:rsidR="00A073BC" w:rsidRPr="009044F1">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14:paraId="3D421DB3"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2C7A24B6" w14:textId="64EB3281"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Pr>
          <w:rFonts w:ascii="GHEA Grapalat" w:hAnsi="GHEA Grapalat"/>
          <w:i w:val="0"/>
          <w:sz w:val="24"/>
          <w:szCs w:val="24"/>
        </w:rPr>
        <w:t>11:00</w:t>
      </w:r>
      <w:r w:rsidRPr="009044F1">
        <w:rPr>
          <w:rFonts w:ascii="GHEA Grapalat" w:hAnsi="GHEA Grapalat"/>
          <w:i w:val="0"/>
          <w:sz w:val="24"/>
          <w:szCs w:val="24"/>
        </w:rPr>
        <w:t xml:space="preserve"> часов </w:t>
      </w:r>
      <w:r w:rsidR="00B0327A">
        <w:rPr>
          <w:rFonts w:ascii="GHEA Grapalat" w:hAnsi="GHEA Grapalat"/>
          <w:i w:val="0"/>
          <w:sz w:val="24"/>
          <w:szCs w:val="24"/>
          <w:lang w:val="hy-AM"/>
        </w:rPr>
        <w:t>1</w:t>
      </w:r>
      <w:r w:rsidR="00D87703">
        <w:rPr>
          <w:rFonts w:ascii="GHEA Grapalat" w:hAnsi="GHEA Grapalat"/>
          <w:i w:val="0"/>
          <w:sz w:val="24"/>
          <w:szCs w:val="24"/>
          <w:lang w:val="hy-AM"/>
        </w:rPr>
        <w:t>7</w:t>
      </w:r>
      <w:r w:rsidR="00EC7F3D" w:rsidRPr="00937682">
        <w:rPr>
          <w:rFonts w:ascii="GHEA Grapalat" w:hAnsi="GHEA Grapalat"/>
          <w:i w:val="0"/>
          <w:sz w:val="24"/>
          <w:szCs w:val="24"/>
        </w:rPr>
        <w:t>-</w:t>
      </w:r>
      <w:r w:rsidR="00EC7F3D">
        <w:rPr>
          <w:rFonts w:ascii="GHEA Grapalat" w:hAnsi="GHEA Grapalat"/>
          <w:i w:val="0"/>
          <w:sz w:val="24"/>
          <w:szCs w:val="24"/>
        </w:rPr>
        <w:t xml:space="preserve">го </w:t>
      </w:r>
      <w:r w:rsidR="00B0327A">
        <w:rPr>
          <w:rFonts w:ascii="GHEA Grapalat" w:hAnsi="GHEA Grapalat"/>
          <w:i w:val="0"/>
          <w:sz w:val="24"/>
          <w:szCs w:val="24"/>
        </w:rPr>
        <w:t>июля</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14:paraId="64DF14EF"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D330537" w14:textId="77777777" w:rsidR="00DC3C27" w:rsidRPr="003A1EBB"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095BFA82" w14:textId="77777777" w:rsidR="00DC3C27" w:rsidRPr="003A1EBB" w:rsidRDefault="00DC3C27" w:rsidP="00DC3C27">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Г. Мурадяну</w:t>
      </w:r>
    </w:p>
    <w:p w14:paraId="28A5F371"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+37411514373</w:t>
      </w:r>
    </w:p>
    <w:p w14:paraId="017901F5"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Электронная</w:t>
      </w:r>
      <w:r w:rsidRPr="00E12C21">
        <w:rPr>
          <w:rFonts w:ascii="GHEA Grapalat" w:hAnsi="GHEA Grapalat"/>
          <w:i w:val="0"/>
          <w:sz w:val="24"/>
          <w:szCs w:val="24"/>
        </w:rPr>
        <w:t xml:space="preserve"> </w:t>
      </w:r>
      <w:r>
        <w:rPr>
          <w:rFonts w:ascii="GHEA Grapalat" w:hAnsi="GHEA Grapalat"/>
          <w:i w:val="0"/>
          <w:sz w:val="24"/>
          <w:szCs w:val="24"/>
        </w:rPr>
        <w:t xml:space="preserve">почта </w:t>
      </w:r>
      <w:r>
        <w:rPr>
          <w:rFonts w:ascii="GHEA Grapalat" w:hAnsi="GHEA Grapalat"/>
          <w:i w:val="0"/>
          <w:sz w:val="24"/>
          <w:szCs w:val="24"/>
          <w:lang w:val="en-US"/>
        </w:rPr>
        <w:t>gor</w:t>
      </w:r>
      <w:r w:rsidRPr="008D77C2">
        <w:rPr>
          <w:rFonts w:ascii="GHEA Grapalat" w:hAnsi="GHEA Grapalat"/>
          <w:i w:val="0"/>
          <w:sz w:val="24"/>
          <w:szCs w:val="24"/>
        </w:rPr>
        <w:t>.</w:t>
      </w:r>
      <w:r>
        <w:rPr>
          <w:rFonts w:ascii="GHEA Grapalat" w:hAnsi="GHEA Grapalat"/>
          <w:i w:val="0"/>
          <w:sz w:val="24"/>
          <w:szCs w:val="24"/>
          <w:lang w:val="en-US"/>
        </w:rPr>
        <w:t>muradyan</w:t>
      </w:r>
      <w:r w:rsidRPr="008D77C2">
        <w:rPr>
          <w:rFonts w:ascii="GHEA Grapalat" w:hAnsi="GHEA Grapalat"/>
          <w:i w:val="0"/>
          <w:sz w:val="24"/>
          <w:szCs w:val="24"/>
        </w:rPr>
        <w:t>@</w:t>
      </w:r>
      <w:r>
        <w:rPr>
          <w:rFonts w:ascii="GHEA Grapalat" w:hAnsi="GHEA Grapalat"/>
          <w:i w:val="0"/>
          <w:sz w:val="24"/>
          <w:szCs w:val="24"/>
          <w:lang w:val="en-US"/>
        </w:rPr>
        <w:t>yerevan</w:t>
      </w:r>
      <w:r w:rsidRPr="008D77C2">
        <w:rPr>
          <w:rFonts w:ascii="GHEA Grapalat" w:hAnsi="GHEA Grapalat"/>
          <w:i w:val="0"/>
          <w:sz w:val="24"/>
          <w:szCs w:val="24"/>
        </w:rPr>
        <w:t>.</w:t>
      </w:r>
      <w:r>
        <w:rPr>
          <w:rFonts w:ascii="GHEA Grapalat" w:hAnsi="GHEA Grapalat"/>
          <w:i w:val="0"/>
          <w:sz w:val="24"/>
          <w:szCs w:val="24"/>
          <w:lang w:val="en-US"/>
        </w:rPr>
        <w:t>am</w:t>
      </w:r>
    </w:p>
    <w:p w14:paraId="1A4CC78F"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Pr>
          <w:rFonts w:ascii="GHEA Grapalat" w:hAnsi="GHEA Grapalat"/>
          <w:i w:val="0"/>
          <w:sz w:val="24"/>
          <w:szCs w:val="24"/>
        </w:rPr>
        <w:t>Заказчик м</w:t>
      </w:r>
      <w:r w:rsidRPr="00E12C21">
        <w:rPr>
          <w:rFonts w:ascii="GHEA Grapalat" w:hAnsi="GHEA Grapalat"/>
          <w:i w:val="0"/>
          <w:sz w:val="24"/>
          <w:szCs w:val="24"/>
        </w:rPr>
        <w:t xml:space="preserve">эрия Еревана </w:t>
      </w:r>
    </w:p>
    <w:p w14:paraId="0E906B3B" w14:textId="77777777" w:rsidR="00DC3C27" w:rsidRPr="00D5443D" w:rsidRDefault="00DC3C27" w:rsidP="00DC3C2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56E70D7" w14:textId="77777777" w:rsidR="00DC3C27" w:rsidRPr="009044F1" w:rsidRDefault="00DC3C27" w:rsidP="00DC3C27">
      <w:pPr>
        <w:pStyle w:val="BodyText"/>
        <w:widowControl w:val="0"/>
        <w:spacing w:after="0"/>
        <w:ind w:right="-7" w:firstLine="567"/>
        <w:jc w:val="center"/>
        <w:rPr>
          <w:rFonts w:ascii="GHEA Grapalat" w:hAnsi="GHEA Grapalat"/>
        </w:rPr>
      </w:pPr>
    </w:p>
    <w:p w14:paraId="08EBC55B" w14:textId="77777777" w:rsidR="00DC3C27" w:rsidRPr="003A1EBB" w:rsidRDefault="00DC3C27" w:rsidP="00DC3C27">
      <w:pPr>
        <w:pStyle w:val="BodyText"/>
        <w:widowControl w:val="0"/>
        <w:spacing w:after="0"/>
        <w:ind w:right="-7" w:firstLine="567"/>
        <w:jc w:val="center"/>
        <w:rPr>
          <w:rFonts w:ascii="GHEA Grapalat" w:hAnsi="GHEA Grapalat"/>
        </w:rPr>
      </w:pPr>
    </w:p>
    <w:p w14:paraId="57FEFCBD" w14:textId="77777777" w:rsidR="00DC3C27" w:rsidRPr="003A1EBB" w:rsidRDefault="00DC3C27" w:rsidP="00DC3C27">
      <w:pPr>
        <w:pStyle w:val="BodyText"/>
        <w:widowControl w:val="0"/>
        <w:spacing w:after="0"/>
        <w:ind w:right="-7" w:firstLine="567"/>
        <w:jc w:val="center"/>
        <w:rPr>
          <w:rFonts w:ascii="GHEA Grapalat" w:hAnsi="GHEA Grapalat"/>
        </w:rPr>
      </w:pPr>
    </w:p>
    <w:p w14:paraId="6C32BFD7" w14:textId="77777777" w:rsidR="00DC3C27" w:rsidRPr="003A1EBB" w:rsidRDefault="00DC3C27" w:rsidP="00DC3C27">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71F68B7F" w14:textId="77777777" w:rsidR="00DC3C27" w:rsidRPr="003A1EBB" w:rsidRDefault="00DC3C27" w:rsidP="00DC3C27">
      <w:pPr>
        <w:pStyle w:val="BodyText"/>
        <w:widowControl w:val="0"/>
        <w:spacing w:after="0"/>
        <w:ind w:right="-7" w:firstLine="567"/>
        <w:jc w:val="center"/>
        <w:rPr>
          <w:rFonts w:ascii="GHEA Grapalat" w:hAnsi="GHEA Grapalat"/>
        </w:rPr>
      </w:pPr>
    </w:p>
    <w:p w14:paraId="1A5272A9" w14:textId="77777777" w:rsidR="00DC3C27" w:rsidRPr="003A1EBB" w:rsidRDefault="00DC3C27" w:rsidP="00DC3C27">
      <w:pPr>
        <w:pStyle w:val="BodyText"/>
        <w:widowControl w:val="0"/>
        <w:spacing w:after="0"/>
        <w:ind w:right="-7" w:firstLine="567"/>
        <w:jc w:val="center"/>
        <w:rPr>
          <w:rFonts w:ascii="GHEA Grapalat" w:hAnsi="GHEA Grapalat"/>
        </w:rPr>
      </w:pPr>
    </w:p>
    <w:p w14:paraId="68058A0B" w14:textId="77777777" w:rsidR="00DC3C27" w:rsidRPr="003A1EBB" w:rsidRDefault="00DC3C27" w:rsidP="00DC3C27">
      <w:pPr>
        <w:pStyle w:val="BodyText"/>
        <w:widowControl w:val="0"/>
        <w:spacing w:after="0"/>
        <w:ind w:right="-7" w:firstLine="567"/>
        <w:jc w:val="center"/>
        <w:rPr>
          <w:rFonts w:ascii="GHEA Grapalat" w:hAnsi="GHEA Grapalat"/>
        </w:rPr>
      </w:pPr>
    </w:p>
    <w:p w14:paraId="378DC13B" w14:textId="77777777" w:rsidR="00DC3C27" w:rsidRPr="009044F1" w:rsidRDefault="00DC3C27" w:rsidP="00DC3C27">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543ACA3A"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E6CEC15"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3A9D9BD" w14:textId="77777777" w:rsidR="00DC3C27" w:rsidRPr="009044F1" w:rsidRDefault="00DC3C27" w:rsidP="00DC3C27">
      <w:pPr>
        <w:pStyle w:val="BodyText"/>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ОБЪЯВЛЕННЫЙ С ЦЕЛЬЮ ПРИОБРЕТЕНИЯ</w:t>
      </w:r>
      <w:r>
        <w:rPr>
          <w:rFonts w:ascii="GHEA Grapalat" w:hAnsi="GHEA Grapalat"/>
        </w:rPr>
        <w:t xml:space="preserve"> </w:t>
      </w:r>
      <w:r w:rsidRPr="009044F1">
        <w:rPr>
          <w:rFonts w:ascii="GHEA Grapalat" w:hAnsi="GHEA Grapalat"/>
        </w:rPr>
        <w:t>"</w:t>
      </w:r>
      <w:r w:rsidRPr="0015715E">
        <w:rPr>
          <w:rFonts w:ascii="GHEA Grapalat" w:hAnsi="GHEA Grapalat"/>
        </w:rPr>
        <w:t xml:space="preserve"> </w:t>
      </w:r>
      <w:r>
        <w:rPr>
          <w:rFonts w:ascii="GHEA Grapalat" w:hAnsi="GHEA Grapalat"/>
        </w:rPr>
        <w:t xml:space="preserve">ТЕКУЩИХ </w:t>
      </w:r>
      <w:r w:rsidRPr="007A364F">
        <w:rPr>
          <w:rFonts w:ascii="GHEA Grapalat" w:hAnsi="GHEA Grapalat"/>
        </w:rPr>
        <w:t xml:space="preserve">УСЛУГ, </w:t>
      </w:r>
      <w:r w:rsidRPr="00EE1D48">
        <w:rPr>
          <w:rFonts w:ascii="GHEA Grapalat" w:hAnsi="GHEA Grapalat"/>
        </w:rPr>
        <w:t>ТРЕБУЮЩИЕ СРОЧНОГО РЕШЕНИЯ</w:t>
      </w:r>
      <w:r w:rsidRPr="009044F1">
        <w:rPr>
          <w:rFonts w:ascii="GHEA Grapalat" w:hAnsi="GHEA Grapalat"/>
        </w:rPr>
        <w:t>"</w:t>
      </w:r>
      <w:r>
        <w:rPr>
          <w:rFonts w:ascii="GHEA Grapalat" w:hAnsi="GHEA Grapalat"/>
        </w:rPr>
        <w:t xml:space="preserve"> </w:t>
      </w:r>
      <w:r w:rsidRPr="009044F1">
        <w:rPr>
          <w:rFonts w:ascii="GHEA Grapalat" w:hAnsi="GHEA Grapalat"/>
        </w:rPr>
        <w:t>ДЛЯ НУЖД "</w:t>
      </w:r>
      <w:r>
        <w:rPr>
          <w:rFonts w:ascii="GHEA Grapalat" w:hAnsi="GHEA Grapalat"/>
        </w:rPr>
        <w:t>МЭРИИ г. ЕРЕВАН</w:t>
      </w:r>
      <w:r w:rsidRPr="009044F1">
        <w:rPr>
          <w:rFonts w:ascii="GHEA Grapalat" w:hAnsi="GHEA Grapalat"/>
        </w:rPr>
        <w:t>"</w:t>
      </w:r>
    </w:p>
    <w:p w14:paraId="06130819" w14:textId="77777777" w:rsidR="00DC3C27" w:rsidRPr="009044F1" w:rsidRDefault="00DC3C27" w:rsidP="00DC3C27">
      <w:pPr>
        <w:pStyle w:val="BodyText"/>
        <w:widowControl w:val="0"/>
        <w:spacing w:after="0"/>
        <w:ind w:right="-7" w:firstLine="567"/>
        <w:jc w:val="center"/>
        <w:rPr>
          <w:rFonts w:ascii="GHEA Grapalat" w:hAnsi="GHEA Grapalat"/>
        </w:rPr>
      </w:pPr>
    </w:p>
    <w:p w14:paraId="232A51CB" w14:textId="77777777" w:rsidR="00DC3C27" w:rsidRPr="009044F1" w:rsidRDefault="00DC3C27" w:rsidP="00DC3C27">
      <w:pPr>
        <w:pStyle w:val="BodyText"/>
        <w:widowControl w:val="0"/>
        <w:spacing w:after="0"/>
        <w:ind w:right="-7" w:firstLine="567"/>
        <w:jc w:val="center"/>
        <w:rPr>
          <w:rFonts w:ascii="GHEA Grapalat" w:hAnsi="GHEA Grapalat"/>
        </w:rPr>
      </w:pPr>
    </w:p>
    <w:p w14:paraId="2990A0C1" w14:textId="77777777" w:rsidR="00DC3C27" w:rsidRDefault="00DC3C27" w:rsidP="00DC3C27">
      <w:pPr>
        <w:rPr>
          <w:rFonts w:ascii="GHEA Grapalat" w:hAnsi="GHEA Grapalat"/>
        </w:rPr>
      </w:pPr>
      <w:r>
        <w:rPr>
          <w:rFonts w:ascii="GHEA Grapalat" w:hAnsi="GHEA Grapalat"/>
        </w:rPr>
        <w:br w:type="page"/>
      </w:r>
    </w:p>
    <w:p w14:paraId="2C73D4F2" w14:textId="77777777" w:rsidR="00DC3C27" w:rsidRPr="009044F1" w:rsidRDefault="00DC3C27" w:rsidP="00DC3C2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2BD10AB" w14:textId="77777777" w:rsidR="00DC3C27" w:rsidRPr="005F25EF" w:rsidRDefault="00DC3C27" w:rsidP="00DC3C2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A355845" w14:textId="77777777" w:rsidR="00DC3C27" w:rsidRPr="00F40235" w:rsidRDefault="00DC3C27" w:rsidP="00DC3C2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B883B7D" w14:textId="77777777" w:rsidR="00DC3C27" w:rsidRPr="00D3436F" w:rsidRDefault="00DC3C27" w:rsidP="00DC3C27">
      <w:pPr>
        <w:widowControl w:val="0"/>
        <w:ind w:firstLine="567"/>
        <w:jc w:val="both"/>
        <w:rPr>
          <w:rFonts w:ascii="GHEA Grapalat" w:hAnsi="GHEA Grapalat"/>
          <w:i/>
          <w:lang w:val="hy-AM"/>
        </w:rPr>
      </w:pPr>
    </w:p>
    <w:p w14:paraId="445EFDE1" w14:textId="77777777" w:rsidR="00DC3C27" w:rsidRPr="009044F1" w:rsidRDefault="00DC3C27" w:rsidP="00DC3C27">
      <w:pPr>
        <w:widowControl w:val="0"/>
        <w:ind w:firstLine="567"/>
        <w:jc w:val="both"/>
        <w:rPr>
          <w:rFonts w:ascii="GHEA Grapalat" w:hAnsi="GHEA Grapalat"/>
          <w:i/>
        </w:rPr>
      </w:pPr>
      <w:r w:rsidRPr="009044F1">
        <w:rPr>
          <w:rFonts w:ascii="GHEA Grapalat" w:hAnsi="GHEA Grapalat"/>
          <w:i/>
        </w:rPr>
        <w:t>Одновременно:</w:t>
      </w:r>
    </w:p>
    <w:p w14:paraId="0B3E87EB" w14:textId="77777777" w:rsidR="00DC3C27" w:rsidRPr="00506832" w:rsidRDefault="00DC3C27" w:rsidP="00DC3C27">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Pr="00506832">
          <w:rPr>
            <w:rStyle w:val="Hyperlink"/>
            <w:rFonts w:ascii="GHEA Grapalat" w:hAnsi="GHEA Grapalat"/>
            <w:i/>
          </w:rPr>
          <w:t>www.procurement.am</w:t>
        </w:r>
      </w:hyperlink>
      <w:r w:rsidRPr="00192A1C">
        <w:rPr>
          <w:rFonts w:ascii="GHEA Grapalat" w:hAnsi="GHEA Grapalat"/>
          <w:i/>
        </w:rPr>
        <w:t>.</w:t>
      </w:r>
    </w:p>
    <w:p w14:paraId="78F0FA6A" w14:textId="77777777" w:rsidR="00DC3C27" w:rsidRDefault="00DC3C27" w:rsidP="00DC3C2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14:paraId="4FC3AF9D" w14:textId="77777777" w:rsidR="00DC3C27" w:rsidRDefault="00DC3C27" w:rsidP="00DC3C27">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213504A9" w14:textId="77777777" w:rsidR="00DC3C27" w:rsidRPr="007B5333" w:rsidRDefault="00DC3C27" w:rsidP="00DC3C2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0A008D15" w14:textId="77777777" w:rsidR="00DC3C27" w:rsidRPr="009044F1" w:rsidRDefault="00DC3C27" w:rsidP="00DC3C27">
      <w:pPr>
        <w:widowControl w:val="0"/>
        <w:ind w:firstLine="567"/>
        <w:jc w:val="both"/>
        <w:rPr>
          <w:rFonts w:ascii="GHEA Grapalat" w:hAnsi="GHEA Grapalat"/>
          <w:i/>
        </w:rPr>
      </w:pPr>
    </w:p>
    <w:p w14:paraId="52310F42" w14:textId="77777777" w:rsidR="00DC3C27" w:rsidRPr="009044F1" w:rsidRDefault="00DC3C27" w:rsidP="00DC3C27">
      <w:pPr>
        <w:widowControl w:val="0"/>
        <w:ind w:firstLine="567"/>
        <w:jc w:val="center"/>
        <w:rPr>
          <w:rFonts w:ascii="GHEA Grapalat" w:hAnsi="GHEA Grapalat" w:cs="Sylfaen"/>
          <w:b/>
        </w:rPr>
      </w:pPr>
      <w:r w:rsidRPr="009044F1">
        <w:rPr>
          <w:rFonts w:ascii="GHEA Grapalat" w:hAnsi="GHEA Grapalat"/>
        </w:rPr>
        <w:br w:type="page"/>
      </w:r>
    </w:p>
    <w:p w14:paraId="3F232C65" w14:textId="77777777" w:rsidR="00DC3C27" w:rsidRPr="009044F1" w:rsidRDefault="00DC3C27" w:rsidP="00DC3C27">
      <w:pPr>
        <w:widowControl w:val="0"/>
        <w:jc w:val="center"/>
        <w:rPr>
          <w:rFonts w:ascii="GHEA Grapalat" w:hAnsi="GHEA Grapalat"/>
          <w:b/>
        </w:rPr>
      </w:pPr>
      <w:r w:rsidRPr="009044F1">
        <w:rPr>
          <w:rFonts w:ascii="GHEA Grapalat" w:hAnsi="GHEA Grapalat"/>
          <w:b/>
        </w:rPr>
        <w:lastRenderedPageBreak/>
        <w:t>СОДЕРЖАНИЕ</w:t>
      </w:r>
    </w:p>
    <w:p w14:paraId="436AFB3A" w14:textId="77777777" w:rsidR="00DC3C27" w:rsidRPr="009044F1" w:rsidRDefault="00DC3C27" w:rsidP="00DC3C27">
      <w:pPr>
        <w:widowControl w:val="0"/>
        <w:ind w:firstLine="567"/>
        <w:jc w:val="center"/>
        <w:rPr>
          <w:rFonts w:ascii="GHEA Grapalat" w:hAnsi="GHEA Grapalat"/>
          <w:i/>
        </w:rPr>
      </w:pPr>
    </w:p>
    <w:p w14:paraId="7A34C66B" w14:textId="77777777" w:rsidR="00DC3C27" w:rsidRPr="00EE1D48" w:rsidRDefault="00DC3C27" w:rsidP="00DC3C27">
      <w:pPr>
        <w:widowControl w:val="0"/>
        <w:jc w:val="center"/>
        <w:rPr>
          <w:rFonts w:ascii="GHEA Grapalat" w:hAnsi="GHEA Grapalat"/>
          <w:b/>
        </w:rPr>
      </w:pPr>
      <w:r w:rsidRPr="00EE1D48">
        <w:rPr>
          <w:rFonts w:ascii="GHEA Grapalat" w:hAnsi="GHEA Grapalat"/>
          <w:b/>
        </w:rPr>
        <w:t xml:space="preserve">ТЕКУЩИЕ УСЛУГИ, ТРЕБУЮЩИЕ СРОЧНОГО РЕШЕНИЯ </w:t>
      </w:r>
      <w:r>
        <w:rPr>
          <w:rFonts w:ascii="GHEA Grapalat" w:hAnsi="GHEA Grapalat"/>
          <w:b/>
        </w:rPr>
        <w:t>ДЛЯ НУЖД</w:t>
      </w:r>
      <w:r w:rsidRPr="00EE1D48">
        <w:rPr>
          <w:rFonts w:ascii="GHEA Grapalat" w:hAnsi="GHEA Grapalat"/>
          <w:b/>
        </w:rPr>
        <w:t xml:space="preserve"> МЭРИЯ Г.ЕРЕВАНА</w:t>
      </w:r>
    </w:p>
    <w:p w14:paraId="55ACFBB8" w14:textId="77777777" w:rsidR="00DC3C27" w:rsidRPr="00EE1D48" w:rsidRDefault="00DC3C27" w:rsidP="00DC3C27">
      <w:pPr>
        <w:widowControl w:val="0"/>
        <w:ind w:firstLine="567"/>
        <w:jc w:val="center"/>
        <w:rPr>
          <w:rFonts w:ascii="GHEA Grapalat" w:hAnsi="GHEA Grapalat"/>
          <w:b/>
        </w:rPr>
      </w:pPr>
    </w:p>
    <w:p w14:paraId="68419DA1" w14:textId="77777777" w:rsidR="00DC3C27" w:rsidRPr="009044F1" w:rsidRDefault="00DC3C27" w:rsidP="00DC3C27">
      <w:pPr>
        <w:widowControl w:val="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384916E2" w14:textId="77777777" w:rsidR="00DC3C27" w:rsidRPr="009044F1" w:rsidRDefault="00DC3C27" w:rsidP="00DC3C27">
      <w:pPr>
        <w:widowControl w:val="0"/>
        <w:jc w:val="center"/>
        <w:rPr>
          <w:rFonts w:ascii="GHEA Grapalat" w:hAnsi="GHEA Grapalat" w:cs="Sylfaen"/>
          <w:b/>
        </w:rPr>
      </w:pPr>
    </w:p>
    <w:p w14:paraId="66FFBD6E" w14:textId="77777777" w:rsidR="00DC3C27" w:rsidRPr="008842CE" w:rsidRDefault="00DC3C27" w:rsidP="00DC3C27">
      <w:pPr>
        <w:widowControl w:val="0"/>
        <w:jc w:val="center"/>
        <w:rPr>
          <w:rFonts w:ascii="GHEA Grapalat" w:hAnsi="GHEA Grapalat"/>
          <w:b/>
        </w:rPr>
      </w:pPr>
      <w:r w:rsidRPr="009044F1">
        <w:rPr>
          <w:rFonts w:ascii="GHEA Grapalat" w:hAnsi="GHEA Grapalat"/>
          <w:b/>
        </w:rPr>
        <w:t>ЧАСТЬ I.</w:t>
      </w:r>
    </w:p>
    <w:p w14:paraId="7C132349" w14:textId="77777777" w:rsidR="00DC3C27" w:rsidRPr="008842CE" w:rsidRDefault="00DC3C27" w:rsidP="00DC3C27">
      <w:pPr>
        <w:widowControl w:val="0"/>
        <w:jc w:val="center"/>
        <w:rPr>
          <w:rFonts w:ascii="GHEA Grapalat" w:hAnsi="GHEA Grapalat"/>
        </w:rPr>
      </w:pPr>
    </w:p>
    <w:p w14:paraId="053DB12B"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AC265A9"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7EC2D038"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12BAEDA8" w14:textId="77777777" w:rsidR="00DC3C27" w:rsidRPr="009044F1"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3BFC82" w14:textId="77777777" w:rsidR="00DC3C27" w:rsidRPr="009044F1" w:rsidRDefault="00DC3C27" w:rsidP="00DC3C2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721F5BA6" w14:textId="77777777" w:rsidR="0084701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14:paraId="211EF993" w14:textId="77777777" w:rsidR="00DC3C27" w:rsidRPr="008842CE"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C593340"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50FF697"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1073DE9E"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8300C1E"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764DC7FE" w14:textId="77777777" w:rsidR="00DC3C27" w:rsidRDefault="00DC3C27" w:rsidP="00DC3C27">
      <w:pPr>
        <w:widowControl w:val="0"/>
        <w:jc w:val="center"/>
        <w:rPr>
          <w:rFonts w:ascii="GHEA Grapalat" w:hAnsi="GHEA Grapalat"/>
          <w:b/>
        </w:rPr>
      </w:pPr>
    </w:p>
    <w:p w14:paraId="20FE4719" w14:textId="77777777" w:rsidR="00DC3C27" w:rsidRDefault="00DC3C27" w:rsidP="00DC3C27">
      <w:pPr>
        <w:widowControl w:val="0"/>
        <w:jc w:val="center"/>
        <w:rPr>
          <w:rFonts w:ascii="GHEA Grapalat" w:hAnsi="GHEA Grapalat"/>
          <w:b/>
        </w:rPr>
      </w:pPr>
    </w:p>
    <w:p w14:paraId="55FA4C3E" w14:textId="77777777" w:rsidR="00DC3C27" w:rsidRPr="00374F4A" w:rsidRDefault="00DC3C27" w:rsidP="00DC3C27">
      <w:pPr>
        <w:widowControl w:val="0"/>
        <w:jc w:val="center"/>
        <w:rPr>
          <w:rFonts w:ascii="GHEA Grapalat" w:hAnsi="GHEA Grapalat"/>
          <w:b/>
        </w:rPr>
      </w:pPr>
      <w:r>
        <w:rPr>
          <w:rFonts w:ascii="GHEA Grapalat" w:hAnsi="GHEA Grapalat"/>
          <w:b/>
        </w:rPr>
        <w:t xml:space="preserve">ЧАСТЬ II. </w:t>
      </w:r>
    </w:p>
    <w:p w14:paraId="7E4BCF45" w14:textId="77777777" w:rsidR="00DC3C27" w:rsidRPr="00374F4A" w:rsidRDefault="00DC3C27" w:rsidP="00DC3C27">
      <w:pPr>
        <w:widowControl w:val="0"/>
        <w:jc w:val="center"/>
        <w:rPr>
          <w:rFonts w:ascii="GHEA Grapalat" w:hAnsi="GHEA Grapalat"/>
          <w:b/>
        </w:rPr>
      </w:pPr>
    </w:p>
    <w:p w14:paraId="3D5B87B9" w14:textId="77777777" w:rsidR="00DC3C27" w:rsidRDefault="00DC3C27" w:rsidP="00DC3C2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B728F35" w14:textId="77777777" w:rsidR="00DC3C27" w:rsidRPr="008842CE" w:rsidRDefault="00DC3C27" w:rsidP="00DC3C27">
      <w:pPr>
        <w:widowControl w:val="0"/>
        <w:jc w:val="center"/>
        <w:rPr>
          <w:rFonts w:ascii="GHEA Grapalat" w:hAnsi="GHEA Grapalat"/>
          <w:b/>
        </w:rPr>
      </w:pPr>
    </w:p>
    <w:p w14:paraId="74ECDDA3"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3DFF99F2" w14:textId="77777777" w:rsidR="00DC3C27" w:rsidRPr="003A1EBB" w:rsidRDefault="00DC3C27" w:rsidP="00DC3C2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1C1A9C4" w14:textId="77777777" w:rsidR="00DC3C27" w:rsidRPr="00625529" w:rsidRDefault="00DC3C27" w:rsidP="00DC3C27">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D9A774E" w14:textId="77777777" w:rsidR="00DC3C27" w:rsidRDefault="00DC3C27" w:rsidP="00DC3C27">
      <w:pPr>
        <w:rPr>
          <w:rFonts w:ascii="GHEA Grapalat" w:hAnsi="GHEA Grapalat"/>
          <w:spacing w:val="-6"/>
        </w:rPr>
      </w:pPr>
      <w:r>
        <w:rPr>
          <w:rFonts w:ascii="GHEA Grapalat" w:hAnsi="GHEA Grapalat"/>
          <w:spacing w:val="-6"/>
        </w:rPr>
        <w:br w:type="page"/>
      </w:r>
    </w:p>
    <w:p w14:paraId="39DFC088" w14:textId="02D1904B" w:rsidR="00DC3C27" w:rsidRPr="006D2DF7" w:rsidRDefault="00DC3C27" w:rsidP="00DC3C2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Pr>
          <w:rFonts w:ascii="GHEA Grapalat" w:hAnsi="GHEA Grapalat"/>
          <w:spacing w:val="-6"/>
        </w:rPr>
        <w:t>EQ-GHTsDzB-</w:t>
      </w:r>
      <w:r w:rsidR="00B0327A">
        <w:rPr>
          <w:rFonts w:ascii="GHEA Grapalat" w:hAnsi="GHEA Grapalat"/>
          <w:spacing w:val="-6"/>
        </w:rPr>
        <w:t>24/105</w:t>
      </w:r>
      <w:r>
        <w:rPr>
          <w:rFonts w:ascii="GHEA Grapalat" w:hAnsi="GHEA Grapalat"/>
          <w:spacing w:val="-6"/>
        </w:rPr>
        <w:t xml:space="preserve"> </w:t>
      </w:r>
      <w:r w:rsidRPr="006D2DF7">
        <w:rPr>
          <w:rFonts w:ascii="GHEA Grapalat" w:hAnsi="GHEA Grapalat"/>
          <w:spacing w:val="-6"/>
        </w:rPr>
        <w:t>(далее — процедура).</w:t>
      </w:r>
    </w:p>
    <w:p w14:paraId="57E9E909" w14:textId="77777777" w:rsidR="00DC3C27" w:rsidRPr="000B2CFA" w:rsidRDefault="00DC3C27" w:rsidP="00DC3C2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9DF0FC"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2D0E9"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41853A8F" w14:textId="77777777" w:rsidR="00DC3C27" w:rsidRPr="009044F1" w:rsidRDefault="00DC3C27" w:rsidP="00DC3C2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F245778" w14:textId="77777777" w:rsidR="00DC3C27" w:rsidRPr="009044F1"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Pr>
          <w:rFonts w:ascii="GHEA Grapalat" w:hAnsi="GHEA Grapalat"/>
          <w:sz w:val="24"/>
          <w:szCs w:val="24"/>
          <w:lang w:val="en-US"/>
        </w:rPr>
        <w:t>gor</w:t>
      </w:r>
      <w:r w:rsidRPr="00EE1D48">
        <w:rPr>
          <w:rFonts w:ascii="GHEA Grapalat" w:hAnsi="GHEA Grapalat"/>
          <w:sz w:val="24"/>
          <w:szCs w:val="24"/>
        </w:rPr>
        <w:t>.</w:t>
      </w:r>
      <w:r>
        <w:rPr>
          <w:rFonts w:ascii="GHEA Grapalat" w:hAnsi="GHEA Grapalat"/>
          <w:sz w:val="24"/>
          <w:szCs w:val="24"/>
          <w:lang w:val="en-US"/>
        </w:rPr>
        <w:t>muradyan</w:t>
      </w:r>
      <w:r w:rsidRPr="00EE1D48">
        <w:rPr>
          <w:rFonts w:ascii="GHEA Grapalat" w:hAnsi="GHEA Grapalat"/>
          <w:sz w:val="24"/>
          <w:szCs w:val="24"/>
        </w:rPr>
        <w:t>@</w:t>
      </w:r>
      <w:r>
        <w:rPr>
          <w:rFonts w:ascii="GHEA Grapalat" w:hAnsi="GHEA Grapalat"/>
          <w:sz w:val="24"/>
          <w:szCs w:val="24"/>
          <w:lang w:val="en-US"/>
        </w:rPr>
        <w:t>yerevan</w:t>
      </w:r>
      <w:r w:rsidRPr="00EE1D48">
        <w:rPr>
          <w:rFonts w:ascii="GHEA Grapalat" w:hAnsi="GHEA Grapalat"/>
          <w:sz w:val="24"/>
          <w:szCs w:val="24"/>
        </w:rPr>
        <w:t>.</w:t>
      </w:r>
      <w:r>
        <w:rPr>
          <w:rFonts w:ascii="GHEA Grapalat" w:hAnsi="GHEA Grapalat"/>
          <w:sz w:val="24"/>
          <w:szCs w:val="24"/>
          <w:lang w:val="en-US"/>
        </w:rPr>
        <w:t>am</w:t>
      </w:r>
      <w:r w:rsidRPr="009044F1">
        <w:rPr>
          <w:rFonts w:ascii="GHEA Grapalat" w:hAnsi="GHEA Grapalat"/>
          <w:sz w:val="24"/>
          <w:szCs w:val="24"/>
        </w:rPr>
        <w:t>".</w:t>
      </w:r>
    </w:p>
    <w:p w14:paraId="203C5011" w14:textId="77777777" w:rsidR="00DC3C27" w:rsidRPr="009044F1" w:rsidRDefault="00DC3C27" w:rsidP="00DC3C2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4D85BDD" w14:textId="77777777" w:rsidR="00DC3C27" w:rsidRPr="009044F1" w:rsidRDefault="00DC3C27" w:rsidP="00DC3C27">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B491643" w14:textId="77777777" w:rsidR="00DC3C27" w:rsidRPr="009044F1" w:rsidRDefault="00DC3C27" w:rsidP="00DC3C27">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Pr>
          <w:rFonts w:ascii="GHEA Grapalat" w:hAnsi="GHEA Grapalat"/>
        </w:rPr>
        <w:t xml:space="preserve">Предметом закупки является приобретение </w:t>
      </w: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r>
        <w:rPr>
          <w:rFonts w:ascii="GHEA Grapalat" w:hAnsi="GHEA Grapalat"/>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работа</w:t>
      </w:r>
      <w:r w:rsidRPr="009044F1">
        <w:rPr>
          <w:rFonts w:ascii="GHEA Grapalat" w:hAnsi="GHEA Grapalat"/>
          <w:i w:val="0"/>
          <w:sz w:val="24"/>
          <w:szCs w:val="24"/>
        </w:rPr>
        <w:t xml:space="preserve">) для нужд </w:t>
      </w:r>
      <w:r>
        <w:rPr>
          <w:rFonts w:ascii="GHEA Grapalat" w:hAnsi="GHEA Grapalat"/>
        </w:rPr>
        <w:t>МЭРИИ Г.ЕРЕВАНА</w:t>
      </w:r>
      <w:r w:rsidRPr="009044F1">
        <w:rPr>
          <w:rFonts w:ascii="GHEA Grapalat" w:hAnsi="GHEA Grapalat"/>
          <w:i w:val="0"/>
          <w:sz w:val="24"/>
          <w:szCs w:val="24"/>
        </w:rPr>
        <w:t>, которые сгруппированы в лоты "</w:t>
      </w:r>
      <w:r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DC3C27" w:rsidRPr="009044F1" w14:paraId="05C2A843" w14:textId="77777777" w:rsidTr="000D12C2">
        <w:trPr>
          <w:jc w:val="center"/>
        </w:trPr>
        <w:tc>
          <w:tcPr>
            <w:tcW w:w="3059" w:type="dxa"/>
            <w:gridSpan w:val="2"/>
            <w:vAlign w:val="center"/>
          </w:tcPr>
          <w:p w14:paraId="7DE7CE2B"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0DD52EA"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C3C27" w:rsidRPr="009044F1" w14:paraId="311FECDE" w14:textId="77777777" w:rsidTr="000D12C2">
        <w:trPr>
          <w:trHeight w:val="890"/>
          <w:jc w:val="center"/>
        </w:trPr>
        <w:tc>
          <w:tcPr>
            <w:tcW w:w="1331" w:type="dxa"/>
            <w:vAlign w:val="center"/>
          </w:tcPr>
          <w:p w14:paraId="17BDD03C"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7EA429F" w14:textId="77777777" w:rsidR="00DC3C27" w:rsidRPr="00216275" w:rsidRDefault="00DC3C27" w:rsidP="000D12C2">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210AA9C7" w14:textId="77777777" w:rsidR="00DC3C27" w:rsidRPr="009044F1" w:rsidRDefault="00DC3C27" w:rsidP="000D12C2">
            <w:pPr>
              <w:pStyle w:val="BodyTextIndent2"/>
              <w:widowControl w:val="0"/>
              <w:spacing w:after="120" w:line="240" w:lineRule="auto"/>
              <w:ind w:firstLine="0"/>
              <w:rPr>
                <w:rFonts w:ascii="GHEA Grapalat" w:hAnsi="GHEA Grapalat"/>
                <w:sz w:val="24"/>
                <w:szCs w:val="24"/>
                <w:u w:val="single"/>
              </w:rPr>
            </w:pPr>
          </w:p>
        </w:tc>
      </w:tr>
      <w:tr w:rsidR="00DC3C27" w:rsidRPr="009044F1" w14:paraId="7F8FCADC" w14:textId="77777777" w:rsidTr="000D12C2">
        <w:trPr>
          <w:jc w:val="center"/>
        </w:trPr>
        <w:tc>
          <w:tcPr>
            <w:tcW w:w="1331" w:type="dxa"/>
            <w:vAlign w:val="center"/>
          </w:tcPr>
          <w:p w14:paraId="30CED59E"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09E5E77E" w14:textId="54F83059"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До </w:t>
            </w:r>
            <w:r w:rsidR="00D93B1B">
              <w:rPr>
                <w:rFonts w:ascii="GHEA Grapalat" w:hAnsi="GHEA Grapalat"/>
                <w:sz w:val="24"/>
                <w:szCs w:val="24"/>
              </w:rPr>
              <w:t>23</w:t>
            </w:r>
            <w:r w:rsidR="009135FA">
              <w:rPr>
                <w:rFonts w:ascii="GHEA Grapalat" w:hAnsi="GHEA Grapalat"/>
                <w:sz w:val="24"/>
                <w:szCs w:val="24"/>
              </w:rPr>
              <w:t>,</w:t>
            </w:r>
            <w:r w:rsidR="00D93B1B">
              <w:rPr>
                <w:rFonts w:ascii="GHEA Grapalat" w:hAnsi="GHEA Grapalat"/>
                <w:sz w:val="24"/>
                <w:szCs w:val="24"/>
              </w:rPr>
              <w:t>5</w:t>
            </w:r>
            <w:r>
              <w:rPr>
                <w:rFonts w:ascii="GHEA Grapalat" w:hAnsi="GHEA Grapalat"/>
                <w:sz w:val="24"/>
                <w:szCs w:val="24"/>
              </w:rPr>
              <w:t>00</w:t>
            </w:r>
            <w:r w:rsidR="009135FA">
              <w:rPr>
                <w:rFonts w:ascii="GHEA Grapalat" w:hAnsi="GHEA Grapalat"/>
                <w:sz w:val="24"/>
                <w:szCs w:val="24"/>
              </w:rPr>
              <w:t>,</w:t>
            </w:r>
            <w:r>
              <w:rPr>
                <w:rFonts w:ascii="GHEA Grapalat" w:hAnsi="GHEA Grapalat"/>
                <w:sz w:val="24"/>
                <w:szCs w:val="24"/>
              </w:rPr>
              <w:t>000</w:t>
            </w:r>
          </w:p>
        </w:tc>
        <w:tc>
          <w:tcPr>
            <w:tcW w:w="6175" w:type="dxa"/>
            <w:vAlign w:val="center"/>
          </w:tcPr>
          <w:p w14:paraId="53EE7F20" w14:textId="77777777" w:rsidR="00DC3C27" w:rsidRPr="009C751A" w:rsidRDefault="00DC3C27" w:rsidP="000D12C2">
            <w:pPr>
              <w:pStyle w:val="BodyTextIndent2"/>
              <w:widowControl w:val="0"/>
              <w:spacing w:after="120" w:line="240" w:lineRule="auto"/>
              <w:ind w:firstLine="0"/>
              <w:rPr>
                <w:rFonts w:ascii="GHEA Grapalat" w:hAnsi="GHEA Grapalat"/>
                <w:sz w:val="24"/>
                <w:szCs w:val="24"/>
                <w:vertAlign w:val="subscript"/>
              </w:rPr>
            </w:pP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p>
        </w:tc>
      </w:tr>
    </w:tbl>
    <w:p w14:paraId="4A664AC3" w14:textId="77777777" w:rsidR="00DC3C27" w:rsidRPr="009044F1" w:rsidRDefault="00DC3C27" w:rsidP="00DC3C27">
      <w:pPr>
        <w:pStyle w:val="Heading3"/>
        <w:keepNext w:val="0"/>
        <w:widowControl w:val="0"/>
        <w:tabs>
          <w:tab w:val="left" w:pos="1134"/>
        </w:tabs>
        <w:spacing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514F09F5" w14:textId="77777777" w:rsidR="00DC3C27" w:rsidRPr="00830700" w:rsidRDefault="00DC3C27" w:rsidP="00DC3C27">
      <w:pPr>
        <w:widowControl w:val="0"/>
        <w:jc w:val="center"/>
        <w:rPr>
          <w:rFonts w:ascii="GHEA Grapalat" w:hAnsi="GHEA Grapalat"/>
          <w:b/>
        </w:rPr>
      </w:pPr>
    </w:p>
    <w:p w14:paraId="603DE427" w14:textId="77777777" w:rsidR="00DC3C27" w:rsidRPr="00716B81" w:rsidRDefault="00DC3C27" w:rsidP="00DC3C27">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41669871" w14:textId="77777777" w:rsidR="00DC3C27" w:rsidRPr="009044F1" w:rsidRDefault="00DC3C27" w:rsidP="00DC3C27">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7F2EC9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D6AFF8C" w14:textId="77777777" w:rsidR="00DC3C27" w:rsidRPr="003240F7" w:rsidRDefault="00DC3C27" w:rsidP="00DC3C27">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CDA7B84"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4C1791B"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5D4FC7EA"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8B5444F"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D0A5E8B" w14:textId="77777777" w:rsidR="00DC3C27" w:rsidRPr="001A6383" w:rsidRDefault="00DC3C27" w:rsidP="00DC3C27">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D9DE26" w14:textId="77777777" w:rsidR="00DC3C27" w:rsidRPr="001A6383" w:rsidRDefault="00DC3C27" w:rsidP="00DC3C27">
      <w:pPr>
        <w:pStyle w:val="ListParagraph"/>
        <w:widowControl w:val="0"/>
        <w:numPr>
          <w:ilvl w:val="0"/>
          <w:numId w:val="31"/>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sidRPr="001A6383">
        <w:rPr>
          <w:rFonts w:ascii="GHEA Grapalat" w:hAnsi="GHEA Grapalat" w:cs="Sylfaen"/>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E2C47F9" w14:textId="77777777" w:rsidR="00DC3C27" w:rsidRPr="001A6383" w:rsidRDefault="00DC3C27" w:rsidP="00DC3C27">
      <w:pPr>
        <w:pStyle w:val="ListParagraph"/>
        <w:widowControl w:val="0"/>
        <w:numPr>
          <w:ilvl w:val="0"/>
          <w:numId w:val="31"/>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73D1F212"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8409BD7" w14:textId="77777777" w:rsidR="00DC3C27" w:rsidRDefault="00DC3C27" w:rsidP="00DC3C27">
      <w:pPr>
        <w:widowControl w:val="0"/>
        <w:tabs>
          <w:tab w:val="left" w:pos="1134"/>
        </w:tabs>
        <w:ind w:firstLine="567"/>
        <w:jc w:val="both"/>
        <w:rPr>
          <w:ins w:id="0" w:author="Vardan" w:date="2022-10-29T21:54:00Z"/>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1A77853" w14:textId="77777777" w:rsidR="00DC3C27" w:rsidRPr="00716B81" w:rsidRDefault="00DC3C27" w:rsidP="00DC3C27">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0BFCD3C"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93162C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A6EF9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D424D6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AF45038"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B64F0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201D15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AC82F93" w14:textId="77777777" w:rsidR="00DC3C27"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p>
    <w:p w14:paraId="0CD5ECC1" w14:textId="77777777" w:rsidR="00DC3C27" w:rsidRPr="008842CE"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5E8642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w:t>
      </w:r>
      <w:r w:rsidRPr="009044F1">
        <w:rPr>
          <w:rFonts w:ascii="GHEA Grapalat" w:hAnsi="GHEA Grapalat"/>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F5632C9"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8E718F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B5B4AB"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9E0BE0A" w14:textId="77777777" w:rsidR="00DC3C27" w:rsidRDefault="00DC3C27" w:rsidP="00DC3C27">
      <w:pPr>
        <w:widowControl w:val="0"/>
        <w:tabs>
          <w:tab w:val="left" w:pos="1134"/>
        </w:tabs>
        <w:ind w:firstLine="567"/>
        <w:jc w:val="both"/>
        <w:rPr>
          <w:ins w:id="1"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DE76F22" w14:textId="77777777" w:rsidR="00DC3C27" w:rsidRPr="009044F1" w:rsidRDefault="00DC3C27" w:rsidP="00DC3C27">
      <w:pPr>
        <w:widowControl w:val="0"/>
        <w:tabs>
          <w:tab w:val="left" w:pos="1134"/>
        </w:tabs>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429F3B9A"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71BE4B06"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C511B58" w14:textId="77777777" w:rsidR="00DC3C27" w:rsidRPr="009044F1" w:rsidRDefault="00DC3C27" w:rsidP="00DC3C2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E92C3AE" w14:textId="77777777" w:rsidR="00DC3C27" w:rsidRPr="00ED3BA4" w:rsidRDefault="00DC3C27" w:rsidP="00DC3C2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69B358"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11F53C" w14:textId="77777777" w:rsidR="00DC3C27" w:rsidRPr="009044F1" w:rsidRDefault="00DC3C27" w:rsidP="00DC3C27">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0CF9D677"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7A55AA3" w14:textId="77777777" w:rsidR="00DC3C27" w:rsidRPr="009044F1" w:rsidRDefault="00DC3C27" w:rsidP="00DC3C27">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Pr>
          <w:rStyle w:val="FootnoteReference"/>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14:paraId="4D92FD0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B01B8E8" w14:textId="77777777" w:rsidR="00DC3C27" w:rsidRPr="00204EEA" w:rsidRDefault="00DC3C27" w:rsidP="00DC3C2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C1F5B13" w14:textId="77777777" w:rsidR="00DC3C27" w:rsidRDefault="00DC3C27" w:rsidP="00DC3C2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49F5A39F" w14:textId="77777777" w:rsidR="00DC3C27" w:rsidRPr="000811C1" w:rsidRDefault="00DC3C27" w:rsidP="00DC3C2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6F92DBAF" w14:textId="0A32187C" w:rsidR="00DC3C27" w:rsidRPr="009044F1" w:rsidRDefault="00DC3C27" w:rsidP="00DC3C2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14:paraId="7002A901" w14:textId="77777777" w:rsidR="00DC3C27" w:rsidRPr="00995804" w:rsidRDefault="00DC3C27" w:rsidP="00DC3C27">
      <w:pPr>
        <w:widowControl w:val="0"/>
        <w:jc w:val="center"/>
        <w:rPr>
          <w:rFonts w:ascii="GHEA Grapalat" w:hAnsi="GHEA Grapalat" w:cs="Arial"/>
          <w:b/>
        </w:rPr>
      </w:pPr>
      <w:r w:rsidRPr="00995804">
        <w:rPr>
          <w:rFonts w:ascii="GHEA Grapalat" w:hAnsi="GHEA Grapalat"/>
          <w:b/>
        </w:rPr>
        <w:t>4. ПОРЯДОК ПОДАЧИ ЗАЯВКИ</w:t>
      </w:r>
    </w:p>
    <w:p w14:paraId="311A82E0" w14:textId="77777777" w:rsidR="00DC3C27" w:rsidRPr="009044F1" w:rsidRDefault="00DC3C27" w:rsidP="00DC3C27">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заявку в Комиссию. Заявка — это предложение, представляемое участником </w:t>
      </w:r>
      <w:r w:rsidRPr="00995804">
        <w:rPr>
          <w:rFonts w:ascii="GHEA Grapalat" w:hAnsi="GHEA Grapalat"/>
        </w:rPr>
        <w:lastRenderedPageBreak/>
        <w:t>на основании настоящего Приглашения.</w:t>
      </w:r>
    </w:p>
    <w:p w14:paraId="7B001346"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CF04FCD"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3A32508D" w14:textId="1EEC4976"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11:00</w:t>
      </w:r>
      <w:r w:rsidRPr="009044F1">
        <w:rPr>
          <w:rFonts w:ascii="GHEA Grapalat" w:hAnsi="GHEA Grapalat"/>
          <w:sz w:val="24"/>
          <w:szCs w:val="24"/>
        </w:rPr>
        <w:t xml:space="preserve"> </w:t>
      </w:r>
      <w:r w:rsidR="00DF3256" w:rsidRPr="00DF3256">
        <w:rPr>
          <w:rFonts w:ascii="GHEA Grapalat" w:hAnsi="GHEA Grapalat"/>
          <w:sz w:val="24"/>
          <w:szCs w:val="24"/>
        </w:rPr>
        <w:t>17</w:t>
      </w:r>
      <w:r w:rsidR="004204CF" w:rsidRPr="004204CF">
        <w:rPr>
          <w:rFonts w:ascii="GHEA Grapalat" w:hAnsi="GHEA Grapalat"/>
          <w:iCs/>
          <w:sz w:val="24"/>
          <w:szCs w:val="24"/>
        </w:rPr>
        <w:t>-го</w:t>
      </w:r>
      <w:r w:rsidR="00DF3256" w:rsidRPr="00DF3256">
        <w:rPr>
          <w:rFonts w:ascii="GHEA Grapalat" w:hAnsi="GHEA Grapalat"/>
          <w:iCs/>
          <w:sz w:val="24"/>
          <w:szCs w:val="24"/>
        </w:rPr>
        <w:t xml:space="preserve"> </w:t>
      </w:r>
      <w:r w:rsidR="00DF3256">
        <w:rPr>
          <w:rFonts w:ascii="GHEA Grapalat" w:hAnsi="GHEA Grapalat"/>
          <w:iCs/>
          <w:sz w:val="24"/>
          <w:szCs w:val="24"/>
        </w:rPr>
        <w:t>июля</w:t>
      </w:r>
      <w:r w:rsidR="004204CF" w:rsidRPr="004204CF">
        <w:rPr>
          <w:rFonts w:ascii="GHEA Grapalat" w:hAnsi="GHEA Grapalat"/>
          <w:iCs/>
          <w:sz w:val="24"/>
          <w:szCs w:val="24"/>
        </w:rPr>
        <w:t xml:space="preserve"> </w:t>
      </w:r>
      <w:r w:rsidRPr="009044F1">
        <w:rPr>
          <w:rFonts w:ascii="GHEA Grapalat" w:hAnsi="GHEA Grapalat"/>
          <w:sz w:val="24"/>
          <w:szCs w:val="24"/>
        </w:rPr>
        <w:t>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37490C56" w14:textId="77777777" w:rsidR="00DC3C27" w:rsidRPr="00D3436F"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6B144A" w14:textId="77777777" w:rsidR="00DC3C27" w:rsidRDefault="00DC3C27" w:rsidP="00DC3C2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EF61495" w14:textId="77777777" w:rsidR="00DC3C27" w:rsidRDefault="00DC3C27" w:rsidP="00DC3C27">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1180465D" w14:textId="77777777" w:rsidR="00DC3C27" w:rsidRDefault="00DC3C27" w:rsidP="00DC3C27">
      <w:pPr>
        <w:jc w:val="both"/>
        <w:rPr>
          <w:rFonts w:ascii="GHEA Grapalat" w:hAnsi="GHEA Grapalat"/>
        </w:rPr>
      </w:pPr>
      <w:r>
        <w:rPr>
          <w:rFonts w:ascii="GHEA Grapalat" w:hAnsi="GHEA Grapalat"/>
        </w:rPr>
        <w:t xml:space="preserve">   б) в случае признания отобранным участником-</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порядке и сроки, установленные пунктом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w:t>
      </w:r>
      <w:r w:rsidRPr="003624C3">
        <w:rPr>
          <w:rFonts w:ascii="GHEA Grapalat" w:hAnsi="GHEA Grapalat"/>
        </w:rPr>
        <w:t>;</w:t>
      </w:r>
      <w:r>
        <w:rPr>
          <w:rFonts w:ascii="GHEA Grapalat" w:hAnsi="GHEA Grapalat"/>
        </w:rPr>
        <w:t xml:space="preserve"> </w:t>
      </w:r>
    </w:p>
    <w:p w14:paraId="0118140A" w14:textId="77777777" w:rsidR="00DC3C27" w:rsidRDefault="00DC3C27" w:rsidP="00DC3C27">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13C5643B" w14:textId="77777777" w:rsidR="00DC3C27" w:rsidRDefault="00DC3C27" w:rsidP="00DC3C2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6A2DF70" w14:textId="77777777" w:rsidR="00DC3C27" w:rsidRPr="002D0E98" w:rsidRDefault="00DC3C27" w:rsidP="00DC3C27">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00E85A2F" w14:textId="77777777" w:rsidR="00322295" w:rsidRPr="009044F1" w:rsidRDefault="00DC3C27" w:rsidP="0032229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00322295">
        <w:rPr>
          <w:rFonts w:ascii="GHEA Grapalat" w:hAnsi="GHEA Grapalat"/>
          <w:sz w:val="24"/>
          <w:szCs w:val="24"/>
        </w:rPr>
        <w:t>2</w:t>
      </w:r>
      <w:r w:rsidR="00322295" w:rsidRPr="009044F1">
        <w:rPr>
          <w:rFonts w:ascii="GHEA Grapalat" w:hAnsi="GHEA Grapalat"/>
          <w:sz w:val="24"/>
          <w:szCs w:val="24"/>
        </w:rPr>
        <w:t>)</w:t>
      </w:r>
      <w:r w:rsidR="00322295" w:rsidRPr="005114D0">
        <w:rPr>
          <w:rFonts w:ascii="GHEA Grapalat" w:hAnsi="GHEA Grapalat"/>
          <w:sz w:val="24"/>
          <w:szCs w:val="24"/>
        </w:rPr>
        <w:tab/>
      </w:r>
      <w:r w:rsidR="00322295" w:rsidRPr="00BC5779">
        <w:rPr>
          <w:rFonts w:ascii="GHEA Grapalat" w:hAnsi="GHEA Grapalat"/>
          <w:b/>
          <w:bCs/>
          <w:sz w:val="24"/>
          <w:szCs w:val="24"/>
        </w:rPr>
        <w:t>утвержденное им Средняя сумма максимальной цены за единицу в процентах</w:t>
      </w:r>
      <w:r w:rsidR="00322295" w:rsidRPr="009044F1">
        <w:rPr>
          <w:rFonts w:ascii="GHEA Grapalat" w:hAnsi="GHEA Grapalat"/>
          <w:sz w:val="24"/>
          <w:szCs w:val="24"/>
        </w:rPr>
        <w:t>;</w:t>
      </w:r>
    </w:p>
    <w:p w14:paraId="61DB4DC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5441021" w14:textId="77777777" w:rsidR="00DC3C27" w:rsidRPr="00D3436F"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F2BA259" w14:textId="77777777" w:rsidR="00DC3C27" w:rsidRDefault="00DC3C27" w:rsidP="00DC3C2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7FFFA70" w14:textId="77777777" w:rsidR="00DC3C27" w:rsidRDefault="00DC3C27" w:rsidP="00DC3C2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23766D0"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2702862"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p>
    <w:p w14:paraId="4803A521" w14:textId="77777777" w:rsidR="00DC3C27" w:rsidRPr="009044F1" w:rsidRDefault="00DC3C27" w:rsidP="00DC3C27">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4EE2CD63"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w:t>
      </w:r>
      <w:r>
        <w:rPr>
          <w:rFonts w:ascii="GHEA Grapalat" w:hAnsi="GHEA Grapalat"/>
        </w:rPr>
        <w:t xml:space="preserve"> </w:t>
      </w:r>
      <w:r w:rsidRPr="00BC5779">
        <w:rPr>
          <w:rFonts w:ascii="GHEA Grapalat" w:hAnsi="GHEA Grapalat"/>
          <w:b/>
          <w:bCs/>
        </w:rPr>
        <w:t>в процентном выражении</w:t>
      </w:r>
      <w:r w:rsidRPr="009044F1">
        <w:rPr>
          <w:rFonts w:ascii="GHEA Grapalat" w:hAnsi="GHEA Grapalat"/>
        </w:rPr>
        <w:t xml:space="preserve"> должен быть представлен в заявке, посредством системы.</w:t>
      </w:r>
    </w:p>
    <w:p w14:paraId="6DEE261B" w14:textId="3AAE3DFC" w:rsidR="00DC3C27" w:rsidRPr="009044F1" w:rsidRDefault="00DC3C27" w:rsidP="00DC3C2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w:t>
      </w:r>
      <w:r>
        <w:rPr>
          <w:rFonts w:ascii="GHEA Grapalat" w:hAnsi="GHEA Grapalat"/>
          <w:sz w:val="24"/>
          <w:szCs w:val="24"/>
        </w:rPr>
        <w:t xml:space="preserve"> </w:t>
      </w:r>
      <w:r w:rsidRPr="00BC5779">
        <w:rPr>
          <w:rFonts w:ascii="GHEA Grapalat" w:hAnsi="GHEA Grapalat"/>
          <w:b/>
          <w:bCs/>
        </w:rPr>
        <w:t>в процентном выражении</w:t>
      </w:r>
      <w:r w:rsidRPr="009044F1">
        <w:rPr>
          <w:rFonts w:ascii="GHEA Grapalat" w:hAnsi="GHEA Grapalat"/>
          <w:sz w:val="24"/>
          <w:szCs w:val="24"/>
        </w:rPr>
        <w:t>.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w:t>
      </w:r>
      <w:r w:rsidR="00325185"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9044F1">
        <w:rPr>
          <w:rFonts w:ascii="GHEA Grapalat" w:hAnsi="GHEA Grapalat"/>
          <w:sz w:val="24"/>
          <w:szCs w:val="24"/>
        </w:rPr>
        <w:t xml:space="preserve"> </w:t>
      </w:r>
    </w:p>
    <w:p w14:paraId="6438BD2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w:t>
      </w:r>
      <w:r>
        <w:rPr>
          <w:rFonts w:ascii="GHEA Grapalat" w:hAnsi="GHEA Grapalat"/>
          <w:sz w:val="24"/>
          <w:szCs w:val="24"/>
        </w:rPr>
        <w:t xml:space="preserve"> При этом:</w:t>
      </w:r>
      <w:r w:rsidRPr="009044F1">
        <w:rPr>
          <w:rFonts w:ascii="GHEA Grapalat" w:hAnsi="GHEA Grapalat"/>
          <w:sz w:val="24"/>
          <w:szCs w:val="24"/>
        </w:rPr>
        <w:t xml:space="preserve"> </w:t>
      </w:r>
    </w:p>
    <w:p w14:paraId="6FBDC8B3" w14:textId="77777777" w:rsidR="00DC3C27" w:rsidRDefault="00DC3C27" w:rsidP="00DC3C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EC97010" w14:textId="77777777" w:rsidR="00DC3C27" w:rsidRPr="009044F1" w:rsidRDefault="00DC3C27" w:rsidP="00DC3C27">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70DD0B86" w14:textId="77777777" w:rsidR="00DC3C27" w:rsidRPr="00697F1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B0FFB3A"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Pr>
          <w:rFonts w:ascii="GHEA Grapalat" w:hAnsi="GHEA Grapalat"/>
          <w:sz w:val="24"/>
          <w:szCs w:val="24"/>
          <w:lang w:val="hy-AM"/>
        </w:rPr>
        <w:t xml:space="preserve"> </w:t>
      </w:r>
      <w:r w:rsidRPr="00BC5779">
        <w:rPr>
          <w:rFonts w:ascii="GHEA Grapalat" w:hAnsi="GHEA Grapalat"/>
          <w:b/>
          <w:bCs/>
          <w:sz w:val="24"/>
          <w:szCs w:val="24"/>
        </w:rPr>
        <w:t>в процентном выражении</w:t>
      </w:r>
      <w:r w:rsidRPr="009044F1">
        <w:rPr>
          <w:rFonts w:ascii="GHEA Grapalat" w:hAnsi="GHEA Grapalat"/>
          <w:sz w:val="24"/>
          <w:szCs w:val="24"/>
        </w:rPr>
        <w:t xml:space="preserve">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F25E178" w14:textId="77777777" w:rsidR="00DC3C27" w:rsidRDefault="00DC3C27" w:rsidP="00DC3C27">
      <w:pPr>
        <w:widowControl w:val="0"/>
        <w:ind w:left="567" w:right="565"/>
        <w:jc w:val="center"/>
        <w:rPr>
          <w:rFonts w:ascii="GHEA Grapalat" w:hAnsi="GHEA Grapalat"/>
          <w:b/>
          <w:lang w:val="hy-AM"/>
        </w:rPr>
      </w:pPr>
    </w:p>
    <w:p w14:paraId="4B47AD1B"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17C8CFF5" w14:textId="77777777" w:rsidR="00DC3C27" w:rsidRPr="00AA7117" w:rsidRDefault="00DC3C27" w:rsidP="00DC3C2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DDEBA1B" w14:textId="77777777" w:rsidR="00DC3C27" w:rsidRDefault="00DC3C27" w:rsidP="00DC3C27">
      <w:pPr>
        <w:pStyle w:val="BodyTextIndent"/>
        <w:widowControl w:val="0"/>
        <w:tabs>
          <w:tab w:val="left" w:pos="1134"/>
        </w:tabs>
        <w:spacing w:line="240" w:lineRule="auto"/>
        <w:ind w:firstLine="567"/>
        <w:rPr>
          <w:rFonts w:ascii="GHEA Grapalat" w:hAnsi="GHEA Grapalat"/>
          <w:i w:val="0"/>
          <w:sz w:val="24"/>
          <w:szCs w:val="24"/>
          <w:lang w:val="hy-AM"/>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FBCF020" w14:textId="77777777" w:rsidR="00F76D4E" w:rsidRDefault="00F76D4E" w:rsidP="00DC3C27">
      <w:pPr>
        <w:pStyle w:val="BodyTextIndent"/>
        <w:widowControl w:val="0"/>
        <w:tabs>
          <w:tab w:val="left" w:pos="1134"/>
        </w:tabs>
        <w:spacing w:line="240" w:lineRule="auto"/>
        <w:ind w:firstLine="567"/>
        <w:rPr>
          <w:rFonts w:ascii="GHEA Grapalat" w:hAnsi="GHEA Grapalat"/>
          <w:i w:val="0"/>
          <w:sz w:val="24"/>
          <w:szCs w:val="24"/>
          <w:lang w:val="hy-AM"/>
        </w:rPr>
      </w:pPr>
    </w:p>
    <w:p w14:paraId="349657F4" w14:textId="77777777" w:rsidR="00DC3C27" w:rsidRPr="009044F1" w:rsidRDefault="00DC3C27" w:rsidP="00DC3C27">
      <w:pPr>
        <w:widowControl w:val="0"/>
        <w:ind w:firstLine="567"/>
        <w:jc w:val="center"/>
        <w:rPr>
          <w:rFonts w:ascii="GHEA Grapalat" w:hAnsi="GHEA Grapalat"/>
          <w:b/>
        </w:rPr>
      </w:pPr>
    </w:p>
    <w:p w14:paraId="06B903AF" w14:textId="77777777" w:rsidR="00DC3C27" w:rsidRPr="009044F1" w:rsidRDefault="00DC3C27" w:rsidP="00DC3C27">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02CF1477" w14:textId="41D78F2C" w:rsidR="00DC3C27" w:rsidRPr="009044F1" w:rsidRDefault="00DC3C27" w:rsidP="00DC3C2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601797">
        <w:rPr>
          <w:rFonts w:ascii="GHEA Grapalat" w:hAnsi="GHEA Grapalat"/>
          <w:b/>
          <w:lang w:val="hy-AM"/>
        </w:rPr>
        <w:t>1</w:t>
      </w:r>
      <w:r>
        <w:rPr>
          <w:rFonts w:ascii="GHEA Grapalat" w:hAnsi="GHEA Grapalat"/>
          <w:b/>
          <w:lang w:val="hy-AM"/>
        </w:rPr>
        <w:t>1</w:t>
      </w:r>
      <w:r w:rsidRPr="00601797">
        <w:rPr>
          <w:rFonts w:ascii="GHEA Grapalat" w:hAnsi="GHEA Grapalat"/>
          <w:b/>
          <w:lang w:val="hy-AM"/>
        </w:rPr>
        <w:t xml:space="preserve">:00 часов </w:t>
      </w:r>
      <w:r w:rsidR="0095575F">
        <w:rPr>
          <w:rFonts w:ascii="GHEA Grapalat" w:hAnsi="GHEA Grapalat"/>
          <w:b/>
        </w:rPr>
        <w:t>17</w:t>
      </w:r>
      <w:r>
        <w:rPr>
          <w:rFonts w:ascii="GHEA Grapalat" w:hAnsi="GHEA Grapalat"/>
          <w:b/>
          <w:lang w:val="hy-AM"/>
        </w:rPr>
        <w:t>.</w:t>
      </w:r>
      <w:r w:rsidR="0067143C">
        <w:rPr>
          <w:rFonts w:ascii="GHEA Grapalat" w:hAnsi="GHEA Grapalat"/>
          <w:b/>
        </w:rPr>
        <w:t>0</w:t>
      </w:r>
      <w:r w:rsidR="0095575F">
        <w:rPr>
          <w:rFonts w:ascii="GHEA Grapalat" w:hAnsi="GHEA Grapalat"/>
          <w:b/>
        </w:rPr>
        <w:t>7</w:t>
      </w:r>
      <w:r>
        <w:rPr>
          <w:rFonts w:ascii="GHEA Grapalat" w:hAnsi="GHEA Grapalat"/>
          <w:b/>
          <w:lang w:val="hy-AM"/>
        </w:rPr>
        <w:t>.202</w:t>
      </w:r>
      <w:r w:rsidR="0067143C">
        <w:rPr>
          <w:rFonts w:ascii="GHEA Grapalat" w:hAnsi="GHEA Grapalat"/>
          <w:b/>
        </w:rPr>
        <w:t>4</w:t>
      </w:r>
      <w:r w:rsidRPr="00601797">
        <w:rPr>
          <w:rFonts w:ascii="GHEA Grapalat" w:hAnsi="GHEA Grapalat"/>
          <w:b/>
          <w:i/>
          <w:iCs/>
        </w:rPr>
        <w:t xml:space="preserve"> </w:t>
      </w:r>
      <w:r w:rsidRPr="009044F1">
        <w:rPr>
          <w:rFonts w:ascii="GHEA Grapalat" w:hAnsi="GHEA Grapalat"/>
          <w:sz w:val="24"/>
          <w:szCs w:val="24"/>
        </w:rPr>
        <w:t>со дня опубликования в системе объявления и приглашения на настоящую процедуру.</w:t>
      </w:r>
    </w:p>
    <w:p w14:paraId="5D50BC12"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D4BEA23"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4622B4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5228E92" w14:textId="77777777" w:rsidR="00DC3C27" w:rsidRPr="002A665D" w:rsidRDefault="00DC3C27" w:rsidP="00DC3C2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39C439B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7E7615F"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28F5A52"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Pr>
          <w:rFonts w:ascii="GHEA Grapalat" w:hAnsi="GHEA Grapalat"/>
          <w:sz w:val="24"/>
          <w:szCs w:val="24"/>
          <w:lang w:val="hy-AM"/>
        </w:rPr>
        <w:t xml:space="preserve"> </w:t>
      </w:r>
      <w:r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088C958" w14:textId="77777777" w:rsidR="00DC3C27" w:rsidRPr="00A01157"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w:t>
      </w:r>
      <w:r w:rsidRPr="009044F1">
        <w:rPr>
          <w:rFonts w:ascii="GHEA Grapalat" w:hAnsi="GHEA Grapalat"/>
          <w:i w:val="0"/>
          <w:sz w:val="24"/>
          <w:szCs w:val="24"/>
        </w:rPr>
        <w:lastRenderedPageBreak/>
        <w:t xml:space="preserve">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CE5812">
        <w:rPr>
          <w:rFonts w:ascii="GHEA Grapalat" w:hAnsi="GHEA Grapalat"/>
          <w:i w:val="0"/>
          <w:sz w:val="24"/>
          <w:szCs w:val="24"/>
        </w:rPr>
        <w:t>Центральн</w:t>
      </w:r>
      <w:r>
        <w:rPr>
          <w:rFonts w:ascii="GHEA Grapalat" w:hAnsi="GHEA Grapalat"/>
          <w:i w:val="0"/>
          <w:sz w:val="24"/>
          <w:szCs w:val="24"/>
        </w:rPr>
        <w:t>ого</w:t>
      </w:r>
      <w:r w:rsidRPr="00CE5812">
        <w:rPr>
          <w:rFonts w:ascii="GHEA Grapalat" w:hAnsi="GHEA Grapalat"/>
          <w:i w:val="0"/>
          <w:sz w:val="24"/>
          <w:szCs w:val="24"/>
        </w:rPr>
        <w:t xml:space="preserve"> банк</w:t>
      </w:r>
      <w:r>
        <w:rPr>
          <w:rFonts w:ascii="GHEA Grapalat" w:hAnsi="GHEA Grapalat"/>
          <w:i w:val="0"/>
          <w:sz w:val="24"/>
          <w:szCs w:val="24"/>
        </w:rPr>
        <w:t>а надень открытия заявок</w:t>
      </w:r>
      <w:r w:rsidRPr="00CE5812">
        <w:rPr>
          <w:rFonts w:ascii="GHEA Grapalat" w:hAnsi="GHEA Grapalat"/>
          <w:i w:val="0"/>
          <w:sz w:val="24"/>
          <w:szCs w:val="24"/>
        </w:rPr>
        <w:t xml:space="preserve"> Армении</w:t>
      </w:r>
      <w:r w:rsidRPr="00CE5812">
        <w:rPr>
          <w:rFonts w:ascii="GHEA Grapalat" w:hAnsi="GHEA Grapalat"/>
          <w:vertAlign w:val="superscript"/>
        </w:rPr>
        <w:t xml:space="preserve"> </w:t>
      </w:r>
      <w:r>
        <w:rPr>
          <w:rStyle w:val="FootnoteReference"/>
          <w:rFonts w:ascii="GHEA Grapalat" w:hAnsi="GHEA Grapalat"/>
          <w:i w:val="0"/>
          <w:sz w:val="24"/>
          <w:szCs w:val="24"/>
        </w:rPr>
        <w:footnoteReference w:customMarkFollows="1" w:id="3"/>
        <w:t>10</w:t>
      </w:r>
      <w:r>
        <w:rPr>
          <w:rFonts w:ascii="GHEA Grapalat" w:hAnsi="GHEA Grapalat"/>
          <w:i w:val="0"/>
          <w:sz w:val="24"/>
          <w:szCs w:val="24"/>
        </w:rPr>
        <w:t>.</w:t>
      </w:r>
    </w:p>
    <w:p w14:paraId="6AA0E85E" w14:textId="77777777" w:rsidR="00DC3C27" w:rsidRPr="00186559"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FF4F37" w14:textId="77777777" w:rsidR="00DC3C27" w:rsidRPr="00EC329B"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3"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128ECE7E"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B9485A1" w14:textId="77777777" w:rsidR="00DC3C27" w:rsidRPr="00A50C53"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BD71A66"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1C9BA3" w14:textId="77777777" w:rsidR="00DC3C27" w:rsidRPr="000429C3"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728B9B39"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0CEBFD5"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46A23E6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lastRenderedPageBreak/>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94097CF"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0CC85A" w14:textId="77777777" w:rsidR="00DC3C27" w:rsidRPr="00AA7117" w:rsidRDefault="00DC3C27" w:rsidP="00DC3C2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6B6EEA9A" w14:textId="77777777" w:rsidR="00DC3C27"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92B01D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1F28487"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6FD2E656"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8DB7365"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65E6B0CC"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E196A68" w14:textId="77777777" w:rsidR="00DC3C27" w:rsidRPr="00681C1F" w:rsidRDefault="00DC3C27" w:rsidP="00DC3C27">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01411FE" w14:textId="77777777" w:rsidR="00DC3C27" w:rsidRPr="0054203B" w:rsidRDefault="00DC3C27" w:rsidP="00DC3C27">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D02FA90" w14:textId="77777777" w:rsidR="00DC3C27" w:rsidRPr="00A928B7" w:rsidRDefault="00DC3C27" w:rsidP="00DC3C27">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53567B" w14:textId="77777777" w:rsidR="00DC3C27" w:rsidRPr="00A928B7" w:rsidRDefault="00DC3C27" w:rsidP="00DC3C27">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6298360" w14:textId="77777777" w:rsidR="00DC3C27" w:rsidRPr="007663F8" w:rsidRDefault="00DC3C27" w:rsidP="00DC3C27">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lastRenderedPageBreak/>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61A1D9C8" w14:textId="77777777" w:rsidR="00DC3C27" w:rsidRPr="009044F1" w:rsidRDefault="00DC3C27" w:rsidP="00DC3C2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2CBAAE" w14:textId="77777777" w:rsidR="00DC3C27" w:rsidRDefault="00DC3C27" w:rsidP="00DC3C2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0263B3" w14:textId="77777777" w:rsidR="00DC3C27" w:rsidRPr="001439BD" w:rsidRDefault="00DC3C27" w:rsidP="00DC3C2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AB7B699"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04E4ECFE"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5D6484D8" w14:textId="77777777" w:rsidR="00DC3C27" w:rsidRPr="00D3436F"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44931A0" w14:textId="77777777" w:rsidR="00DC3C27" w:rsidRPr="008A3C60" w:rsidRDefault="00DC3C27" w:rsidP="00DC3C2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701BB31" w14:textId="77777777" w:rsidR="00DC3C27" w:rsidRPr="000811C1"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4"/>
        <w:t>11</w:t>
      </w:r>
      <w:r w:rsidRPr="009044F1">
        <w:rPr>
          <w:rFonts w:ascii="GHEA Grapalat" w:hAnsi="GHEA Grapalat"/>
          <w:sz w:val="24"/>
          <w:szCs w:val="24"/>
        </w:rPr>
        <w:t xml:space="preserve">. </w:t>
      </w:r>
    </w:p>
    <w:p w14:paraId="58770836"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6982EF6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F276948"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w:t>
      </w:r>
      <w:r w:rsidRPr="009044F1">
        <w:rPr>
          <w:rFonts w:ascii="GHEA Grapalat" w:hAnsi="GHEA Grapalat"/>
          <w:sz w:val="24"/>
          <w:szCs w:val="24"/>
        </w:rPr>
        <w:lastRenderedPageBreak/>
        <w:t>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FEDCB5" w14:textId="77777777" w:rsidR="00DC3C27" w:rsidRPr="00374F4A"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D65AE4C" w14:textId="77777777" w:rsidR="00DC3C27" w:rsidRPr="009044F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0DC6955"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2C1C5EA" w14:textId="77777777" w:rsidR="00DC3C27" w:rsidRPr="009044F1" w:rsidRDefault="00DC3C27" w:rsidP="00DC3C2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5ED241ED" w14:textId="77777777" w:rsidR="00DC3C27" w:rsidRPr="000811C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338097A"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7D058C6" w14:textId="77777777" w:rsidR="00DC3C27" w:rsidRDefault="00DC3C27" w:rsidP="00DC3C27">
      <w:pPr>
        <w:pStyle w:val="BodyTextIndent2"/>
        <w:widowControl w:val="0"/>
        <w:spacing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6EEA7A65" w14:textId="77777777" w:rsidR="00DC3C27" w:rsidRPr="00A53A6A" w:rsidRDefault="00DC3C27" w:rsidP="00DC3C27">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466660F" w14:textId="77777777" w:rsidR="00DC3C27" w:rsidRDefault="00DC3C27" w:rsidP="00DC3C27">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766208B" w14:textId="77777777" w:rsidR="00DC3C27" w:rsidRDefault="00DC3C27" w:rsidP="00DC3C27">
      <w:pPr>
        <w:pStyle w:val="norm"/>
        <w:widowControl w:val="0"/>
        <w:tabs>
          <w:tab w:val="left" w:pos="1276"/>
        </w:tabs>
        <w:spacing w:line="240" w:lineRule="auto"/>
        <w:ind w:left="142" w:firstLine="0"/>
        <w:rPr>
          <w:rFonts w:ascii="GHEA Grapalat" w:hAnsi="GHEA Grapalat"/>
          <w:sz w:val="24"/>
          <w:szCs w:val="24"/>
        </w:rPr>
      </w:pPr>
    </w:p>
    <w:p w14:paraId="03FB5F33" w14:textId="77777777" w:rsidR="00DC3C27" w:rsidRPr="00747338" w:rsidRDefault="00DC3C27" w:rsidP="00DC3C27">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7FCDD0" w14:textId="77777777" w:rsidR="00DC3C27" w:rsidRPr="00503411" w:rsidRDefault="00DC3C27" w:rsidP="00DC3C27">
      <w:pPr>
        <w:widowControl w:val="0"/>
        <w:jc w:val="center"/>
        <w:rPr>
          <w:rFonts w:ascii="GHEA Grapalat" w:hAnsi="GHEA Grapalat"/>
          <w:b/>
        </w:rPr>
      </w:pPr>
    </w:p>
    <w:p w14:paraId="0B079DCD" w14:textId="77777777" w:rsidR="00DC3C27" w:rsidRPr="00503411" w:rsidRDefault="00DC3C27" w:rsidP="00DC3C27">
      <w:pPr>
        <w:widowControl w:val="0"/>
        <w:jc w:val="center"/>
        <w:rPr>
          <w:rFonts w:ascii="GHEA Grapalat" w:hAnsi="GHEA Grapalat"/>
          <w:b/>
        </w:rPr>
      </w:pPr>
    </w:p>
    <w:p w14:paraId="3E3D70E7" w14:textId="77777777" w:rsidR="00DC3C27" w:rsidRDefault="00DC3C27" w:rsidP="00DC3C27">
      <w:pPr>
        <w:widowControl w:val="0"/>
        <w:jc w:val="center"/>
        <w:rPr>
          <w:rFonts w:ascii="GHEA Grapalat" w:hAnsi="GHEA Grapalat"/>
          <w:b/>
        </w:rPr>
      </w:pPr>
    </w:p>
    <w:p w14:paraId="562126EF" w14:textId="77777777" w:rsidR="00DC3C27" w:rsidRDefault="00DC3C27" w:rsidP="00DC3C27">
      <w:pPr>
        <w:widowControl w:val="0"/>
        <w:jc w:val="center"/>
        <w:rPr>
          <w:rFonts w:ascii="GHEA Grapalat" w:hAnsi="GHEA Grapalat"/>
          <w:b/>
        </w:rPr>
      </w:pPr>
      <w:r w:rsidRPr="009044F1">
        <w:rPr>
          <w:rFonts w:ascii="GHEA Grapalat" w:hAnsi="GHEA Grapalat"/>
          <w:b/>
        </w:rPr>
        <w:t xml:space="preserve">9. ЗАКЛЮЧЕНИЕ ДОГОВОРА </w:t>
      </w:r>
    </w:p>
    <w:p w14:paraId="50DF7092" w14:textId="77777777" w:rsidR="00DC3C27" w:rsidRPr="009044F1" w:rsidRDefault="00DC3C27" w:rsidP="00DC3C27">
      <w:pPr>
        <w:widowControl w:val="0"/>
        <w:jc w:val="center"/>
        <w:rPr>
          <w:rFonts w:ascii="GHEA Grapalat" w:hAnsi="GHEA Grapalat" w:cs="Arial"/>
          <w:b/>
          <w:iCs/>
        </w:rPr>
      </w:pPr>
    </w:p>
    <w:p w14:paraId="26EE716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81202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08BB910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lastRenderedPageBreak/>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EB75BA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B43487D"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5F40E02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E495BB"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A51050C"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313B563B"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4C67EA1A" w14:textId="77777777" w:rsidR="00DC3C27" w:rsidRPr="00503411" w:rsidRDefault="00DC3C27" w:rsidP="00DC3C27">
      <w:pPr>
        <w:widowControl w:val="0"/>
        <w:jc w:val="center"/>
        <w:rPr>
          <w:rFonts w:ascii="GHEA Grapalat" w:hAnsi="GHEA Grapalat"/>
          <w:b/>
        </w:rPr>
      </w:pPr>
    </w:p>
    <w:p w14:paraId="498CCB06" w14:textId="77777777" w:rsidR="00DC3C27" w:rsidRDefault="00DC3C27" w:rsidP="00DC3C27">
      <w:pPr>
        <w:widowControl w:val="0"/>
        <w:jc w:val="center"/>
        <w:rPr>
          <w:rFonts w:ascii="GHEA Grapalat" w:hAnsi="GHEA Grapalat"/>
          <w:b/>
        </w:rPr>
      </w:pPr>
    </w:p>
    <w:p w14:paraId="39558E61" w14:textId="77777777" w:rsidR="00DC3C27" w:rsidRPr="009044F1" w:rsidRDefault="00DC3C27" w:rsidP="00DC3C27">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2243F9F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 xml:space="preserve"> </w:t>
      </w:r>
      <w:r w:rsidRPr="00681C1F">
        <w:rPr>
          <w:rFonts w:ascii="GHEA Grapalat" w:hAnsi="GHEA Grapalat"/>
          <w:color w:val="000000" w:themeColor="text1"/>
        </w:rPr>
        <w:t>(</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Pr>
          <w:rFonts w:ascii="GHEA Grapalat" w:hAnsi="GHEA Grapalat"/>
          <w:color w:val="000000" w:themeColor="text1"/>
          <w:vertAlign w:val="superscript"/>
        </w:rPr>
        <w:t>11</w:t>
      </w:r>
      <w:r w:rsidRPr="00415858">
        <w:rPr>
          <w:rFonts w:ascii="GHEA Grapalat" w:hAnsi="GHEA Grapalat"/>
          <w:color w:val="000000" w:themeColor="text1"/>
          <w:vertAlign w:val="superscript"/>
        </w:rPr>
        <w:t>,1</w:t>
      </w:r>
      <w:r w:rsidRPr="009044F1">
        <w:rPr>
          <w:rFonts w:ascii="GHEA Grapalat" w:hAnsi="GHEA Grapalat"/>
        </w:rPr>
        <w:t>.</w:t>
      </w:r>
    </w:p>
    <w:p w14:paraId="69767DFE" w14:textId="541FF051" w:rsidR="00162449" w:rsidRPr="000406CC" w:rsidRDefault="00162449" w:rsidP="00162449">
      <w:pPr>
        <w:widowControl w:val="0"/>
        <w:tabs>
          <w:tab w:val="left" w:pos="1276"/>
        </w:tabs>
        <w:spacing w:after="160"/>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Обеспечение квалификации представляется в виде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0406CC">
        <w:rPr>
          <w:rFonts w:ascii="GHEA Grapalat" w:hAnsi="GHEA Grapalat"/>
        </w:rPr>
        <w:t xml:space="preserve">. Причем  обеспечение должно быть действительным как минимум включительно до </w:t>
      </w:r>
      <w:r w:rsidR="009634C7">
        <w:rPr>
          <w:rFonts w:ascii="GHEA Grapalat" w:hAnsi="GHEA Grapalat"/>
        </w:rPr>
        <w:t>2</w:t>
      </w:r>
      <w:r>
        <w:rPr>
          <w:rFonts w:ascii="GHEA Grapalat" w:hAnsi="GHEA Grapalat"/>
        </w:rPr>
        <w:t>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514FD844"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lastRenderedPageBreak/>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7F287B6C"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F13CC74" w14:textId="77777777" w:rsidR="00DC3C27" w:rsidRPr="009D0F48" w:rsidRDefault="00DC3C27" w:rsidP="00DC3C27">
      <w:pPr>
        <w:widowControl w:val="0"/>
        <w:tabs>
          <w:tab w:val="left" w:pos="1276"/>
        </w:tabs>
        <w:ind w:firstLine="567"/>
        <w:jc w:val="both"/>
        <w:rPr>
          <w:ins w:id="6" w:author="Inesa Kocharyan" w:date="2021-03-29T17:41:00Z"/>
          <w:rFonts w:ascii="GHEA Grapalat" w:hAnsi="GHEA Grapalat"/>
          <w:sz w:val="18"/>
          <w:szCs w:val="18"/>
        </w:rPr>
      </w:pPr>
      <w:r w:rsidRPr="009D0F48">
        <w:rPr>
          <w:rFonts w:ascii="GHEA Grapalat" w:hAnsi="GHEA Grapalat"/>
          <w:sz w:val="18"/>
          <w:szCs w:val="18"/>
        </w:rPr>
        <w:t xml:space="preserve">-------------------------- </w:t>
      </w:r>
    </w:p>
    <w:p w14:paraId="45975F79"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B367CEC"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4634D0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08E5FC9" w14:textId="77777777" w:rsidR="00DC3C27" w:rsidRPr="009D0F48" w:rsidRDefault="00DC3C27" w:rsidP="00DC3C27">
      <w:pPr>
        <w:pStyle w:val="FootnoteText"/>
        <w:jc w:val="both"/>
        <w:rPr>
          <w:ins w:id="7" w:author="Vardan" w:date="2022-05-29T22:18:00Z"/>
          <w:rFonts w:ascii="GHEA Grapalat" w:hAnsi="GHEA Grapalat"/>
          <w:i/>
          <w:sz w:val="18"/>
          <w:szCs w:val="18"/>
        </w:rPr>
      </w:pPr>
    </w:p>
    <w:p w14:paraId="70FD408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3EA0DF05"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3C98AABE"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8" w:author="Vardan" w:date="2022-10-29T22:38:00Z">
        <w:r w:rsidRPr="009D0F48" w:rsidDel="00F11926">
          <w:rPr>
            <w:rFonts w:ascii="Cambria Math" w:hAnsi="Cambria Math" w:cs="Cambria Math"/>
            <w:i/>
            <w:sz w:val="18"/>
            <w:szCs w:val="18"/>
          </w:rPr>
          <w:delText>․</w:delText>
        </w:r>
      </w:del>
      <w:ins w:id="9"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47DB1264"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A5D583A" w14:textId="77777777" w:rsidR="00DC3C27" w:rsidRPr="00BC30EA" w:rsidRDefault="00DC3C27" w:rsidP="00DC3C27">
      <w:pPr>
        <w:pStyle w:val="FootnoteText"/>
        <w:jc w:val="both"/>
        <w:rPr>
          <w:rFonts w:ascii="GHEA Grapalat" w:hAnsi="GHEA Grapalat"/>
          <w:i/>
          <w:sz w:val="18"/>
          <w:szCs w:val="18"/>
        </w:rPr>
      </w:pPr>
    </w:p>
    <w:p w14:paraId="2A0E7101" w14:textId="77777777" w:rsidR="00DC3C27" w:rsidRPr="00692995" w:rsidRDefault="00DC3C27" w:rsidP="00DC3C2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0711F53B" w14:textId="77777777" w:rsidR="00DC3C27" w:rsidRPr="009044F1" w:rsidRDefault="00DC3C27" w:rsidP="00DC3C27">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BEDB890" w14:textId="62E4018D" w:rsidR="00162449" w:rsidRDefault="00162449" w:rsidP="00162449">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00D42565" w:rsidRPr="009044F1">
        <w:rPr>
          <w:rFonts w:ascii="GHEA Grapalat" w:hAnsi="GHEA Grapalat"/>
        </w:rPr>
        <w:t xml:space="preserve">Размер обеспечения договора составляет 10 процентов от цены </w:t>
      </w:r>
      <w:r w:rsidR="00D42565">
        <w:rPr>
          <w:rFonts w:ascii="GHEA Grapalat" w:hAnsi="GHEA Grapalat"/>
        </w:rPr>
        <w:t>закупки</w:t>
      </w:r>
      <w:r w:rsidR="00D42565" w:rsidRPr="001775FE">
        <w:rPr>
          <w:rFonts w:ascii="GHEA Grapalat" w:hAnsi="GHEA Grapalat"/>
        </w:rPr>
        <w:t xml:space="preserve">. </w:t>
      </w:r>
      <w:r w:rsidR="00D42565" w:rsidRPr="002C42AD">
        <w:rPr>
          <w:rFonts w:ascii="GHEA Grapalat" w:hAnsi="GHEA Grapalat"/>
        </w:rPr>
        <w:t xml:space="preserve">Если цена закупки </w:t>
      </w:r>
      <w:r w:rsidR="00D42565">
        <w:rPr>
          <w:rFonts w:ascii="GHEA Grapalat" w:hAnsi="GHEA Grapalat"/>
        </w:rPr>
        <w:t>услуг</w:t>
      </w:r>
      <w:r w:rsidR="00D42565"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D42565" w:rsidRPr="009044F1">
        <w:rPr>
          <w:rFonts w:ascii="GHEA Grapalat" w:hAnsi="GHEA Grapalat"/>
        </w:rPr>
        <w:t xml:space="preserve"> </w:t>
      </w:r>
      <w:r w:rsidR="00D42565">
        <w:rPr>
          <w:rFonts w:ascii="GHEA Grapalat" w:hAnsi="GHEA Grapalat"/>
        </w:rPr>
        <w:t>О</w:t>
      </w:r>
      <w:r w:rsidR="00D42565" w:rsidRPr="001647D2">
        <w:rPr>
          <w:rFonts w:ascii="GHEA Grapalat" w:hAnsi="GHEA Grapalat"/>
        </w:rPr>
        <w:t xml:space="preserve">беспечение </w:t>
      </w:r>
      <w:r w:rsidR="00D42565">
        <w:rPr>
          <w:rFonts w:ascii="GHEA Grapalat" w:hAnsi="GHEA Grapalat"/>
        </w:rPr>
        <w:t>договора</w:t>
      </w:r>
      <w:r w:rsidR="00D42565" w:rsidRPr="001647D2">
        <w:rPr>
          <w:rFonts w:ascii="GHEA Grapalat" w:hAnsi="GHEA Grapalat"/>
        </w:rPr>
        <w:t xml:space="preserve"> представляется в </w:t>
      </w:r>
      <w:r w:rsidR="00D42565">
        <w:rPr>
          <w:rFonts w:ascii="GHEA Grapalat" w:hAnsi="GHEA Grapalat"/>
        </w:rPr>
        <w:t>виде</w:t>
      </w:r>
      <w:r w:rsidR="00D42565" w:rsidRPr="001647D2">
        <w:rPr>
          <w:rFonts w:ascii="GHEA Grapalat" w:hAnsi="GHEA Grapalat"/>
        </w:rPr>
        <w:t xml:space="preserve"> </w:t>
      </w:r>
      <w:r w:rsidR="00D42565" w:rsidRPr="00C33A95">
        <w:rPr>
          <w:rFonts w:ascii="GHEA Grapalat" w:hAnsi="GHEA Grapalat"/>
        </w:rPr>
        <w:t>в одностороннем порядке утвержденного заявления-в виде неустойки (приложение 5.1) или наличных денег</w:t>
      </w:r>
      <w:r w:rsidR="00D42565">
        <w:rPr>
          <w:rStyle w:val="FootnoteReference"/>
          <w:rFonts w:ascii="GHEA Grapalat" w:hAnsi="GHEA Grapalat"/>
        </w:rPr>
        <w:t xml:space="preserve"> </w:t>
      </w:r>
      <w:r>
        <w:rPr>
          <w:rStyle w:val="FootnoteReference"/>
          <w:rFonts w:ascii="GHEA Grapalat" w:hAnsi="GHEA Grapalat"/>
        </w:rPr>
        <w:footnoteReference w:customMarkFollows="1" w:id="5"/>
        <w:t>13</w:t>
      </w:r>
      <w:r>
        <w:rPr>
          <w:rFonts w:ascii="GHEA Grapalat" w:hAnsi="GHEA Grapalat"/>
        </w:rPr>
        <w:t>.</w:t>
      </w:r>
    </w:p>
    <w:p w14:paraId="3C87F1B1" w14:textId="495C1A72" w:rsidR="00DC3C27" w:rsidRPr="00375987" w:rsidRDefault="00DC3C27" w:rsidP="00DC3C27">
      <w:pPr>
        <w:widowControl w:val="0"/>
        <w:tabs>
          <w:tab w:val="left" w:pos="1276"/>
        </w:tabs>
        <w:ind w:firstLine="567"/>
        <w:jc w:val="both"/>
        <w:rPr>
          <w:rFonts w:ascii="GHEA Grapalat" w:hAnsi="GHEA Grapalat"/>
        </w:rPr>
      </w:pPr>
      <w:r w:rsidRPr="0058395E">
        <w:rPr>
          <w:rFonts w:ascii="GHEA Grapalat" w:hAnsi="GHEA Grapalat"/>
        </w:rPr>
        <w:lastRenderedPageBreak/>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 xml:space="preserve">Обеспечение договора должно быть действительно как минимум включительно до </w:t>
      </w:r>
      <w:r w:rsidR="00D42565">
        <w:rPr>
          <w:rFonts w:ascii="GHEA Grapalat" w:hAnsi="GHEA Grapalat"/>
          <w:lang w:val="hy-AM"/>
        </w:rPr>
        <w:t>2</w:t>
      </w:r>
      <w:r w:rsidRPr="00375987">
        <w:rPr>
          <w:rFonts w:ascii="GHEA Grapalat" w:hAnsi="GHEA Grapalat"/>
        </w:rPr>
        <w:t>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64FDCB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0D3CC14" w14:textId="77777777" w:rsidR="00DC3C27" w:rsidRPr="0011079F" w:rsidRDefault="00DC3C27" w:rsidP="00DC3C27">
      <w:pPr>
        <w:widowControl w:val="0"/>
        <w:tabs>
          <w:tab w:val="left" w:pos="1276"/>
        </w:tabs>
        <w:ind w:firstLine="567"/>
        <w:jc w:val="both"/>
        <w:rPr>
          <w:rFonts w:ascii="GHEA Grapalat" w:hAnsi="GHEA Grapalat"/>
          <w:b/>
          <w:bCs/>
          <w:lang w:val="hy-AM"/>
        </w:rPr>
      </w:pPr>
      <w:r w:rsidRPr="0011079F">
        <w:rPr>
          <w:rFonts w:ascii="GHEA Grapalat" w:hAnsi="GHEA Grapalat"/>
          <w:b/>
          <w:bCs/>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11079F">
        <w:rPr>
          <w:rFonts w:ascii="GHEA Grapalat" w:hAnsi="GHEA Grapalat"/>
          <w:b/>
          <w:bCs/>
          <w:lang w:val="hy-AM"/>
        </w:rPr>
        <w:t>:</w:t>
      </w:r>
    </w:p>
    <w:p w14:paraId="5848BC15" w14:textId="77777777" w:rsidR="00DC3C27" w:rsidRPr="0011079F" w:rsidRDefault="00DC3C27" w:rsidP="00DC3C27">
      <w:pPr>
        <w:widowControl w:val="0"/>
        <w:tabs>
          <w:tab w:val="left" w:pos="1276"/>
        </w:tabs>
        <w:ind w:firstLine="567"/>
        <w:jc w:val="both"/>
        <w:rPr>
          <w:rFonts w:ascii="GHEA Grapalat" w:hAnsi="GHEA Grapalat" w:cs="Sylfaen"/>
          <w:b/>
          <w:bCs/>
        </w:rPr>
      </w:pPr>
      <w:r w:rsidRPr="0011079F">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96460E5"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1AE632BF"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b/>
        </w:rPr>
        <w:t xml:space="preserve"> </w:t>
      </w:r>
      <w:r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уполномоченному органу</w:t>
      </w:r>
      <w:r w:rsidRPr="00EA64AF">
        <w:rPr>
          <w:rFonts w:ascii="GHEA Grapalat" w:hAnsi="GHEA Grapalat"/>
          <w:lang w:val="hy-AM"/>
        </w:rPr>
        <w:t>,</w:t>
      </w:r>
      <w:r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C357F1D" w14:textId="77777777" w:rsidR="00DC3C27" w:rsidRDefault="00DC3C27" w:rsidP="00DC3C27">
      <w:pPr>
        <w:rPr>
          <w:rFonts w:ascii="GHEA Grapalat" w:hAnsi="GHEA Grapalat"/>
          <w:b/>
        </w:rPr>
      </w:pPr>
      <w:r>
        <w:rPr>
          <w:rFonts w:ascii="GHEA Grapalat" w:hAnsi="GHEA Grapalat"/>
          <w:b/>
        </w:rPr>
        <w:t xml:space="preserve">                </w:t>
      </w:r>
    </w:p>
    <w:p w14:paraId="7B5A3813" w14:textId="77777777" w:rsidR="00DC3C27" w:rsidRPr="00ED628D" w:rsidRDefault="00DC3C27" w:rsidP="00DC3C27">
      <w:pPr>
        <w:rPr>
          <w:rFonts w:ascii="GHEA Grapalat" w:hAnsi="GHEA Grapalat"/>
          <w:b/>
          <w:lang w:val="hy-AM"/>
        </w:rPr>
      </w:pPr>
    </w:p>
    <w:p w14:paraId="4F26281D" w14:textId="77777777" w:rsidR="00DC3C27" w:rsidRDefault="00DC3C27" w:rsidP="00DC3C27">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05DDBA14" w14:textId="77777777" w:rsidR="00DC3C27" w:rsidRPr="009044F1" w:rsidRDefault="00DC3C27" w:rsidP="00DC3C27">
      <w:pPr>
        <w:rPr>
          <w:rFonts w:ascii="GHEA Grapalat" w:hAnsi="GHEA Grapalat" w:cs="Arial"/>
          <w:b/>
        </w:rPr>
      </w:pPr>
    </w:p>
    <w:p w14:paraId="26384711"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 xml:space="preserve">Согласно статье 37 Закона, Комиссия объявляет настоящую процедуру </w:t>
      </w:r>
      <w:r w:rsidRPr="009044F1">
        <w:rPr>
          <w:rFonts w:ascii="GHEA Grapalat" w:hAnsi="GHEA Grapalat"/>
        </w:rPr>
        <w:lastRenderedPageBreak/>
        <w:t>несостоявшейся, если:</w:t>
      </w:r>
    </w:p>
    <w:p w14:paraId="580B1AAF"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D0B9EA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6"/>
        <w:t>14</w:t>
      </w:r>
      <w:r w:rsidRPr="009044F1">
        <w:rPr>
          <w:rFonts w:ascii="GHEA Grapalat" w:hAnsi="GHEA Grapalat"/>
        </w:rPr>
        <w:t>.</w:t>
      </w:r>
    </w:p>
    <w:p w14:paraId="01D2B99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0C26F442" w14:textId="77777777" w:rsidR="00DC3C27" w:rsidRPr="00D3436F"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4D753B01" w14:textId="77777777" w:rsidR="00DC3C27" w:rsidRPr="00F62714" w:rsidRDefault="00DC3C27" w:rsidP="00DC3C27">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5657A95"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11C7FE5" w14:textId="77777777" w:rsidR="00DC3C27" w:rsidRDefault="00DC3C27" w:rsidP="00DC3C27">
      <w:pPr>
        <w:rPr>
          <w:rFonts w:ascii="GHEA Grapalat" w:hAnsi="GHEA Grapalat"/>
          <w:b/>
        </w:rPr>
      </w:pPr>
    </w:p>
    <w:p w14:paraId="7D633EE4"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6370B4B3" w14:textId="77777777" w:rsidR="00DC3C27" w:rsidRPr="00216702" w:rsidRDefault="00DC3C27" w:rsidP="00DC3C2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D12B3D" w14:textId="77777777" w:rsidR="00DC3C27" w:rsidRDefault="00DC3C27" w:rsidP="00DC3C2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474B8CB" w14:textId="77777777" w:rsidR="00DC3C27" w:rsidRDefault="00DC3C27" w:rsidP="00DC3C2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CE24AD8" w14:textId="77777777" w:rsidR="00DC3C27" w:rsidRDefault="00DC3C27" w:rsidP="00DC3C2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05E0720" w14:textId="77777777" w:rsidR="00DC3C27" w:rsidRPr="00996C18" w:rsidRDefault="00DC3C27" w:rsidP="00DC3C27">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443B7B"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EAAA3E4" w14:textId="77777777" w:rsidR="00DC3C27" w:rsidRPr="00570BBD" w:rsidRDefault="00DC3C27" w:rsidP="00DC3C27">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35E433D"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24633BB"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A3B6C17" w14:textId="77777777" w:rsidR="00DC3C27" w:rsidRPr="00570BBD" w:rsidRDefault="00DC3C27" w:rsidP="00DC3C2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4AEA26C" w14:textId="77777777" w:rsidR="00DC3C27" w:rsidRDefault="00DC3C27" w:rsidP="00DC3C2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A99CA93" w14:textId="77777777" w:rsidR="00DC3C27" w:rsidRPr="00570BBD" w:rsidRDefault="00DC3C27" w:rsidP="00DC3C2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8FD2BDD"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3889B8B" w14:textId="77777777" w:rsidR="00DC3C27" w:rsidRPr="00570BBD" w:rsidRDefault="00DC3C27" w:rsidP="00DC3C2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C410AC" w14:textId="77777777" w:rsidR="00DC3C27" w:rsidRDefault="00DC3C27" w:rsidP="00DC3C2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1EC03C8D" w14:textId="77777777" w:rsidR="00DC3C27" w:rsidRPr="00570BBD" w:rsidRDefault="00DC3C27" w:rsidP="00DC3C2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FDFAB30" w14:textId="77777777" w:rsidR="00DC3C27" w:rsidRPr="00570BBD" w:rsidRDefault="00DC3C27" w:rsidP="00DC3C2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2B73298" w14:textId="77777777" w:rsidR="00DC3C27" w:rsidRPr="00570BBD" w:rsidRDefault="00DC3C27" w:rsidP="00DC3C2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91CC91C" w14:textId="77777777" w:rsidR="00DC3C27" w:rsidRPr="00570BBD" w:rsidRDefault="00DC3C27" w:rsidP="00DC3C2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05C137C" w14:textId="77777777" w:rsidR="00DC3C27" w:rsidRPr="00570BBD" w:rsidRDefault="00DC3C27" w:rsidP="00DC3C2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7644D7F" w14:textId="77777777" w:rsidR="00DC3C27" w:rsidRPr="00570BBD" w:rsidRDefault="00DC3C27" w:rsidP="00DC3C27">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DFDC59F"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B933F5A"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AF22A52"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74E88B2" w14:textId="77777777" w:rsidR="00DC3C27" w:rsidRPr="00570BBD" w:rsidRDefault="00DC3C27" w:rsidP="00DC3C2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ADEE6B6" w14:textId="77777777" w:rsidR="00DC3C27" w:rsidRPr="009044F1" w:rsidRDefault="00DC3C27" w:rsidP="00DC3C2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445A9FC" w14:textId="77777777" w:rsidR="00DC3C27" w:rsidRPr="009044F1" w:rsidRDefault="00DC3C27" w:rsidP="00DC3C27">
      <w:pPr>
        <w:widowControl w:val="0"/>
        <w:jc w:val="both"/>
        <w:rPr>
          <w:ins w:id="10" w:author="Vardan" w:date="2022-05-29T22:22:00Z"/>
          <w:rFonts w:ascii="GHEA Grapalat" w:hAnsi="GHEA Grapalat" w:cs="Sylfaen"/>
          <w:b/>
        </w:rPr>
      </w:pPr>
    </w:p>
    <w:p w14:paraId="6F970887" w14:textId="77777777" w:rsidR="00DC3C27" w:rsidRPr="009044F1" w:rsidRDefault="00DC3C27" w:rsidP="00DC3C27">
      <w:pPr>
        <w:widowControl w:val="0"/>
        <w:ind w:firstLine="567"/>
        <w:jc w:val="both"/>
        <w:rPr>
          <w:ins w:id="11" w:author="Vardan" w:date="2022-05-29T22:22:00Z"/>
          <w:rFonts w:ascii="GHEA Grapalat" w:hAnsi="GHEA Grapalat" w:cs="Sylfaen"/>
          <w:b/>
        </w:rPr>
      </w:pPr>
    </w:p>
    <w:p w14:paraId="102F1709" w14:textId="77777777" w:rsidR="00DC3C27" w:rsidRPr="009044F1" w:rsidDel="00E47984" w:rsidRDefault="00DC3C27" w:rsidP="00DC3C27">
      <w:pPr>
        <w:widowControl w:val="0"/>
        <w:jc w:val="center"/>
        <w:rPr>
          <w:del w:id="12" w:author="Vardan" w:date="2022-05-29T22:21:00Z"/>
          <w:rFonts w:ascii="GHEA Grapalat" w:hAnsi="GHEA Grapalat" w:cs="Sylfaen"/>
          <w:b/>
        </w:rPr>
      </w:pPr>
    </w:p>
    <w:p w14:paraId="79936EA3" w14:textId="77777777" w:rsidR="00DC3C27" w:rsidRDefault="00DC3C27" w:rsidP="00DC3C27">
      <w:pPr>
        <w:rPr>
          <w:rFonts w:ascii="GHEA Grapalat" w:hAnsi="GHEA Grapalat"/>
          <w:b/>
        </w:rPr>
      </w:pPr>
      <w:del w:id="13" w:author="Vardan" w:date="2022-05-29T22:21:00Z">
        <w:r w:rsidDel="00E47984">
          <w:rPr>
            <w:rFonts w:ascii="GHEA Grapalat" w:hAnsi="GHEA Grapalat"/>
            <w:b/>
          </w:rPr>
          <w:br w:type="page"/>
        </w:r>
      </w:del>
    </w:p>
    <w:p w14:paraId="2808502A" w14:textId="77777777" w:rsidR="00DC3C27" w:rsidRPr="00374F4A" w:rsidRDefault="00DC3C27" w:rsidP="00DC3C27">
      <w:pPr>
        <w:widowControl w:val="0"/>
        <w:jc w:val="center"/>
        <w:rPr>
          <w:rFonts w:ascii="GHEA Grapalat" w:hAnsi="GHEA Grapalat"/>
          <w:b/>
        </w:rPr>
      </w:pPr>
      <w:r w:rsidRPr="009044F1">
        <w:rPr>
          <w:rFonts w:ascii="GHEA Grapalat" w:hAnsi="GHEA Grapalat"/>
          <w:b/>
        </w:rPr>
        <w:t>ЧАСТЬ II</w:t>
      </w:r>
    </w:p>
    <w:p w14:paraId="61F812EE" w14:textId="77777777" w:rsidR="00DC3C27" w:rsidRPr="00374F4A" w:rsidRDefault="00DC3C27" w:rsidP="00DC3C27">
      <w:pPr>
        <w:widowControl w:val="0"/>
        <w:jc w:val="center"/>
        <w:rPr>
          <w:rFonts w:ascii="GHEA Grapalat" w:hAnsi="GHEA Grapalat"/>
          <w:b/>
        </w:rPr>
      </w:pPr>
    </w:p>
    <w:p w14:paraId="04FB0CBB" w14:textId="77777777" w:rsidR="00DC3C27" w:rsidRPr="009044F1" w:rsidRDefault="00DC3C27" w:rsidP="00DC3C27">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2E24145D" w14:textId="77777777" w:rsidR="00DC3C27" w:rsidRPr="009044F1" w:rsidRDefault="00DC3C27" w:rsidP="00DC3C27">
      <w:pPr>
        <w:widowControl w:val="0"/>
        <w:jc w:val="center"/>
        <w:rPr>
          <w:rFonts w:ascii="GHEA Grapalat" w:hAnsi="GHEA Grapalat"/>
        </w:rPr>
      </w:pPr>
    </w:p>
    <w:p w14:paraId="392DF0A1" w14:textId="77777777" w:rsidR="00DC3C27" w:rsidRPr="009044F1" w:rsidRDefault="00DC3C27" w:rsidP="00DC3C27">
      <w:pPr>
        <w:widowControl w:val="0"/>
        <w:jc w:val="center"/>
        <w:rPr>
          <w:rFonts w:ascii="GHEA Grapalat" w:hAnsi="GHEA Grapalat"/>
          <w:b/>
        </w:rPr>
      </w:pPr>
      <w:r w:rsidRPr="009044F1">
        <w:rPr>
          <w:rFonts w:ascii="GHEA Grapalat" w:hAnsi="GHEA Grapalat"/>
          <w:b/>
        </w:rPr>
        <w:t>1. ОБЩИЕ ПОЛОЖЕНИЯ</w:t>
      </w:r>
    </w:p>
    <w:p w14:paraId="327516D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0FA4BD0"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3B4142"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55433A85" w14:textId="77777777" w:rsidR="00DC3C27" w:rsidRPr="009044F1" w:rsidRDefault="00DC3C27" w:rsidP="00DC3C27">
      <w:pPr>
        <w:widowControl w:val="0"/>
        <w:jc w:val="center"/>
        <w:rPr>
          <w:rFonts w:ascii="GHEA Grapalat" w:hAnsi="GHEA Grapalat"/>
          <w:b/>
        </w:rPr>
      </w:pPr>
      <w:r w:rsidRPr="009044F1">
        <w:rPr>
          <w:rFonts w:ascii="GHEA Grapalat" w:hAnsi="GHEA Grapalat"/>
          <w:b/>
        </w:rPr>
        <w:t>2. ЗАЯВКА НА ПРОЦЕДУРУ</w:t>
      </w:r>
    </w:p>
    <w:p w14:paraId="0F28ED57"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025E119" w14:textId="77777777" w:rsidR="00DC3C27" w:rsidRPr="009044F1" w:rsidRDefault="00DC3C27" w:rsidP="00DC3C27">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3839424A"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lastRenderedPageBreak/>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w:t>
      </w:r>
      <w:r w:rsidRPr="005128A5">
        <w:rPr>
          <w:rFonts w:ascii="GHEA Grapalat" w:hAnsi="GHEA Grapalat"/>
        </w:rPr>
        <w:t>об участии в процедуре согласно Приложению N 1, если участник не является декларацией о реальных бенефициарах-резидентах РА по необходимости приложения 1.2/zip файл/.</w:t>
      </w:r>
    </w:p>
    <w:p w14:paraId="07B0F24B" w14:textId="77777777" w:rsidR="00DC3C27" w:rsidRDefault="00DC3C27" w:rsidP="00DC3C27">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2A4BDFD2" w14:textId="77777777" w:rsidR="00DC3C27" w:rsidRDefault="00DC3C27" w:rsidP="00DC3C27">
      <w:pPr>
        <w:widowControl w:val="0"/>
        <w:tabs>
          <w:tab w:val="left" w:pos="1134"/>
        </w:tabs>
        <w:ind w:firstLine="567"/>
        <w:jc w:val="both"/>
        <w:rPr>
          <w:rFonts w:ascii="GHEA Grapalat" w:hAnsi="GHEA Grapalat"/>
          <w:lang w:val="hy-AM"/>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7"/>
        <w:t>15</w:t>
      </w:r>
    </w:p>
    <w:p w14:paraId="3BD63416" w14:textId="77777777" w:rsidR="00DC3C27" w:rsidRPr="009044F1" w:rsidRDefault="00DC3C27" w:rsidP="00DC3C27">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2398FDB2" w14:textId="77777777" w:rsidR="00DC3C27" w:rsidRPr="004B4D36" w:rsidRDefault="00DC3C27" w:rsidP="00DC3C27">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 xml:space="preserve">ценовое предложение </w:t>
      </w:r>
      <w:r w:rsidRPr="007B2377">
        <w:rPr>
          <w:rFonts w:ascii="GHEA Grapalat" w:hAnsi="GHEA Grapalat"/>
          <w:b/>
          <w:bCs/>
        </w:rPr>
        <w:t>в процентном выражении</w:t>
      </w:r>
      <w:r w:rsidRPr="009044F1">
        <w:rPr>
          <w:rFonts w:ascii="GHEA Grapalat" w:hAnsi="GHEA Grapalat"/>
        </w:rPr>
        <w:t xml:space="preserve">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w:t>
      </w:r>
    </w:p>
    <w:p w14:paraId="3F495700" w14:textId="77777777" w:rsidR="00DC3C27" w:rsidRPr="009044F1" w:rsidRDefault="00DC3C27" w:rsidP="00DC3C27">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9B83D2"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181D13EA" w14:textId="77777777" w:rsidR="00DC3C27" w:rsidRPr="00374F4A" w:rsidRDefault="00DC3C27" w:rsidP="00DC3C2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E91BEF7" w14:textId="5F5D3EFB" w:rsidR="00DC3C27" w:rsidRPr="00374F4A" w:rsidRDefault="00DC3C27" w:rsidP="00DC3C2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EQ-GHTsDzB-</w:t>
      </w:r>
      <w:r w:rsidR="00B0327A">
        <w:rPr>
          <w:rFonts w:ascii="GHEA Grapalat" w:hAnsi="GHEA Grapalat"/>
          <w:sz w:val="24"/>
          <w:szCs w:val="24"/>
        </w:rPr>
        <w:t>24/105</w:t>
      </w:r>
      <w:r>
        <w:rPr>
          <w:rFonts w:ascii="GHEA Grapalat" w:hAnsi="GHEA Grapalat"/>
          <w:sz w:val="24"/>
          <w:szCs w:val="24"/>
        </w:rPr>
        <w:t>"</w:t>
      </w:r>
    </w:p>
    <w:p w14:paraId="2857E419" w14:textId="77777777" w:rsidR="00DC3C27" w:rsidRDefault="00DC3C27" w:rsidP="00DC3C27">
      <w:pPr>
        <w:widowControl w:val="0"/>
        <w:jc w:val="center"/>
        <w:rPr>
          <w:rFonts w:ascii="GHEA Grapalat" w:hAnsi="GHEA Grapalat" w:cs="Sylfaen"/>
          <w:b/>
        </w:rPr>
      </w:pPr>
    </w:p>
    <w:p w14:paraId="4ED648CE" w14:textId="77777777" w:rsidR="00DC3C27" w:rsidRPr="00374F4A" w:rsidRDefault="00DC3C27" w:rsidP="00DC3C27">
      <w:pPr>
        <w:widowControl w:val="0"/>
        <w:jc w:val="center"/>
        <w:rPr>
          <w:rFonts w:ascii="GHEA Grapalat" w:hAnsi="GHEA Grapalat" w:cs="Sylfaen"/>
          <w:b/>
        </w:rPr>
      </w:pPr>
    </w:p>
    <w:p w14:paraId="0DB3E9BF" w14:textId="77777777" w:rsidR="00DC3C27" w:rsidRPr="00374F4A" w:rsidRDefault="00DC3C27" w:rsidP="00DC3C27">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A1AEEDF" w14:textId="77777777" w:rsidR="00DC3C27" w:rsidRPr="00374F4A" w:rsidRDefault="00DC3C27" w:rsidP="00DC3C2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064ABA7B" w14:textId="77777777" w:rsidR="00DC3C27" w:rsidRPr="00374F4A" w:rsidRDefault="00DC3C27" w:rsidP="00DC3C27">
      <w:pPr>
        <w:widowControl w:val="0"/>
        <w:jc w:val="center"/>
        <w:rPr>
          <w:rFonts w:ascii="GHEA Grapalat" w:hAnsi="GHEA Grapalat"/>
        </w:rPr>
      </w:pPr>
    </w:p>
    <w:p w14:paraId="7BE0AF83" w14:textId="77777777" w:rsidR="00DC3C27" w:rsidRPr="00C4157A" w:rsidRDefault="00DC3C27" w:rsidP="00DC3C2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5BA2295" w14:textId="77777777" w:rsidR="00DC3C27" w:rsidRPr="000C1746" w:rsidRDefault="00DC3C27" w:rsidP="00DC3C2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0CDA0D9" w14:textId="77777777" w:rsidR="00DC3C27" w:rsidRPr="00DA5EA0" w:rsidRDefault="00DC3C27" w:rsidP="00DC3C2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BA05BE7" w14:textId="77777777" w:rsidR="00DC3C27" w:rsidRPr="000C1746" w:rsidRDefault="00DC3C27" w:rsidP="00DC3C27">
      <w:pPr>
        <w:ind w:left="4395"/>
        <w:jc w:val="both"/>
        <w:rPr>
          <w:rFonts w:ascii="GHEA Grapalat" w:hAnsi="GHEA Grapalat" w:cs="Sylfaen"/>
          <w:sz w:val="16"/>
        </w:rPr>
      </w:pPr>
      <w:r w:rsidRPr="000C1746">
        <w:rPr>
          <w:rFonts w:ascii="GHEA Grapalat" w:hAnsi="GHEA Grapalat"/>
          <w:sz w:val="16"/>
        </w:rPr>
        <w:t>номер лота (лотов)</w:t>
      </w:r>
    </w:p>
    <w:p w14:paraId="01F29A2B" w14:textId="77165229" w:rsidR="00DC3C27" w:rsidRPr="00BD0FD1" w:rsidRDefault="00DC3C27" w:rsidP="00DC3C2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"EQ-GHTsDzB-</w:t>
      </w:r>
      <w:r w:rsidR="00B0327A">
        <w:rPr>
          <w:rFonts w:ascii="GHEA Grapalat" w:hAnsi="GHEA Grapalat"/>
        </w:rPr>
        <w:t>24/105</w:t>
      </w:r>
      <w:r>
        <w:rPr>
          <w:rFonts w:ascii="GHEA Grapalat" w:hAnsi="GHEA Grapalat"/>
        </w:rPr>
        <w:t>"</w:t>
      </w:r>
    </w:p>
    <w:p w14:paraId="53111C31" w14:textId="77777777" w:rsidR="00DC3C27" w:rsidRPr="00C4157A" w:rsidRDefault="00DC3C27" w:rsidP="00DC3C27">
      <w:pPr>
        <w:ind w:left="1560"/>
        <w:jc w:val="both"/>
        <w:rPr>
          <w:rFonts w:ascii="GHEA Grapalat" w:hAnsi="GHEA Grapalat"/>
          <w:sz w:val="20"/>
        </w:rPr>
      </w:pPr>
      <w:r w:rsidRPr="000C1746">
        <w:rPr>
          <w:rFonts w:ascii="GHEA Grapalat" w:hAnsi="GHEA Grapalat"/>
          <w:sz w:val="16"/>
        </w:rPr>
        <w:t>наименование заказчика</w:t>
      </w:r>
    </w:p>
    <w:p w14:paraId="527362F6" w14:textId="77777777" w:rsidR="00DC3C27" w:rsidRPr="00DA5EA0" w:rsidRDefault="00DC3C27" w:rsidP="00DC3C27">
      <w:pPr>
        <w:jc w:val="both"/>
        <w:rPr>
          <w:rFonts w:ascii="GHEA Grapalat" w:hAnsi="GHEA Grapalat"/>
        </w:rPr>
      </w:pP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FA85C12" w14:textId="77777777" w:rsidR="00DC3C27" w:rsidRPr="002B75BF" w:rsidRDefault="00DC3C27" w:rsidP="00DC3C2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E0FD2C" w14:textId="77777777" w:rsidR="00DC3C27" w:rsidRPr="000C1746" w:rsidRDefault="00DC3C27" w:rsidP="00DC3C27">
      <w:pPr>
        <w:ind w:left="1843"/>
        <w:jc w:val="both"/>
        <w:rPr>
          <w:rFonts w:ascii="GHEA Grapalat" w:hAnsi="GHEA Grapalat" w:cs="Sylfaen"/>
          <w:sz w:val="16"/>
        </w:rPr>
      </w:pPr>
      <w:r w:rsidRPr="000C1746">
        <w:rPr>
          <w:rFonts w:ascii="GHEA Grapalat" w:hAnsi="GHEA Grapalat"/>
          <w:sz w:val="16"/>
        </w:rPr>
        <w:t>наименование участника</w:t>
      </w:r>
    </w:p>
    <w:p w14:paraId="1A5D6AA3" w14:textId="77777777" w:rsidR="00DC3C27" w:rsidRPr="00DA5EA0" w:rsidRDefault="00DC3C27" w:rsidP="00DC3C27">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CD0A70A" w14:textId="77777777" w:rsidR="00DC3C27" w:rsidRPr="000C1746" w:rsidRDefault="00DC3C27" w:rsidP="00DC3C27">
      <w:pPr>
        <w:ind w:left="4111"/>
        <w:jc w:val="both"/>
        <w:rPr>
          <w:rFonts w:ascii="GHEA Grapalat" w:hAnsi="GHEA Grapalat" w:cs="Arial"/>
          <w:sz w:val="16"/>
        </w:rPr>
      </w:pPr>
      <w:r w:rsidRPr="000C1746">
        <w:rPr>
          <w:rFonts w:ascii="GHEA Grapalat" w:hAnsi="GHEA Grapalat"/>
          <w:sz w:val="16"/>
        </w:rPr>
        <w:t>наименование страны</w:t>
      </w:r>
    </w:p>
    <w:p w14:paraId="3BA4EA79" w14:textId="77777777" w:rsidR="00DC3C27" w:rsidRDefault="00DC3C27" w:rsidP="00DC3C27">
      <w:pPr>
        <w:jc w:val="both"/>
        <w:rPr>
          <w:rFonts w:ascii="GHEA Grapalat" w:hAnsi="GHEA Grapalat"/>
        </w:rPr>
      </w:pPr>
    </w:p>
    <w:p w14:paraId="40C3F481" w14:textId="77777777" w:rsidR="00DC3C27" w:rsidRDefault="00DC3C27" w:rsidP="00DC3C27">
      <w:pPr>
        <w:jc w:val="both"/>
        <w:rPr>
          <w:rFonts w:ascii="GHEA Grapalat" w:hAnsi="GHEA Grapalat"/>
        </w:rPr>
      </w:pPr>
      <w:r>
        <w:rPr>
          <w:rFonts w:ascii="GHEA Grapalat" w:hAnsi="GHEA Grapalat"/>
        </w:rPr>
        <w:t>Данные       ----------------------------------------  следующие:</w:t>
      </w:r>
    </w:p>
    <w:p w14:paraId="3887DCD2" w14:textId="77777777" w:rsidR="00DC3C27" w:rsidRPr="000811C1" w:rsidRDefault="00DC3C27" w:rsidP="00DC3C27">
      <w:pPr>
        <w:ind w:left="1843"/>
        <w:rPr>
          <w:rFonts w:ascii="GHEA Grapalat" w:hAnsi="GHEA Grapalat" w:cs="Sylfaen"/>
          <w:sz w:val="16"/>
          <w:lang w:val="hy-AM"/>
        </w:rPr>
      </w:pPr>
      <w:r w:rsidRPr="000C1746">
        <w:rPr>
          <w:rFonts w:ascii="GHEA Grapalat" w:hAnsi="GHEA Grapalat"/>
          <w:sz w:val="16"/>
        </w:rPr>
        <w:t>наименование участника</w:t>
      </w:r>
    </w:p>
    <w:p w14:paraId="4F2F239A" w14:textId="77777777" w:rsidR="00DC3C27" w:rsidRDefault="00DC3C27" w:rsidP="00DC3C27">
      <w:pPr>
        <w:jc w:val="both"/>
        <w:rPr>
          <w:rFonts w:ascii="GHEA Grapalat" w:hAnsi="GHEA Grapalat"/>
        </w:rPr>
      </w:pPr>
    </w:p>
    <w:p w14:paraId="5E75B771" w14:textId="77777777" w:rsidR="00DC3C27" w:rsidRPr="00B443ED" w:rsidRDefault="00DC3C27" w:rsidP="00DC3C2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50B447D" w14:textId="77777777" w:rsidR="00DC3C27" w:rsidRPr="000C1746" w:rsidRDefault="00DC3C27" w:rsidP="00DC3C27">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C4F5276" w14:textId="77777777" w:rsidR="00DC3C27" w:rsidRDefault="00DC3C27" w:rsidP="00DC3C27">
      <w:pPr>
        <w:jc w:val="both"/>
        <w:rPr>
          <w:rFonts w:ascii="GHEA Grapalat" w:hAnsi="GHEA Grapalat"/>
        </w:rPr>
      </w:pPr>
    </w:p>
    <w:p w14:paraId="0A1B7E05" w14:textId="77777777" w:rsidR="00DC3C27" w:rsidRPr="008E7F24" w:rsidRDefault="00DC3C27" w:rsidP="00DC3C27">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BBE30C0" w14:textId="77777777" w:rsidR="00DC3C27" w:rsidRPr="00D3436F" w:rsidRDefault="00DC3C27" w:rsidP="00DC3C27">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A6112AA" w14:textId="77777777" w:rsidR="00DC3C27" w:rsidRDefault="00DC3C27" w:rsidP="00DC3C27">
      <w:pPr>
        <w:jc w:val="both"/>
        <w:rPr>
          <w:rFonts w:ascii="GHEA Grapalat" w:hAnsi="GHEA Grapalat"/>
        </w:rPr>
      </w:pPr>
    </w:p>
    <w:p w14:paraId="6915C039" w14:textId="77777777" w:rsidR="00DC3C27" w:rsidRDefault="00DC3C27" w:rsidP="00DC3C2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27C3AF4" w14:textId="77777777" w:rsidR="00DC3C27" w:rsidRDefault="00DC3C27" w:rsidP="00DC3C27">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72EE59DC" w14:textId="77777777" w:rsidR="00DC3C27" w:rsidRDefault="00DC3C27" w:rsidP="00DC3C27">
      <w:pPr>
        <w:jc w:val="both"/>
        <w:rPr>
          <w:rFonts w:ascii="GHEA Grapalat" w:hAnsi="GHEA Grapalat"/>
          <w:sz w:val="18"/>
          <w:szCs w:val="18"/>
        </w:rPr>
      </w:pPr>
    </w:p>
    <w:p w14:paraId="3CFA481B" w14:textId="77777777" w:rsidR="00DC3C27" w:rsidRPr="00B16483" w:rsidRDefault="00DC3C27" w:rsidP="00DC3C2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8AD160A" w14:textId="77777777" w:rsidR="00DC3C27" w:rsidRDefault="00DC3C27" w:rsidP="00DC3C27">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53335C7E" w14:textId="77777777" w:rsidR="00DC3C27" w:rsidRPr="00D3436F" w:rsidRDefault="00DC3C27" w:rsidP="00DC3C27">
      <w:pPr>
        <w:tabs>
          <w:tab w:val="left" w:pos="7371"/>
        </w:tabs>
        <w:ind w:left="3544" w:firstLine="3"/>
        <w:jc w:val="both"/>
        <w:rPr>
          <w:rFonts w:ascii="GHEA Grapalat" w:hAnsi="GHEA Grapalat"/>
          <w:sz w:val="16"/>
        </w:rPr>
      </w:pPr>
    </w:p>
    <w:p w14:paraId="747025F6" w14:textId="77777777" w:rsidR="00DC3C27" w:rsidRDefault="00DC3C27" w:rsidP="00DC3C27">
      <w:pPr>
        <w:widowControl w:val="0"/>
        <w:jc w:val="both"/>
        <w:rPr>
          <w:rFonts w:ascii="GHEA Grapalat" w:hAnsi="GHEA Grapalat"/>
        </w:rPr>
      </w:pPr>
    </w:p>
    <w:p w14:paraId="0D6D468E" w14:textId="77777777" w:rsidR="00DC3C27" w:rsidRDefault="00DC3C27" w:rsidP="00DC3C27">
      <w:pPr>
        <w:widowControl w:val="0"/>
        <w:jc w:val="both"/>
        <w:rPr>
          <w:rFonts w:ascii="GHEA Grapalat" w:hAnsi="GHEA Grapalat"/>
        </w:rPr>
      </w:pPr>
    </w:p>
    <w:p w14:paraId="3438768D" w14:textId="77777777" w:rsidR="00DC3C27" w:rsidRDefault="00DC3C27" w:rsidP="00DC3C27">
      <w:pPr>
        <w:widowControl w:val="0"/>
        <w:jc w:val="both"/>
        <w:rPr>
          <w:rFonts w:ascii="GHEA Grapalat" w:hAnsi="GHEA Grapalat"/>
        </w:rPr>
      </w:pPr>
    </w:p>
    <w:p w14:paraId="7528C534" w14:textId="77777777" w:rsidR="00DC3C27" w:rsidRDefault="00DC3C27" w:rsidP="00DC3C27">
      <w:pPr>
        <w:widowControl w:val="0"/>
        <w:jc w:val="both"/>
        <w:rPr>
          <w:rFonts w:ascii="GHEA Grapalat" w:hAnsi="GHEA Grapalat"/>
        </w:rPr>
      </w:pPr>
    </w:p>
    <w:p w14:paraId="38224EC2" w14:textId="77777777" w:rsidR="00DC3C27" w:rsidRDefault="00DC3C27" w:rsidP="00DC3C2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7342D7D" w14:textId="77777777" w:rsidR="00DC3C27" w:rsidRDefault="00DC3C27" w:rsidP="00DC3C27">
      <w:pPr>
        <w:widowControl w:val="0"/>
        <w:ind w:left="2835"/>
        <w:jc w:val="both"/>
        <w:rPr>
          <w:rFonts w:ascii="GHEA Grapalat" w:hAnsi="GHEA Grapalat"/>
          <w:sz w:val="16"/>
        </w:rPr>
      </w:pPr>
      <w:r>
        <w:rPr>
          <w:rFonts w:ascii="GHEA Grapalat" w:hAnsi="GHEA Grapalat"/>
          <w:sz w:val="16"/>
        </w:rPr>
        <w:t>наименование участника</w:t>
      </w:r>
    </w:p>
    <w:p w14:paraId="47C1D30D" w14:textId="77777777" w:rsidR="00DC3C27" w:rsidRDefault="00DC3C27" w:rsidP="00DC3C27">
      <w:pPr>
        <w:widowControl w:val="0"/>
        <w:ind w:left="2835"/>
        <w:jc w:val="both"/>
        <w:rPr>
          <w:rFonts w:ascii="GHEA Grapalat" w:hAnsi="GHEA Grapalat"/>
          <w:sz w:val="16"/>
        </w:rPr>
      </w:pPr>
    </w:p>
    <w:p w14:paraId="71CA6DDD" w14:textId="77777777" w:rsidR="00DC3C27" w:rsidRPr="0001546B" w:rsidRDefault="00DC3C27" w:rsidP="00DC3C27">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DE5B6CF" w14:textId="77777777" w:rsidR="00DC3C27" w:rsidRPr="0001546B" w:rsidRDefault="00DC3C27" w:rsidP="00DC3C27">
      <w:pPr>
        <w:widowControl w:val="0"/>
        <w:ind w:left="2835"/>
        <w:rPr>
          <w:rFonts w:ascii="GHEA Grapalat" w:hAnsi="GHEA Grapalat"/>
          <w:sz w:val="16"/>
        </w:rPr>
      </w:pPr>
      <w:r w:rsidRPr="0001546B">
        <w:rPr>
          <w:rFonts w:ascii="GHEA Grapalat" w:hAnsi="GHEA Grapalat"/>
          <w:sz w:val="16"/>
        </w:rPr>
        <w:t>аименование участника</w:t>
      </w:r>
    </w:p>
    <w:p w14:paraId="70A32965" w14:textId="77777777" w:rsidR="00DC3C27" w:rsidRPr="0001546B" w:rsidRDefault="00DC3C27" w:rsidP="00DC3C27">
      <w:pPr>
        <w:rPr>
          <w:rFonts w:ascii="GHEA Grapalat" w:hAnsi="GHEA Grapalat"/>
          <w:i/>
          <w:sz w:val="16"/>
          <w:vertAlign w:val="superscript"/>
          <w:lang w:val="es-ES"/>
        </w:rPr>
      </w:pPr>
    </w:p>
    <w:p w14:paraId="3E77EDD2" w14:textId="72C6F610" w:rsidR="00DC3C27" w:rsidRPr="003823BA" w:rsidRDefault="00DC3C27" w:rsidP="00DC3C27">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Pr>
          <w:rFonts w:ascii="GHEA Grapalat" w:hAnsi="GHEA Grapalat"/>
        </w:rPr>
        <w:t>EQ-GHTsDzB-</w:t>
      </w:r>
      <w:r w:rsidR="00B0327A">
        <w:rPr>
          <w:rFonts w:ascii="GHEA Grapalat" w:hAnsi="GHEA Grapalat"/>
        </w:rPr>
        <w:t>24/105</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Pr>
          <w:rFonts w:ascii="GHEA Grapalat" w:hAnsi="GHEA Grapalat"/>
          <w:sz w:val="20"/>
          <w:u w:val="single"/>
        </w:rPr>
        <w:t>____________________________</w:t>
      </w:r>
    </w:p>
    <w:p w14:paraId="19EB5AF2" w14:textId="77777777" w:rsidR="00DC3C27" w:rsidRPr="0001546B" w:rsidRDefault="00DC3C27" w:rsidP="00DC3C27">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Pr>
          <w:rFonts w:ascii="GHEA Grapalat" w:hAnsi="GHEA Grapalat" w:cs="Sylfaen"/>
          <w:sz w:val="20"/>
        </w:rPr>
        <w:t xml:space="preserve">                                            </w:t>
      </w:r>
      <w:r w:rsidRPr="0001546B">
        <w:rPr>
          <w:rFonts w:ascii="GHEA Grapalat" w:hAnsi="GHEA Grapalat"/>
          <w:sz w:val="16"/>
        </w:rPr>
        <w:t>наименование участника</w:t>
      </w:r>
    </w:p>
    <w:p w14:paraId="750CBE97" w14:textId="77777777" w:rsidR="00DC3C27" w:rsidRPr="00F738FA" w:rsidRDefault="00DC3C27" w:rsidP="00DC3C27">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738FA">
        <w:rPr>
          <w:rFonts w:ascii="GHEA Grapalat" w:hAnsi="GHEA Grapalat"/>
        </w:rPr>
        <w:t>,</w:t>
      </w:r>
    </w:p>
    <w:p w14:paraId="04F8AE68" w14:textId="43CCC8B7" w:rsidR="00DC3C27" w:rsidRPr="00F738FA" w:rsidRDefault="00DC3C27" w:rsidP="00DC3C27">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w:t>
      </w:r>
      <w:r>
        <w:rPr>
          <w:rFonts w:ascii="GHEA Grapalat" w:hAnsi="GHEA Grapalat"/>
        </w:rPr>
        <w:t>запросе котировок</w:t>
      </w:r>
      <w:r w:rsidRPr="00F738FA">
        <w:rPr>
          <w:rFonts w:ascii="GHEA Grapalat" w:hAnsi="GHEA Grapalat"/>
        </w:rPr>
        <w:t xml:space="preserve"> под кодом </w:t>
      </w:r>
      <w:r>
        <w:rPr>
          <w:rFonts w:ascii="GHEA Grapalat" w:hAnsi="GHEA Grapalat"/>
        </w:rPr>
        <w:t>EQ-GHTsDzB-</w:t>
      </w:r>
      <w:r w:rsidR="00B0327A">
        <w:rPr>
          <w:rFonts w:ascii="GHEA Grapalat" w:hAnsi="GHEA Grapalat"/>
        </w:rPr>
        <w:t>24/105</w:t>
      </w:r>
      <w:r w:rsidRPr="00F738FA">
        <w:rPr>
          <w:rFonts w:ascii="GHEA Grapalat" w:hAnsi="GHEA Grapalat"/>
        </w:rPr>
        <w:t>*</w:t>
      </w:r>
    </w:p>
    <w:p w14:paraId="53476F85"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rPr>
      </w:pPr>
      <w:r w:rsidRPr="002C10A0">
        <w:rPr>
          <w:rFonts w:ascii="GHEA Grapalat" w:hAnsi="GHEA Grapalat"/>
        </w:rPr>
        <w:lastRenderedPageBreak/>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4"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768E33CE"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Pr>
          <w:rFonts w:ascii="GHEA Grapalat" w:hAnsi="GHEA Grapalat"/>
        </w:rPr>
        <w:t>запрос котировок</w:t>
      </w:r>
      <w:r w:rsidRPr="002C10A0">
        <w:rPr>
          <w:rFonts w:ascii="GHEA Grapalat" w:hAnsi="GHEA Grapalat"/>
        </w:rPr>
        <w:t xml:space="preserve"> </w:t>
      </w:r>
      <w:r w:rsidRPr="002C10A0">
        <w:rPr>
          <w:rFonts w:ascii="GHEA Grapalat" w:hAnsi="GHEA Grapalat"/>
          <w:spacing w:val="-6"/>
        </w:rPr>
        <w:t>случай</w:t>
      </w:r>
      <w:r w:rsidRPr="002C10A0">
        <w:rPr>
          <w:rFonts w:ascii="GHEA Grapalat" w:hAnsi="GHEA Grapalat"/>
        </w:rPr>
        <w:t xml:space="preserve">     одновременного </w:t>
      </w:r>
    </w:p>
    <w:p w14:paraId="486654A8" w14:textId="77777777" w:rsidR="00DC3C27" w:rsidRDefault="00DC3C27" w:rsidP="00DC3C2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8CA7D63" w14:textId="77777777" w:rsidR="00DC3C27" w:rsidRDefault="00DC3C27" w:rsidP="00DC3C2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B38F5F7" w14:textId="77777777" w:rsidR="00DC3C27" w:rsidRDefault="00DC3C27" w:rsidP="00DC3C2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4340C4A5" w14:textId="77777777" w:rsidR="00DC3C27" w:rsidRDefault="00DC3C27" w:rsidP="00DC3C2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6C4C576" w14:textId="77777777" w:rsidR="00DC3C27" w:rsidRDefault="00DC3C27" w:rsidP="00DC3C27">
      <w:pPr>
        <w:widowControl w:val="0"/>
        <w:ind w:left="7088"/>
        <w:jc w:val="both"/>
        <w:rPr>
          <w:rFonts w:ascii="GHEA Grapalat" w:hAnsi="GHEA Grapalat"/>
        </w:rPr>
      </w:pPr>
      <w:r>
        <w:rPr>
          <w:rFonts w:ascii="GHEA Grapalat" w:hAnsi="GHEA Grapalat"/>
          <w:vertAlign w:val="superscript"/>
        </w:rPr>
        <w:t>наименование участника</w:t>
      </w:r>
    </w:p>
    <w:p w14:paraId="65D7F956" w14:textId="77777777" w:rsidR="00DC3C27" w:rsidRDefault="00DC3C27" w:rsidP="00DC3C27">
      <w:pPr>
        <w:widowControl w:val="0"/>
        <w:jc w:val="both"/>
        <w:rPr>
          <w:rFonts w:ascii="GHEA Grapalat" w:hAnsi="GHEA Grapalat"/>
        </w:rPr>
      </w:pPr>
      <w:r>
        <w:rPr>
          <w:rFonts w:ascii="GHEA Grapalat" w:hAnsi="GHEA Grapalat"/>
        </w:rPr>
        <w:t>долю (пай) в размере более пятидесяти процентов.</w:t>
      </w:r>
    </w:p>
    <w:p w14:paraId="29853E4C" w14:textId="77777777" w:rsidR="00DC3C27" w:rsidRDefault="00DC3C27" w:rsidP="00DC3C27">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77B3AC38" w14:textId="77777777" w:rsidR="00DC3C27" w:rsidRDefault="00DC3C27" w:rsidP="00DC3C27">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42E2CC8A" w14:textId="77777777" w:rsidR="00DC3C27" w:rsidRDefault="00DC3C27" w:rsidP="00DC3C27">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8"/>
        <w:t>**</w:t>
      </w:r>
      <w:r w:rsidRPr="00155668">
        <w:rPr>
          <w:rFonts w:ascii="GHEA Grapalat" w:hAnsi="GHEA Grapalat"/>
          <w:sz w:val="28"/>
          <w:szCs w:val="28"/>
        </w:rPr>
        <w:t xml:space="preserve"> </w:t>
      </w:r>
    </w:p>
    <w:p w14:paraId="11CDAF10" w14:textId="77777777" w:rsidR="00DC3C27" w:rsidRPr="000C1746" w:rsidRDefault="00DC3C27" w:rsidP="00DC3C27">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AC1C5FE" w14:textId="77777777" w:rsidR="00DC3C27" w:rsidRPr="000C1746" w:rsidRDefault="00DC3C27" w:rsidP="00DC3C2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6D55833" w14:textId="77777777" w:rsidR="00DC3C27" w:rsidRPr="000C1746" w:rsidRDefault="00DC3C27" w:rsidP="00DC3C27">
      <w:pPr>
        <w:ind w:left="1134"/>
        <w:jc w:val="both"/>
        <w:rPr>
          <w:rFonts w:ascii="GHEA Grapalat" w:hAnsi="GHEA Grapalat"/>
          <w:sz w:val="16"/>
        </w:rPr>
      </w:pPr>
      <w:r w:rsidRPr="000C1746">
        <w:rPr>
          <w:rFonts w:ascii="GHEA Grapalat" w:hAnsi="GHEA Grapalat"/>
          <w:sz w:val="16"/>
        </w:rPr>
        <w:t>имя, фамилия руководителя)</w:t>
      </w:r>
    </w:p>
    <w:p w14:paraId="11A5557A" w14:textId="77777777" w:rsidR="00DC3C27" w:rsidRPr="009044F1" w:rsidRDefault="00DC3C27" w:rsidP="00DC3C27">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ECCDE99" w14:textId="77777777" w:rsidR="00DC3C27" w:rsidRPr="00D3436F" w:rsidRDefault="00DC3C27" w:rsidP="00DC3C27">
      <w:pPr>
        <w:tabs>
          <w:tab w:val="left" w:pos="7371"/>
        </w:tabs>
        <w:ind w:left="3544" w:firstLine="3"/>
        <w:jc w:val="both"/>
        <w:rPr>
          <w:rFonts w:ascii="GHEA Grapalat" w:hAnsi="GHEA Grapalat"/>
          <w:sz w:val="16"/>
        </w:rPr>
      </w:pPr>
    </w:p>
    <w:p w14:paraId="64844CAD"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427E726C" w14:textId="77777777" w:rsidR="00DC3C27" w:rsidRDefault="00DC3C27" w:rsidP="00DC3C27">
      <w:pPr>
        <w:rPr>
          <w:rFonts w:ascii="GHEA Grapalat" w:hAnsi="GHEA Grapalat"/>
          <w:b/>
        </w:rPr>
      </w:pPr>
      <w:r>
        <w:rPr>
          <w:rFonts w:ascii="GHEA Grapalat" w:hAnsi="GHEA Grapalat"/>
          <w:b/>
        </w:rPr>
        <w:br w:type="page"/>
      </w:r>
    </w:p>
    <w:p w14:paraId="07F87074" w14:textId="77777777" w:rsidR="00DC3C27" w:rsidRPr="005F52BD" w:rsidRDefault="00DC3C27" w:rsidP="00DC3C27">
      <w:pPr>
        <w:jc w:val="right"/>
        <w:rPr>
          <w:rFonts w:ascii="GHEA Grapalat" w:hAnsi="GHEA Grapalat"/>
          <w:b/>
        </w:rPr>
      </w:pPr>
    </w:p>
    <w:p w14:paraId="60FED619" w14:textId="77777777" w:rsidR="00DC3C27" w:rsidRPr="005F52BD" w:rsidRDefault="00DC3C27" w:rsidP="00DC3C27">
      <w:pPr>
        <w:jc w:val="right"/>
        <w:rPr>
          <w:rFonts w:ascii="GHEA Grapalat" w:hAnsi="GHEA Grapalat"/>
          <w:b/>
        </w:rPr>
      </w:pPr>
    </w:p>
    <w:p w14:paraId="2B68739F" w14:textId="77777777" w:rsidR="00DC3C27" w:rsidRDefault="00DC3C27" w:rsidP="00DC3C27">
      <w:pPr>
        <w:rPr>
          <w:rFonts w:ascii="GHEA Grapalat" w:hAnsi="GHEA Grapalat"/>
          <w:b/>
        </w:rPr>
      </w:pPr>
    </w:p>
    <w:p w14:paraId="61285BDF" w14:textId="77777777" w:rsidR="00DC3C27" w:rsidRDefault="00DC3C27" w:rsidP="00DC3C27">
      <w:pPr>
        <w:jc w:val="right"/>
        <w:rPr>
          <w:rFonts w:ascii="GHEA Grapalat" w:hAnsi="GHEA Grapalat"/>
          <w:b/>
        </w:rPr>
      </w:pPr>
      <w:r>
        <w:rPr>
          <w:rFonts w:ascii="GHEA Grapalat" w:hAnsi="GHEA Grapalat"/>
          <w:b/>
        </w:rPr>
        <w:t xml:space="preserve">Приложение 1.2** </w:t>
      </w:r>
    </w:p>
    <w:p w14:paraId="6459744B" w14:textId="77777777" w:rsidR="00DC3C27" w:rsidRPr="00FA6464" w:rsidRDefault="00DC3C27" w:rsidP="00DC3C27">
      <w:pPr>
        <w:jc w:val="right"/>
        <w:rPr>
          <w:rFonts w:ascii="GHEA Grapalat" w:hAnsi="GHEA Grapalat"/>
          <w:b/>
        </w:rPr>
      </w:pPr>
      <w:r w:rsidRPr="001439BD">
        <w:rPr>
          <w:rFonts w:ascii="GHEA Grapalat" w:hAnsi="GHEA Grapalat"/>
          <w:b/>
        </w:rPr>
        <w:t xml:space="preserve">к Приглашению на </w:t>
      </w:r>
      <w:r>
        <w:rPr>
          <w:rFonts w:ascii="GHEA Grapalat" w:hAnsi="GHEA Grapalat"/>
          <w:b/>
        </w:rPr>
        <w:t>запрос котировок</w:t>
      </w:r>
    </w:p>
    <w:p w14:paraId="56CF4BDE" w14:textId="17AC24A9" w:rsidR="00DC3C27" w:rsidRPr="009044F1" w:rsidRDefault="00DC3C27" w:rsidP="00DC3C27">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i w:val="0"/>
          <w:sz w:val="24"/>
          <w:szCs w:val="24"/>
        </w:rPr>
        <w:t>EQ-GHTsDzB-</w:t>
      </w:r>
      <w:r w:rsidR="00B0327A">
        <w:rPr>
          <w:rFonts w:ascii="GHEA Grapalat" w:hAnsi="GHEA Grapalat"/>
          <w:b/>
          <w:i w:val="0"/>
          <w:sz w:val="24"/>
          <w:szCs w:val="24"/>
        </w:rPr>
        <w:t>24/105</w:t>
      </w:r>
    </w:p>
    <w:p w14:paraId="699E6FB1"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E2FD6A7"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0C4AC074" w14:textId="77777777" w:rsidR="00DC3C27" w:rsidRDefault="00DC3C27" w:rsidP="00DC3C27">
      <w:pPr>
        <w:ind w:left="360" w:hanging="360"/>
        <w:jc w:val="center"/>
        <w:rPr>
          <w:rFonts w:ascii="GHEA Grapalat" w:hAnsi="GHEA Grapalat"/>
          <w:b/>
        </w:rPr>
      </w:pPr>
      <w:r>
        <w:rPr>
          <w:rFonts w:ascii="GHEA Grapalat" w:hAnsi="GHEA Grapalat"/>
          <w:b/>
        </w:rPr>
        <w:t>ФОРМА</w:t>
      </w:r>
    </w:p>
    <w:p w14:paraId="2AC5D851" w14:textId="77777777" w:rsidR="00DC3C27" w:rsidRPr="00C76978" w:rsidRDefault="00DC3C27" w:rsidP="00DC3C2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3085B6B" w14:textId="77777777" w:rsidR="00DC3C27" w:rsidRPr="00ED3A13" w:rsidRDefault="00DC3C27" w:rsidP="00DC3C27">
      <w:pPr>
        <w:ind w:left="360" w:hanging="360"/>
        <w:jc w:val="center"/>
        <w:rPr>
          <w:rFonts w:ascii="GHEA Grapalat" w:eastAsia="GHEA Grapalat" w:hAnsi="GHEA Grapalat" w:cs="GHEA Grapalat"/>
          <w:b/>
        </w:rPr>
      </w:pPr>
    </w:p>
    <w:p w14:paraId="72A7CFFD"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AE31EFD"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C3C27" w:rsidRPr="00FD1EE4" w14:paraId="756DB08F" w14:textId="77777777" w:rsidTr="000D12C2">
        <w:tc>
          <w:tcPr>
            <w:tcW w:w="2836" w:type="dxa"/>
            <w:shd w:val="clear" w:color="auto" w:fill="D9E2F3"/>
            <w:vAlign w:val="center"/>
          </w:tcPr>
          <w:p w14:paraId="6628A70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9D8114" w14:textId="77777777" w:rsidR="00DC3C27" w:rsidRPr="00FD1EE4" w:rsidRDefault="00DC3C27" w:rsidP="000D12C2">
            <w:pPr>
              <w:rPr>
                <w:rFonts w:ascii="GHEA Grapalat" w:eastAsia="GHEA Grapalat" w:hAnsi="GHEA Grapalat" w:cs="GHEA Grapalat"/>
              </w:rPr>
            </w:pPr>
          </w:p>
        </w:tc>
      </w:tr>
      <w:tr w:rsidR="00DC3C27" w:rsidRPr="00FD1EE4" w14:paraId="3FC8B320" w14:textId="77777777" w:rsidTr="000D12C2">
        <w:tc>
          <w:tcPr>
            <w:tcW w:w="2836" w:type="dxa"/>
            <w:shd w:val="clear" w:color="auto" w:fill="D9E2F3"/>
            <w:vAlign w:val="center"/>
          </w:tcPr>
          <w:p w14:paraId="0C1B450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34DB2B" w14:textId="77777777" w:rsidR="00DC3C27" w:rsidRPr="00FD1EE4" w:rsidRDefault="00DC3C27" w:rsidP="000D12C2">
            <w:pPr>
              <w:rPr>
                <w:rFonts w:ascii="GHEA Grapalat" w:eastAsia="GHEA Grapalat" w:hAnsi="GHEA Grapalat" w:cs="GHEA Grapalat"/>
              </w:rPr>
            </w:pPr>
          </w:p>
        </w:tc>
      </w:tr>
      <w:tr w:rsidR="00DC3C27" w:rsidRPr="00FD1EE4" w14:paraId="53873574" w14:textId="77777777" w:rsidTr="000D12C2">
        <w:tc>
          <w:tcPr>
            <w:tcW w:w="2836" w:type="dxa"/>
            <w:shd w:val="clear" w:color="auto" w:fill="D9E2F3"/>
            <w:vAlign w:val="center"/>
          </w:tcPr>
          <w:p w14:paraId="118C967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7408EC" w14:textId="77777777" w:rsidR="00DC3C27" w:rsidRPr="00FD1EE4" w:rsidRDefault="00DC3C27" w:rsidP="000D12C2">
            <w:pPr>
              <w:rPr>
                <w:rFonts w:ascii="GHEA Grapalat" w:eastAsia="GHEA Grapalat" w:hAnsi="GHEA Grapalat" w:cs="GHEA Grapalat"/>
              </w:rPr>
            </w:pPr>
          </w:p>
        </w:tc>
      </w:tr>
      <w:tr w:rsidR="00DC3C27" w:rsidRPr="00FD1EE4" w14:paraId="35B02CAE" w14:textId="77777777" w:rsidTr="000D12C2">
        <w:tc>
          <w:tcPr>
            <w:tcW w:w="2836" w:type="dxa"/>
            <w:shd w:val="clear" w:color="auto" w:fill="D9E2F3"/>
            <w:vAlign w:val="center"/>
          </w:tcPr>
          <w:p w14:paraId="051A76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339A65D" w14:textId="77777777" w:rsidR="00DC3C27" w:rsidRPr="00FD1EE4" w:rsidRDefault="00DC3C27" w:rsidP="000D12C2">
            <w:pPr>
              <w:rPr>
                <w:rFonts w:ascii="GHEA Grapalat" w:eastAsia="GHEA Grapalat" w:hAnsi="GHEA Grapalat" w:cs="GHEA Grapalat"/>
              </w:rPr>
            </w:pPr>
          </w:p>
        </w:tc>
      </w:tr>
      <w:tr w:rsidR="00DC3C27" w:rsidRPr="00FD1EE4" w14:paraId="0CB6BAB5" w14:textId="77777777" w:rsidTr="000D12C2">
        <w:tc>
          <w:tcPr>
            <w:tcW w:w="2836" w:type="dxa"/>
            <w:shd w:val="clear" w:color="auto" w:fill="D9E2F3"/>
            <w:vAlign w:val="center"/>
          </w:tcPr>
          <w:p w14:paraId="42AEE27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A3274C6" w14:textId="77777777" w:rsidR="00DC3C27" w:rsidRPr="00FD1EE4" w:rsidRDefault="00DC3C27" w:rsidP="000D12C2">
            <w:pPr>
              <w:rPr>
                <w:rFonts w:ascii="GHEA Grapalat" w:eastAsia="GHEA Grapalat" w:hAnsi="GHEA Grapalat" w:cs="GHEA Grapalat"/>
              </w:rPr>
            </w:pPr>
          </w:p>
        </w:tc>
      </w:tr>
      <w:tr w:rsidR="00DC3C27" w:rsidRPr="00FD1EE4" w14:paraId="5D1E4246" w14:textId="77777777" w:rsidTr="000D12C2">
        <w:tc>
          <w:tcPr>
            <w:tcW w:w="2836" w:type="dxa"/>
            <w:shd w:val="clear" w:color="auto" w:fill="D9E2F3"/>
            <w:vAlign w:val="center"/>
          </w:tcPr>
          <w:p w14:paraId="59255F0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9BAC4D8" w14:textId="77777777" w:rsidR="00DC3C27" w:rsidRPr="00FD1EE4" w:rsidRDefault="00DC3C27" w:rsidP="000D12C2">
            <w:pPr>
              <w:ind w:left="993" w:hanging="851"/>
              <w:rPr>
                <w:rFonts w:ascii="GHEA Grapalat" w:eastAsia="GHEA Grapalat" w:hAnsi="GHEA Grapalat" w:cs="GHEA Grapalat"/>
              </w:rPr>
            </w:pPr>
          </w:p>
        </w:tc>
      </w:tr>
      <w:tr w:rsidR="00DC3C27" w:rsidRPr="00FD1EE4" w14:paraId="2B444F65" w14:textId="77777777" w:rsidTr="000D12C2">
        <w:tc>
          <w:tcPr>
            <w:tcW w:w="2836" w:type="dxa"/>
            <w:shd w:val="clear" w:color="auto" w:fill="D9E2F3"/>
            <w:vAlign w:val="center"/>
          </w:tcPr>
          <w:p w14:paraId="6CE14CEC"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50DD3E" w14:textId="77777777" w:rsidR="00DC3C27" w:rsidRPr="00FD1EE4" w:rsidRDefault="00DC3C27" w:rsidP="000D12C2">
            <w:pPr>
              <w:ind w:left="993" w:hanging="851"/>
              <w:rPr>
                <w:rFonts w:ascii="GHEA Grapalat" w:eastAsia="GHEA Grapalat" w:hAnsi="GHEA Grapalat" w:cs="GHEA Grapalat"/>
              </w:rPr>
            </w:pPr>
          </w:p>
        </w:tc>
      </w:tr>
    </w:tbl>
    <w:p w14:paraId="76A68E2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32045EF9" w14:textId="77777777" w:rsidTr="000D12C2">
        <w:tc>
          <w:tcPr>
            <w:tcW w:w="2835" w:type="dxa"/>
            <w:shd w:val="clear" w:color="auto" w:fill="D9E2F3"/>
            <w:vAlign w:val="center"/>
          </w:tcPr>
          <w:p w14:paraId="6EA99FA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C5DB562" w14:textId="77777777" w:rsidR="00DC3C27" w:rsidRPr="00FD1EE4" w:rsidRDefault="00DC3C27" w:rsidP="000D12C2">
            <w:pPr>
              <w:rPr>
                <w:rFonts w:ascii="GHEA Grapalat" w:eastAsia="GHEA Grapalat" w:hAnsi="GHEA Grapalat" w:cs="GHEA Grapalat"/>
              </w:rPr>
            </w:pPr>
          </w:p>
        </w:tc>
      </w:tr>
      <w:tr w:rsidR="00DC3C27" w:rsidRPr="00FD1EE4" w14:paraId="47823941" w14:textId="77777777" w:rsidTr="000D12C2">
        <w:trPr>
          <w:trHeight w:val="1487"/>
        </w:trPr>
        <w:tc>
          <w:tcPr>
            <w:tcW w:w="2835" w:type="dxa"/>
            <w:shd w:val="clear" w:color="auto" w:fill="D9E2F3"/>
            <w:vAlign w:val="center"/>
          </w:tcPr>
          <w:p w14:paraId="6CBC3F5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CD7A283" w14:textId="77777777" w:rsidR="00DC3C27" w:rsidRPr="00FD1EE4" w:rsidRDefault="00DC3C27" w:rsidP="000D12C2">
            <w:pPr>
              <w:rPr>
                <w:rFonts w:ascii="GHEA Grapalat" w:eastAsia="GHEA Grapalat" w:hAnsi="GHEA Grapalat" w:cs="GHEA Grapalat"/>
              </w:rPr>
            </w:pPr>
          </w:p>
        </w:tc>
      </w:tr>
    </w:tbl>
    <w:p w14:paraId="69DB5F4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A9EFCC2" w14:textId="77777777" w:rsidTr="000D12C2">
        <w:tc>
          <w:tcPr>
            <w:tcW w:w="2835" w:type="dxa"/>
            <w:shd w:val="clear" w:color="auto" w:fill="D9E2F3"/>
            <w:vAlign w:val="center"/>
          </w:tcPr>
          <w:p w14:paraId="1FE24F5B"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80B0A82" w14:textId="77777777" w:rsidR="00DC3C27" w:rsidRPr="00FD1EE4" w:rsidRDefault="00DC3C27" w:rsidP="000D12C2">
            <w:pPr>
              <w:rPr>
                <w:rFonts w:ascii="GHEA Grapalat" w:eastAsia="GHEA Grapalat" w:hAnsi="GHEA Grapalat" w:cs="GHEA Grapalat"/>
              </w:rPr>
            </w:pPr>
          </w:p>
        </w:tc>
      </w:tr>
      <w:tr w:rsidR="00DC3C27" w:rsidRPr="00FD1EE4" w14:paraId="05F8266C" w14:textId="77777777" w:rsidTr="000D12C2">
        <w:tc>
          <w:tcPr>
            <w:tcW w:w="2835" w:type="dxa"/>
            <w:shd w:val="clear" w:color="auto" w:fill="D9E2F3"/>
            <w:vAlign w:val="center"/>
          </w:tcPr>
          <w:p w14:paraId="70538F04"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0A285E9" w14:textId="77777777" w:rsidR="00DC3C27" w:rsidRPr="00FD1EE4" w:rsidRDefault="00DC3C27" w:rsidP="000D12C2">
            <w:pPr>
              <w:rPr>
                <w:rFonts w:ascii="GHEA Grapalat" w:eastAsia="GHEA Grapalat" w:hAnsi="GHEA Grapalat" w:cs="GHEA Grapalat"/>
              </w:rPr>
            </w:pPr>
          </w:p>
        </w:tc>
      </w:tr>
      <w:tr w:rsidR="00DC3C27" w:rsidRPr="00FD1EE4" w14:paraId="336154D9" w14:textId="77777777" w:rsidTr="000D12C2">
        <w:tc>
          <w:tcPr>
            <w:tcW w:w="2835" w:type="dxa"/>
            <w:shd w:val="clear" w:color="auto" w:fill="D9E2F3"/>
            <w:vAlign w:val="center"/>
          </w:tcPr>
          <w:p w14:paraId="1BE6AA7E"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B277285" w14:textId="77777777" w:rsidR="00DC3C27" w:rsidRPr="00FD1EE4" w:rsidRDefault="00DC3C27" w:rsidP="000D12C2">
            <w:pPr>
              <w:rPr>
                <w:rFonts w:ascii="GHEA Grapalat" w:eastAsia="GHEA Grapalat" w:hAnsi="GHEA Grapalat" w:cs="GHEA Grapalat"/>
              </w:rPr>
            </w:pPr>
          </w:p>
        </w:tc>
      </w:tr>
    </w:tbl>
    <w:p w14:paraId="3800DE7A" w14:textId="77777777" w:rsidR="00DC3C27" w:rsidRPr="00FD1EE4" w:rsidRDefault="00DC3C27" w:rsidP="00DC3C27">
      <w:pPr>
        <w:rPr>
          <w:rFonts w:ascii="GHEA Grapalat" w:eastAsia="GHEA Grapalat" w:hAnsi="GHEA Grapalat" w:cs="GHEA Grapalat"/>
        </w:rPr>
      </w:pPr>
    </w:p>
    <w:p w14:paraId="1463B967" w14:textId="77777777" w:rsidR="00DC3C27" w:rsidRPr="00FD1EE4" w:rsidRDefault="00DC3C27" w:rsidP="00DC3C27">
      <w:pPr>
        <w:rPr>
          <w:rFonts w:ascii="GHEA Grapalat" w:eastAsia="GHEA Grapalat" w:hAnsi="GHEA Grapalat" w:cs="GHEA Grapalat"/>
        </w:rPr>
      </w:pPr>
      <w:r w:rsidRPr="00FD1EE4">
        <w:rPr>
          <w:rFonts w:ascii="GHEA Grapalat" w:hAnsi="GHEA Grapalat"/>
        </w:rPr>
        <w:br w:type="page"/>
      </w:r>
    </w:p>
    <w:p w14:paraId="50CC580B" w14:textId="77777777" w:rsidR="00DC3C27" w:rsidRPr="009A52BE" w:rsidRDefault="00DC3C27" w:rsidP="00DC3C27">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A5A7D9B" w14:textId="77777777" w:rsidR="00DC3C27" w:rsidRPr="004E2F96"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42E6E265" w14:textId="77777777" w:rsidTr="000D12C2">
        <w:tc>
          <w:tcPr>
            <w:tcW w:w="2835" w:type="dxa"/>
            <w:shd w:val="clear" w:color="auto" w:fill="D9E2F3"/>
            <w:vAlign w:val="center"/>
          </w:tcPr>
          <w:p w14:paraId="0C917476"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32D7B7A" w14:textId="77777777" w:rsidR="00DC3C27" w:rsidRPr="00FD1EE4" w:rsidRDefault="00DC3C27" w:rsidP="000D12C2">
            <w:pPr>
              <w:rPr>
                <w:rFonts w:ascii="GHEA Grapalat" w:eastAsia="GHEA Grapalat" w:hAnsi="GHEA Grapalat" w:cs="GHEA Grapalat"/>
              </w:rPr>
            </w:pPr>
          </w:p>
        </w:tc>
      </w:tr>
      <w:tr w:rsidR="00DC3C27" w:rsidRPr="00FD1EE4" w14:paraId="3F72680A" w14:textId="77777777" w:rsidTr="000D12C2">
        <w:tc>
          <w:tcPr>
            <w:tcW w:w="2835" w:type="dxa"/>
            <w:shd w:val="clear" w:color="auto" w:fill="D9E2F3"/>
            <w:vAlign w:val="center"/>
          </w:tcPr>
          <w:p w14:paraId="2E8805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3542DEB" w14:textId="77777777" w:rsidR="00DC3C27" w:rsidRPr="00FD1EE4" w:rsidRDefault="00DC3C27" w:rsidP="000D12C2">
            <w:pPr>
              <w:rPr>
                <w:rFonts w:ascii="GHEA Grapalat" w:eastAsia="GHEA Grapalat" w:hAnsi="GHEA Grapalat" w:cs="GHEA Grapalat"/>
              </w:rPr>
            </w:pPr>
          </w:p>
        </w:tc>
      </w:tr>
    </w:tbl>
    <w:p w14:paraId="230E0F0B"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27005929" w14:textId="77777777" w:rsidTr="000D12C2">
        <w:tc>
          <w:tcPr>
            <w:tcW w:w="2835" w:type="dxa"/>
            <w:shd w:val="clear" w:color="auto" w:fill="D9E2F3"/>
            <w:vAlign w:val="center"/>
          </w:tcPr>
          <w:p w14:paraId="6D63D07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94068C7" w14:textId="77777777" w:rsidR="00DC3C27" w:rsidRPr="00FD1EE4" w:rsidRDefault="00DC3C27" w:rsidP="000D12C2">
            <w:pPr>
              <w:rPr>
                <w:rFonts w:ascii="GHEA Grapalat" w:eastAsia="GHEA Grapalat" w:hAnsi="GHEA Grapalat" w:cs="GHEA Grapalat"/>
              </w:rPr>
            </w:pPr>
          </w:p>
        </w:tc>
      </w:tr>
      <w:tr w:rsidR="00DC3C27" w:rsidRPr="00FD1EE4" w14:paraId="209F4745" w14:textId="77777777" w:rsidTr="000D12C2">
        <w:tc>
          <w:tcPr>
            <w:tcW w:w="2835" w:type="dxa"/>
            <w:shd w:val="clear" w:color="auto" w:fill="D9E2F3"/>
            <w:vAlign w:val="center"/>
          </w:tcPr>
          <w:p w14:paraId="53693C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745ECEF" w14:textId="77777777" w:rsidR="00DC3C27" w:rsidRPr="00FD1EE4" w:rsidRDefault="00DC3C27" w:rsidP="000D12C2">
            <w:pPr>
              <w:rPr>
                <w:rFonts w:ascii="GHEA Grapalat" w:eastAsia="GHEA Grapalat" w:hAnsi="GHEA Grapalat" w:cs="GHEA Grapalat"/>
              </w:rPr>
            </w:pPr>
          </w:p>
        </w:tc>
      </w:tr>
      <w:tr w:rsidR="00DC3C27" w:rsidRPr="00FD1EE4" w14:paraId="31B5C7F6" w14:textId="77777777" w:rsidTr="000D12C2">
        <w:tc>
          <w:tcPr>
            <w:tcW w:w="2835" w:type="dxa"/>
            <w:shd w:val="clear" w:color="auto" w:fill="D9E2F3"/>
            <w:vAlign w:val="center"/>
          </w:tcPr>
          <w:p w14:paraId="197DEF9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F5E5A2A" w14:textId="77777777" w:rsidR="00DC3C27" w:rsidRPr="00FD1EE4" w:rsidRDefault="00DC3C27" w:rsidP="000D12C2">
            <w:pPr>
              <w:rPr>
                <w:rFonts w:ascii="GHEA Grapalat" w:eastAsia="GHEA Grapalat" w:hAnsi="GHEA Grapalat" w:cs="GHEA Grapalat"/>
              </w:rPr>
            </w:pPr>
          </w:p>
        </w:tc>
      </w:tr>
      <w:tr w:rsidR="00DC3C27" w:rsidRPr="00FD1EE4" w14:paraId="3A29AE21" w14:textId="77777777" w:rsidTr="000D12C2">
        <w:tc>
          <w:tcPr>
            <w:tcW w:w="2835" w:type="dxa"/>
            <w:shd w:val="clear" w:color="auto" w:fill="D9E2F3"/>
            <w:vAlign w:val="center"/>
          </w:tcPr>
          <w:p w14:paraId="25C505E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7F5698" w14:textId="77777777" w:rsidR="00DC3C27" w:rsidRPr="00FD1EE4" w:rsidRDefault="00DC3C27" w:rsidP="000D12C2">
            <w:pPr>
              <w:rPr>
                <w:rFonts w:ascii="GHEA Grapalat" w:eastAsia="GHEA Grapalat" w:hAnsi="GHEA Grapalat" w:cs="GHEA Grapalat"/>
              </w:rPr>
            </w:pPr>
          </w:p>
        </w:tc>
      </w:tr>
      <w:tr w:rsidR="00DC3C27" w:rsidRPr="00FD1EE4" w14:paraId="52F6BA7C" w14:textId="77777777" w:rsidTr="000D12C2">
        <w:tc>
          <w:tcPr>
            <w:tcW w:w="2835" w:type="dxa"/>
            <w:shd w:val="clear" w:color="auto" w:fill="D9E2F3"/>
            <w:vAlign w:val="center"/>
          </w:tcPr>
          <w:p w14:paraId="6C0A089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7F7A80C" w14:textId="77777777" w:rsidR="00DC3C27" w:rsidRPr="00FD1EE4" w:rsidRDefault="00DC3C27" w:rsidP="000D12C2">
            <w:pPr>
              <w:rPr>
                <w:rFonts w:ascii="GHEA Grapalat" w:eastAsia="GHEA Grapalat" w:hAnsi="GHEA Grapalat" w:cs="GHEA Grapalat"/>
              </w:rPr>
            </w:pPr>
          </w:p>
        </w:tc>
      </w:tr>
      <w:tr w:rsidR="00DC3C27" w:rsidRPr="00FD1EE4" w14:paraId="4202DBDA" w14:textId="77777777" w:rsidTr="000D12C2">
        <w:trPr>
          <w:trHeight w:val="1361"/>
        </w:trPr>
        <w:tc>
          <w:tcPr>
            <w:tcW w:w="2835" w:type="dxa"/>
            <w:shd w:val="clear" w:color="auto" w:fill="D9E2F3"/>
            <w:vAlign w:val="center"/>
          </w:tcPr>
          <w:p w14:paraId="5E5D16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447CFFD" w14:textId="77777777" w:rsidR="00DC3C27" w:rsidRPr="00FD1EE4" w:rsidRDefault="00DC3C27" w:rsidP="000D12C2">
            <w:pPr>
              <w:rPr>
                <w:rFonts w:ascii="GHEA Grapalat" w:eastAsia="GHEA Grapalat" w:hAnsi="GHEA Grapalat" w:cs="GHEA Grapalat"/>
              </w:rPr>
            </w:pPr>
          </w:p>
        </w:tc>
      </w:tr>
      <w:tr w:rsidR="00DC3C27" w:rsidRPr="00FD1EE4" w14:paraId="313D9490" w14:textId="77777777" w:rsidTr="000D12C2">
        <w:tc>
          <w:tcPr>
            <w:tcW w:w="2835" w:type="dxa"/>
            <w:shd w:val="clear" w:color="auto" w:fill="D9E2F3"/>
            <w:vAlign w:val="center"/>
          </w:tcPr>
          <w:p w14:paraId="02B903D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D58AE1" w14:textId="77777777" w:rsidR="00DC3C27" w:rsidRPr="00FD1EE4" w:rsidRDefault="00DC3C27" w:rsidP="000D12C2">
            <w:pPr>
              <w:rPr>
                <w:rFonts w:ascii="GHEA Grapalat" w:eastAsia="GHEA Grapalat" w:hAnsi="GHEA Grapalat" w:cs="GHEA Grapalat"/>
              </w:rPr>
            </w:pPr>
          </w:p>
        </w:tc>
      </w:tr>
    </w:tbl>
    <w:p w14:paraId="227912FC" w14:textId="77777777" w:rsidR="00DC3C27" w:rsidRPr="00574FF7"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7FDC5A02" w14:textId="77777777" w:rsidTr="000D12C2">
        <w:tc>
          <w:tcPr>
            <w:tcW w:w="2836" w:type="dxa"/>
            <w:shd w:val="clear" w:color="auto" w:fill="D9E2F3"/>
            <w:vAlign w:val="center"/>
          </w:tcPr>
          <w:p w14:paraId="19DA09A4"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CB0A5FA" w14:textId="77777777" w:rsidR="00DC3C27" w:rsidRPr="00FD1EE4" w:rsidRDefault="00DC3C27" w:rsidP="000D12C2">
            <w:pPr>
              <w:rPr>
                <w:rFonts w:ascii="GHEA Grapalat" w:eastAsia="GHEA Grapalat" w:hAnsi="GHEA Grapalat" w:cs="GHEA Grapalat"/>
              </w:rPr>
            </w:pPr>
          </w:p>
        </w:tc>
      </w:tr>
      <w:tr w:rsidR="00DC3C27" w:rsidRPr="00FD1EE4" w14:paraId="5BA8BD7C" w14:textId="77777777" w:rsidTr="000D12C2">
        <w:tc>
          <w:tcPr>
            <w:tcW w:w="2836" w:type="dxa"/>
            <w:shd w:val="clear" w:color="auto" w:fill="D9E2F3"/>
            <w:vAlign w:val="center"/>
          </w:tcPr>
          <w:p w14:paraId="4375F809"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FB94E1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2F63DA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737A1B41" w14:textId="77777777" w:rsidR="00DC3C27" w:rsidRPr="00FD1EE4" w:rsidRDefault="00DC3C27" w:rsidP="00DC3C2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E748B52" w14:textId="77777777" w:rsidR="00DC3C27" w:rsidRPr="00CB7DFD"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8118242"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0B7ED927" w14:textId="77777777" w:rsidTr="000D12C2">
        <w:tc>
          <w:tcPr>
            <w:tcW w:w="2837" w:type="dxa"/>
            <w:shd w:val="clear" w:color="auto" w:fill="D9E2F3"/>
            <w:vAlign w:val="center"/>
          </w:tcPr>
          <w:p w14:paraId="62BF040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0A6984" w14:textId="77777777" w:rsidR="00DC3C27" w:rsidRPr="00FD1EE4" w:rsidRDefault="00DC3C27" w:rsidP="000D12C2">
            <w:pPr>
              <w:rPr>
                <w:rFonts w:ascii="GHEA Grapalat" w:eastAsia="GHEA Grapalat" w:hAnsi="GHEA Grapalat" w:cs="GHEA Grapalat"/>
              </w:rPr>
            </w:pPr>
          </w:p>
        </w:tc>
      </w:tr>
      <w:tr w:rsidR="00DC3C27" w:rsidRPr="00FD1EE4" w14:paraId="204F773F" w14:textId="77777777" w:rsidTr="000D12C2">
        <w:tc>
          <w:tcPr>
            <w:tcW w:w="2837" w:type="dxa"/>
            <w:shd w:val="clear" w:color="auto" w:fill="D9E2F3"/>
            <w:vAlign w:val="center"/>
          </w:tcPr>
          <w:p w14:paraId="1C5D6BB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6FAD879" w14:textId="77777777" w:rsidR="00DC3C27" w:rsidRPr="00FD1EE4" w:rsidRDefault="00DC3C27" w:rsidP="000D12C2">
            <w:pPr>
              <w:rPr>
                <w:rFonts w:ascii="GHEA Grapalat" w:eastAsia="GHEA Grapalat" w:hAnsi="GHEA Grapalat" w:cs="GHEA Grapalat"/>
              </w:rPr>
            </w:pPr>
          </w:p>
        </w:tc>
      </w:tr>
      <w:tr w:rsidR="00DC3C27" w:rsidRPr="00FD1EE4" w14:paraId="230C47EA" w14:textId="77777777" w:rsidTr="000D12C2">
        <w:tc>
          <w:tcPr>
            <w:tcW w:w="2837" w:type="dxa"/>
            <w:shd w:val="clear" w:color="auto" w:fill="D9E2F3"/>
            <w:vAlign w:val="center"/>
          </w:tcPr>
          <w:p w14:paraId="239E64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E8F1B05" w14:textId="77777777" w:rsidR="00DC3C27" w:rsidRPr="00FD1EE4" w:rsidRDefault="00DC3C27" w:rsidP="000D12C2">
            <w:pPr>
              <w:rPr>
                <w:rFonts w:ascii="GHEA Grapalat" w:eastAsia="GHEA Grapalat" w:hAnsi="GHEA Grapalat" w:cs="GHEA Grapalat"/>
              </w:rPr>
            </w:pPr>
          </w:p>
        </w:tc>
      </w:tr>
      <w:tr w:rsidR="00DC3C27" w:rsidRPr="00FD1EE4" w14:paraId="1401B39B" w14:textId="77777777" w:rsidTr="000D12C2">
        <w:tc>
          <w:tcPr>
            <w:tcW w:w="2837" w:type="dxa"/>
            <w:shd w:val="clear" w:color="auto" w:fill="D9E2F3"/>
            <w:vAlign w:val="center"/>
          </w:tcPr>
          <w:p w14:paraId="292F9F3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2FBFE90"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38619E4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2054026C"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14FA106F" w14:textId="77777777" w:rsidTr="000D12C2">
        <w:tc>
          <w:tcPr>
            <w:tcW w:w="2837" w:type="dxa"/>
            <w:shd w:val="clear" w:color="auto" w:fill="D9E2F3"/>
            <w:vAlign w:val="center"/>
          </w:tcPr>
          <w:p w14:paraId="51EDBD27" w14:textId="77777777" w:rsidR="00DC3C27" w:rsidRPr="00B047A2"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87E6BCB" w14:textId="77777777" w:rsidR="00DC3C27" w:rsidRPr="00FD1EE4" w:rsidRDefault="00DC3C27" w:rsidP="000D12C2">
            <w:pPr>
              <w:rPr>
                <w:rFonts w:ascii="GHEA Grapalat" w:eastAsia="GHEA Grapalat" w:hAnsi="GHEA Grapalat" w:cs="GHEA Grapalat"/>
              </w:rPr>
            </w:pPr>
          </w:p>
        </w:tc>
      </w:tr>
      <w:tr w:rsidR="00DC3C27" w:rsidRPr="00FD1EE4" w14:paraId="6416DBFC" w14:textId="77777777" w:rsidTr="000D12C2">
        <w:tc>
          <w:tcPr>
            <w:tcW w:w="2837" w:type="dxa"/>
            <w:shd w:val="clear" w:color="auto" w:fill="D9E2F3"/>
            <w:vAlign w:val="center"/>
          </w:tcPr>
          <w:p w14:paraId="585522F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52AC00F" w14:textId="77777777" w:rsidR="00DC3C27" w:rsidRPr="00FD1EE4" w:rsidRDefault="00DC3C27" w:rsidP="000D12C2">
            <w:pPr>
              <w:rPr>
                <w:rFonts w:ascii="GHEA Grapalat" w:eastAsia="GHEA Grapalat" w:hAnsi="GHEA Grapalat" w:cs="GHEA Grapalat"/>
              </w:rPr>
            </w:pPr>
          </w:p>
        </w:tc>
      </w:tr>
      <w:tr w:rsidR="00DC3C27" w:rsidRPr="00FD1EE4" w14:paraId="2B1A9159" w14:textId="77777777" w:rsidTr="000D12C2">
        <w:tc>
          <w:tcPr>
            <w:tcW w:w="2837" w:type="dxa"/>
            <w:shd w:val="clear" w:color="auto" w:fill="D9E2F3"/>
            <w:vAlign w:val="center"/>
          </w:tcPr>
          <w:p w14:paraId="5C0238E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C4DAE0A" w14:textId="77777777" w:rsidR="00DC3C27" w:rsidRPr="00FD1EE4" w:rsidRDefault="00DC3C27" w:rsidP="000D12C2">
            <w:pPr>
              <w:rPr>
                <w:rFonts w:ascii="GHEA Grapalat" w:eastAsia="GHEA Grapalat" w:hAnsi="GHEA Grapalat" w:cs="GHEA Grapalat"/>
              </w:rPr>
            </w:pPr>
          </w:p>
        </w:tc>
      </w:tr>
      <w:tr w:rsidR="00DC3C27" w:rsidRPr="00FD1EE4" w14:paraId="2A1227C9" w14:textId="77777777" w:rsidTr="000D12C2">
        <w:tc>
          <w:tcPr>
            <w:tcW w:w="2837" w:type="dxa"/>
            <w:shd w:val="clear" w:color="auto" w:fill="D9E2F3"/>
            <w:vAlign w:val="center"/>
          </w:tcPr>
          <w:p w14:paraId="3546C36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6C2DF24"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CF7660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158D0C8F" w14:textId="77777777" w:rsidR="00DC3C27" w:rsidRPr="00FD1EE4" w:rsidRDefault="00DC3C27" w:rsidP="00DC3C27">
      <w:pPr>
        <w:rPr>
          <w:rFonts w:ascii="GHEA Grapalat" w:eastAsia="GHEA Grapalat" w:hAnsi="GHEA Grapalat" w:cs="GHEA Grapalat"/>
          <w:b/>
        </w:rPr>
      </w:pPr>
      <w:r w:rsidRPr="00FD1EE4">
        <w:rPr>
          <w:rFonts w:ascii="GHEA Grapalat" w:hAnsi="GHEA Grapalat"/>
        </w:rPr>
        <w:br w:type="page"/>
      </w:r>
    </w:p>
    <w:p w14:paraId="5F2788D0"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AB87C9E"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3EA86FC6" w14:textId="77777777" w:rsidTr="000D12C2">
        <w:tc>
          <w:tcPr>
            <w:tcW w:w="2836" w:type="dxa"/>
            <w:shd w:val="clear" w:color="auto" w:fill="D9E2F3"/>
            <w:vAlign w:val="center"/>
          </w:tcPr>
          <w:p w14:paraId="62915F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E16758C" w14:textId="77777777" w:rsidR="00DC3C27" w:rsidRPr="00FD1EE4" w:rsidRDefault="00DC3C27" w:rsidP="000D12C2">
            <w:pPr>
              <w:rPr>
                <w:rFonts w:ascii="GHEA Grapalat" w:eastAsia="GHEA Grapalat" w:hAnsi="GHEA Grapalat" w:cs="GHEA Grapalat"/>
              </w:rPr>
            </w:pPr>
          </w:p>
        </w:tc>
      </w:tr>
      <w:tr w:rsidR="00DC3C27" w:rsidRPr="00FD1EE4" w14:paraId="02F7308E" w14:textId="77777777" w:rsidTr="000D12C2">
        <w:tc>
          <w:tcPr>
            <w:tcW w:w="2836" w:type="dxa"/>
            <w:shd w:val="clear" w:color="auto" w:fill="D9E2F3"/>
            <w:vAlign w:val="center"/>
          </w:tcPr>
          <w:p w14:paraId="5ED4D8C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68CCF3D" w14:textId="77777777" w:rsidR="00DC3C27" w:rsidRPr="00FD1EE4" w:rsidRDefault="00DC3C27" w:rsidP="000D12C2">
            <w:pPr>
              <w:rPr>
                <w:rFonts w:ascii="GHEA Grapalat" w:eastAsia="GHEA Grapalat" w:hAnsi="GHEA Grapalat" w:cs="GHEA Grapalat"/>
              </w:rPr>
            </w:pPr>
          </w:p>
        </w:tc>
      </w:tr>
      <w:tr w:rsidR="00DC3C27" w:rsidRPr="00FD1EE4" w14:paraId="527F6663" w14:textId="77777777" w:rsidTr="000D12C2">
        <w:tc>
          <w:tcPr>
            <w:tcW w:w="2836" w:type="dxa"/>
            <w:shd w:val="clear" w:color="auto" w:fill="D9E2F3"/>
            <w:vAlign w:val="center"/>
          </w:tcPr>
          <w:p w14:paraId="600E5F7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708A89" w14:textId="77777777" w:rsidR="00DC3C27" w:rsidRPr="00FD1EE4" w:rsidRDefault="00DC3C27" w:rsidP="000D12C2">
            <w:pPr>
              <w:rPr>
                <w:rFonts w:ascii="GHEA Grapalat" w:eastAsia="GHEA Grapalat" w:hAnsi="GHEA Grapalat" w:cs="GHEA Grapalat"/>
              </w:rPr>
            </w:pPr>
          </w:p>
        </w:tc>
      </w:tr>
      <w:tr w:rsidR="00DC3C27" w:rsidRPr="00FD1EE4" w14:paraId="54CE7EA4" w14:textId="77777777" w:rsidTr="000D12C2">
        <w:tc>
          <w:tcPr>
            <w:tcW w:w="2836" w:type="dxa"/>
            <w:shd w:val="clear" w:color="auto" w:fill="D9E2F3"/>
            <w:vAlign w:val="center"/>
          </w:tcPr>
          <w:p w14:paraId="7C87BBC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E3BBCFF" w14:textId="77777777" w:rsidR="00DC3C27" w:rsidRPr="00FD1EE4" w:rsidRDefault="00DC3C27" w:rsidP="000D12C2">
            <w:pPr>
              <w:rPr>
                <w:rFonts w:ascii="GHEA Grapalat" w:eastAsia="GHEA Grapalat" w:hAnsi="GHEA Grapalat" w:cs="GHEA Grapalat"/>
              </w:rPr>
            </w:pPr>
          </w:p>
        </w:tc>
      </w:tr>
      <w:tr w:rsidR="00DC3C27" w:rsidRPr="00FD1EE4" w14:paraId="7537A055" w14:textId="77777777" w:rsidTr="000D12C2">
        <w:tc>
          <w:tcPr>
            <w:tcW w:w="2836" w:type="dxa"/>
            <w:shd w:val="clear" w:color="auto" w:fill="D9E2F3"/>
            <w:vAlign w:val="center"/>
          </w:tcPr>
          <w:p w14:paraId="10DD4B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496B8AE" w14:textId="77777777" w:rsidR="00DC3C27" w:rsidRPr="00FD1EE4" w:rsidRDefault="00DC3C27" w:rsidP="000D12C2">
            <w:pPr>
              <w:rPr>
                <w:rFonts w:ascii="GHEA Grapalat" w:eastAsia="GHEA Grapalat" w:hAnsi="GHEA Grapalat" w:cs="GHEA Grapalat"/>
              </w:rPr>
            </w:pPr>
          </w:p>
        </w:tc>
      </w:tr>
      <w:tr w:rsidR="00DC3C27" w:rsidRPr="00FD1EE4" w14:paraId="67DBB992" w14:textId="77777777" w:rsidTr="000D12C2">
        <w:tc>
          <w:tcPr>
            <w:tcW w:w="2836" w:type="dxa"/>
            <w:shd w:val="clear" w:color="auto" w:fill="D9E2F3"/>
            <w:vAlign w:val="center"/>
          </w:tcPr>
          <w:p w14:paraId="720ED4C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E052EA8" w14:textId="77777777" w:rsidR="00DC3C27" w:rsidRPr="00FD1EE4" w:rsidRDefault="00DC3C27" w:rsidP="000D12C2">
            <w:pPr>
              <w:rPr>
                <w:rFonts w:ascii="GHEA Grapalat" w:eastAsia="GHEA Grapalat" w:hAnsi="GHEA Grapalat" w:cs="GHEA Grapalat"/>
              </w:rPr>
            </w:pPr>
          </w:p>
        </w:tc>
      </w:tr>
    </w:tbl>
    <w:p w14:paraId="736B0E5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C3C27" w:rsidRPr="00FD1EE4" w14:paraId="23751578" w14:textId="77777777" w:rsidTr="000D12C2">
        <w:tc>
          <w:tcPr>
            <w:tcW w:w="2977" w:type="dxa"/>
            <w:shd w:val="clear" w:color="auto" w:fill="D9E2F3"/>
            <w:vAlign w:val="center"/>
          </w:tcPr>
          <w:p w14:paraId="6D1347C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17B55B1D" w14:textId="77777777" w:rsidR="00DC3C27" w:rsidRPr="00FD1EE4" w:rsidRDefault="00DC3C27" w:rsidP="000D12C2">
            <w:pPr>
              <w:rPr>
                <w:rFonts w:ascii="GHEA Grapalat" w:eastAsia="GHEA Grapalat" w:hAnsi="GHEA Grapalat" w:cs="GHEA Grapalat"/>
              </w:rPr>
            </w:pPr>
          </w:p>
        </w:tc>
      </w:tr>
      <w:tr w:rsidR="00DC3C27" w:rsidRPr="00FD1EE4" w14:paraId="77FAEBA7" w14:textId="77777777" w:rsidTr="000D12C2">
        <w:tc>
          <w:tcPr>
            <w:tcW w:w="2977" w:type="dxa"/>
            <w:shd w:val="clear" w:color="auto" w:fill="D9E2F3"/>
            <w:vAlign w:val="center"/>
          </w:tcPr>
          <w:p w14:paraId="5DC55D5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779A5D51" w14:textId="77777777" w:rsidR="00DC3C27" w:rsidRPr="00FD1EE4" w:rsidRDefault="00DC3C27" w:rsidP="000D12C2">
            <w:pPr>
              <w:rPr>
                <w:rFonts w:ascii="GHEA Grapalat" w:eastAsia="GHEA Grapalat" w:hAnsi="GHEA Grapalat" w:cs="GHEA Grapalat"/>
              </w:rPr>
            </w:pPr>
          </w:p>
        </w:tc>
      </w:tr>
      <w:tr w:rsidR="00DC3C27" w:rsidRPr="00FD1EE4" w14:paraId="7D5443D5" w14:textId="77777777" w:rsidTr="000D12C2">
        <w:tc>
          <w:tcPr>
            <w:tcW w:w="2977" w:type="dxa"/>
            <w:shd w:val="clear" w:color="auto" w:fill="D9E2F3"/>
            <w:vAlign w:val="center"/>
          </w:tcPr>
          <w:p w14:paraId="702F4FFD" w14:textId="77777777" w:rsidR="00DC3C27" w:rsidRPr="00FD1EE4" w:rsidRDefault="00DC3C27" w:rsidP="00DC3C27">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621C9385" w14:textId="77777777" w:rsidR="00DC3C27" w:rsidRPr="00FD1EE4" w:rsidRDefault="00DC3C27" w:rsidP="000D12C2">
            <w:pPr>
              <w:rPr>
                <w:rFonts w:ascii="GHEA Grapalat" w:eastAsia="GHEA Grapalat" w:hAnsi="GHEA Grapalat" w:cs="GHEA Grapalat"/>
              </w:rPr>
            </w:pPr>
          </w:p>
        </w:tc>
      </w:tr>
      <w:tr w:rsidR="00DC3C27" w:rsidRPr="00FD1EE4" w14:paraId="59ED9F16" w14:textId="77777777" w:rsidTr="000D12C2">
        <w:tc>
          <w:tcPr>
            <w:tcW w:w="2977" w:type="dxa"/>
            <w:shd w:val="clear" w:color="auto" w:fill="D9E2F3"/>
            <w:vAlign w:val="center"/>
          </w:tcPr>
          <w:p w14:paraId="24BB3F83" w14:textId="77777777" w:rsidR="00DC3C27" w:rsidRPr="00FD1EE4" w:rsidRDefault="00DC3C27" w:rsidP="00DC3C27">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3E804541" w14:textId="77777777" w:rsidR="00DC3C27" w:rsidRPr="00FD1EE4" w:rsidRDefault="00DC3C27" w:rsidP="000D12C2">
            <w:pPr>
              <w:rPr>
                <w:rFonts w:ascii="GHEA Grapalat" w:eastAsia="GHEA Grapalat" w:hAnsi="GHEA Grapalat" w:cs="GHEA Grapalat"/>
              </w:rPr>
            </w:pPr>
          </w:p>
        </w:tc>
      </w:tr>
      <w:tr w:rsidR="00DC3C27" w:rsidRPr="00FD1EE4" w14:paraId="6EC4FC84" w14:textId="77777777" w:rsidTr="000D12C2">
        <w:tc>
          <w:tcPr>
            <w:tcW w:w="2977" w:type="dxa"/>
            <w:shd w:val="clear" w:color="auto" w:fill="D9E2F3"/>
            <w:vAlign w:val="center"/>
          </w:tcPr>
          <w:p w14:paraId="0BFCEBF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0F5BFA0" w14:textId="77777777" w:rsidR="00DC3C27" w:rsidRPr="00FD1EE4" w:rsidRDefault="00DC3C27" w:rsidP="000D12C2">
            <w:pPr>
              <w:rPr>
                <w:rFonts w:ascii="GHEA Grapalat" w:eastAsia="GHEA Grapalat" w:hAnsi="GHEA Grapalat" w:cs="GHEA Grapalat"/>
              </w:rPr>
            </w:pPr>
          </w:p>
        </w:tc>
      </w:tr>
    </w:tbl>
    <w:p w14:paraId="1618584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C3C27" w:rsidRPr="00FD1EE4" w14:paraId="0F1F0EB3" w14:textId="77777777" w:rsidTr="000D12C2">
        <w:tc>
          <w:tcPr>
            <w:tcW w:w="2943" w:type="dxa"/>
            <w:shd w:val="clear" w:color="auto" w:fill="D9E2F3"/>
            <w:vAlign w:val="center"/>
          </w:tcPr>
          <w:p w14:paraId="3EFF78A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9C39459" w14:textId="77777777" w:rsidR="00DC3C27" w:rsidRPr="00FD1EE4" w:rsidRDefault="00DC3C27" w:rsidP="000D12C2">
            <w:pPr>
              <w:rPr>
                <w:rFonts w:ascii="GHEA Grapalat" w:eastAsia="GHEA Grapalat" w:hAnsi="GHEA Grapalat" w:cs="GHEA Grapalat"/>
              </w:rPr>
            </w:pPr>
          </w:p>
        </w:tc>
      </w:tr>
      <w:tr w:rsidR="00DC3C27" w:rsidRPr="00FD1EE4" w14:paraId="3055483D" w14:textId="77777777" w:rsidTr="000D12C2">
        <w:tc>
          <w:tcPr>
            <w:tcW w:w="2943" w:type="dxa"/>
            <w:shd w:val="clear" w:color="auto" w:fill="D9E2F3"/>
            <w:vAlign w:val="center"/>
          </w:tcPr>
          <w:p w14:paraId="35839FE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5992CB8" w14:textId="77777777" w:rsidR="00DC3C27" w:rsidRPr="00FD1EE4" w:rsidRDefault="00DC3C27" w:rsidP="000D12C2">
            <w:pPr>
              <w:rPr>
                <w:rFonts w:ascii="GHEA Grapalat" w:eastAsia="GHEA Grapalat" w:hAnsi="GHEA Grapalat" w:cs="GHEA Grapalat"/>
              </w:rPr>
            </w:pPr>
          </w:p>
        </w:tc>
      </w:tr>
      <w:tr w:rsidR="00DC3C27" w:rsidRPr="00FD1EE4" w14:paraId="69CA5738" w14:textId="77777777" w:rsidTr="000D12C2">
        <w:tc>
          <w:tcPr>
            <w:tcW w:w="2943" w:type="dxa"/>
            <w:shd w:val="clear" w:color="auto" w:fill="D9E2F3"/>
            <w:vAlign w:val="center"/>
          </w:tcPr>
          <w:p w14:paraId="52C12B3E"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7A4D69E" w14:textId="77777777" w:rsidR="00DC3C27" w:rsidRPr="00FD1EE4" w:rsidRDefault="00DC3C27" w:rsidP="000D12C2">
            <w:pPr>
              <w:rPr>
                <w:rFonts w:ascii="GHEA Grapalat" w:eastAsia="GHEA Grapalat" w:hAnsi="GHEA Grapalat" w:cs="GHEA Grapalat"/>
              </w:rPr>
            </w:pPr>
          </w:p>
        </w:tc>
      </w:tr>
      <w:tr w:rsidR="00DC3C27" w:rsidRPr="00FD1EE4" w14:paraId="720A6E74" w14:textId="77777777" w:rsidTr="000D12C2">
        <w:tc>
          <w:tcPr>
            <w:tcW w:w="2943" w:type="dxa"/>
            <w:shd w:val="clear" w:color="auto" w:fill="D9E2F3"/>
            <w:vAlign w:val="center"/>
          </w:tcPr>
          <w:p w14:paraId="1280E7CC" w14:textId="77777777" w:rsidR="00DC3C27" w:rsidRPr="00FD1EE4" w:rsidRDefault="00DC3C27" w:rsidP="00DC3C27">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6493886" w14:textId="77777777" w:rsidR="00DC3C27" w:rsidRPr="00FD1EE4" w:rsidRDefault="00DC3C27" w:rsidP="000D12C2">
            <w:pPr>
              <w:rPr>
                <w:rFonts w:ascii="GHEA Grapalat" w:eastAsia="GHEA Grapalat" w:hAnsi="GHEA Grapalat" w:cs="GHEA Grapalat"/>
              </w:rPr>
            </w:pPr>
          </w:p>
        </w:tc>
      </w:tr>
    </w:tbl>
    <w:p w14:paraId="153C490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C3C27" w:rsidRPr="00FD1EE4" w14:paraId="235E35D9" w14:textId="77777777" w:rsidTr="000D12C2">
        <w:tc>
          <w:tcPr>
            <w:tcW w:w="2837" w:type="dxa"/>
            <w:shd w:val="clear" w:color="auto" w:fill="D9E2F3"/>
            <w:vAlign w:val="center"/>
          </w:tcPr>
          <w:p w14:paraId="44CB94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0FD6024" w14:textId="77777777" w:rsidR="00DC3C27" w:rsidRPr="00FD1EE4" w:rsidRDefault="00DC3C27" w:rsidP="000D12C2">
            <w:pPr>
              <w:rPr>
                <w:rFonts w:ascii="GHEA Grapalat" w:eastAsia="GHEA Grapalat" w:hAnsi="GHEA Grapalat" w:cs="GHEA Grapalat"/>
              </w:rPr>
            </w:pPr>
          </w:p>
        </w:tc>
      </w:tr>
      <w:tr w:rsidR="00DC3C27" w:rsidRPr="00FD1EE4" w14:paraId="00144C51" w14:textId="77777777" w:rsidTr="000D12C2">
        <w:tc>
          <w:tcPr>
            <w:tcW w:w="2837" w:type="dxa"/>
            <w:shd w:val="clear" w:color="auto" w:fill="D9E2F3"/>
            <w:vAlign w:val="center"/>
          </w:tcPr>
          <w:p w14:paraId="7044877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00DE4EF" w14:textId="77777777" w:rsidR="00DC3C27" w:rsidRPr="00FD1EE4" w:rsidRDefault="00DC3C27" w:rsidP="000D12C2">
            <w:pPr>
              <w:rPr>
                <w:rFonts w:ascii="GHEA Grapalat" w:eastAsia="GHEA Grapalat" w:hAnsi="GHEA Grapalat" w:cs="GHEA Grapalat"/>
              </w:rPr>
            </w:pPr>
          </w:p>
        </w:tc>
      </w:tr>
      <w:tr w:rsidR="00DC3C27" w:rsidRPr="00FD1EE4" w14:paraId="0F540A4D" w14:textId="77777777" w:rsidTr="000D12C2">
        <w:tc>
          <w:tcPr>
            <w:tcW w:w="2837" w:type="dxa"/>
            <w:shd w:val="clear" w:color="auto" w:fill="D9E2F3"/>
            <w:vAlign w:val="center"/>
          </w:tcPr>
          <w:p w14:paraId="25C0685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16F8BD3" w14:textId="77777777" w:rsidR="00DC3C27" w:rsidRPr="00FD1EE4" w:rsidRDefault="00DC3C27" w:rsidP="000D12C2">
            <w:pPr>
              <w:rPr>
                <w:rFonts w:ascii="GHEA Grapalat" w:eastAsia="GHEA Grapalat" w:hAnsi="GHEA Grapalat" w:cs="GHEA Grapalat"/>
              </w:rPr>
            </w:pPr>
          </w:p>
        </w:tc>
      </w:tr>
      <w:tr w:rsidR="00DC3C27" w:rsidRPr="00FD1EE4" w14:paraId="5CD823F4" w14:textId="77777777" w:rsidTr="000D12C2">
        <w:tc>
          <w:tcPr>
            <w:tcW w:w="2837" w:type="dxa"/>
            <w:shd w:val="clear" w:color="auto" w:fill="D9E2F3"/>
            <w:vAlign w:val="center"/>
          </w:tcPr>
          <w:p w14:paraId="261BED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885B75D" w14:textId="77777777" w:rsidR="00DC3C27" w:rsidRPr="00FD1EE4" w:rsidRDefault="00DC3C27" w:rsidP="000D12C2">
            <w:pPr>
              <w:rPr>
                <w:rFonts w:ascii="GHEA Grapalat" w:eastAsia="GHEA Grapalat" w:hAnsi="GHEA Grapalat" w:cs="GHEA Grapalat"/>
              </w:rPr>
            </w:pPr>
          </w:p>
        </w:tc>
      </w:tr>
    </w:tbl>
    <w:p w14:paraId="6AE8382E" w14:textId="77777777" w:rsidR="00DC3C27" w:rsidRPr="008C665F"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0DEAFA66" w14:textId="77777777" w:rsidTr="000D12C2">
        <w:trPr>
          <w:trHeight w:val="924"/>
        </w:trPr>
        <w:tc>
          <w:tcPr>
            <w:tcW w:w="9016" w:type="dxa"/>
            <w:gridSpan w:val="2"/>
            <w:vAlign w:val="center"/>
          </w:tcPr>
          <w:p w14:paraId="69C0362B"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B34CB6">
              <w:rPr>
                <w:rFonts w:ascii="GHEA Grapalat" w:eastAsia="GHEA Grapalat" w:hAnsi="GHEA Grapalat" w:cs="GHEA Grapalat"/>
                <w:lang w:val="hy-AM"/>
              </w:rPr>
              <w:t>а</w:t>
            </w:r>
            <w:r w:rsidR="00DC3C27">
              <w:rPr>
                <w:rFonts w:ascii="GHEA Grapalat" w:eastAsia="GHEA Grapalat" w:hAnsi="GHEA Grapalat" w:cs="GHEA Grapalat"/>
              </w:rPr>
              <w:t>.</w:t>
            </w:r>
            <w:r w:rsidR="00DC3C27" w:rsidRPr="00FD1EE4">
              <w:rPr>
                <w:rFonts w:ascii="GHEA Grapalat" w:eastAsia="GHEA Grapalat" w:hAnsi="GHEA Grapalat" w:cs="GHEA Grapalat"/>
              </w:rPr>
              <w:t xml:space="preserve"> </w:t>
            </w:r>
            <w:r w:rsidR="00DC3C27" w:rsidRPr="00C76DD8">
              <w:rPr>
                <w:rFonts w:ascii="GHEA Grapalat" w:eastAsia="GHEA Grapalat" w:hAnsi="GHEA Grapalat" w:cs="GHEA Grapalat"/>
              </w:rPr>
              <w:t xml:space="preserve">прямо или косвенно владеет 20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C3C27" w:rsidRPr="00FD1EE4" w14:paraId="7FC8C8BA" w14:textId="77777777" w:rsidTr="000D12C2">
        <w:trPr>
          <w:trHeight w:val="684"/>
        </w:trPr>
        <w:tc>
          <w:tcPr>
            <w:tcW w:w="4508" w:type="dxa"/>
            <w:shd w:val="clear" w:color="auto" w:fill="D9E2F3"/>
            <w:vAlign w:val="center"/>
          </w:tcPr>
          <w:p w14:paraId="0A94C8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8D573D1" w14:textId="77777777" w:rsidR="00DC3C27" w:rsidRPr="00FD1EE4" w:rsidRDefault="00DC3C27" w:rsidP="000D12C2">
            <w:pPr>
              <w:rPr>
                <w:rFonts w:ascii="GHEA Grapalat" w:eastAsia="GHEA Grapalat" w:hAnsi="GHEA Grapalat" w:cs="GHEA Grapalat"/>
              </w:rPr>
            </w:pPr>
          </w:p>
        </w:tc>
      </w:tr>
      <w:tr w:rsidR="00DC3C27" w:rsidRPr="00FD1EE4" w14:paraId="4F5DD099" w14:textId="77777777" w:rsidTr="000D12C2">
        <w:trPr>
          <w:trHeight w:val="1282"/>
        </w:trPr>
        <w:tc>
          <w:tcPr>
            <w:tcW w:w="4508" w:type="dxa"/>
            <w:shd w:val="clear" w:color="auto" w:fill="D9E2F3"/>
            <w:vAlign w:val="center"/>
          </w:tcPr>
          <w:p w14:paraId="54C9836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1C3D02D" w14:textId="77777777" w:rsidR="00DC3C27" w:rsidRPr="006B364D" w:rsidRDefault="00000000" w:rsidP="000D12C2">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6016378C" w14:textId="77777777" w:rsidR="00DC3C27" w:rsidRPr="00F10CBA" w:rsidRDefault="00000000" w:rsidP="000D12C2">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09ADBE1C" w14:textId="77777777" w:rsidTr="000D12C2">
        <w:tc>
          <w:tcPr>
            <w:tcW w:w="9016" w:type="dxa"/>
            <w:gridSpan w:val="2"/>
            <w:vAlign w:val="center"/>
          </w:tcPr>
          <w:p w14:paraId="5D185625"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6F16E4">
              <w:rPr>
                <w:rFonts w:ascii="GHEA Grapalat" w:eastAsia="GHEA Grapalat" w:hAnsi="GHEA Grapalat" w:cs="GHEA Grapalat"/>
                <w:lang w:val="hy-AM"/>
              </w:rPr>
              <w:t>б</w:t>
            </w:r>
            <w:r w:rsidR="00DC3C27" w:rsidRPr="006F16E4">
              <w:rPr>
                <w:rFonts w:eastAsia="Cambria Math"/>
              </w:rPr>
              <w:t>․</w:t>
            </w:r>
            <w:r w:rsidR="00DC3C27"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C3C27" w:rsidRPr="00FD1EE4" w14:paraId="11E5FD44" w14:textId="77777777" w:rsidTr="000D12C2">
        <w:tc>
          <w:tcPr>
            <w:tcW w:w="9016" w:type="dxa"/>
            <w:gridSpan w:val="2"/>
            <w:vAlign w:val="center"/>
          </w:tcPr>
          <w:p w14:paraId="6962E487"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801B2D">
              <w:rPr>
                <w:rFonts w:ascii="GHEA Grapalat" w:eastAsia="GHEA Grapalat" w:hAnsi="GHEA Grapalat" w:cs="GHEA Grapalat"/>
                <w:lang w:val="hy-AM"/>
              </w:rPr>
              <w:t>в</w:t>
            </w:r>
            <w:r w:rsidR="00DC3C27">
              <w:rPr>
                <w:rFonts w:ascii="GHEA Grapalat" w:eastAsia="GHEA Grapalat" w:hAnsi="GHEA Grapalat" w:cs="GHEA Grapalat"/>
              </w:rPr>
              <w:t>.</w:t>
            </w:r>
            <w:r w:rsidR="00DC3C27"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C3C27" w:rsidRPr="00BA30D4">
              <w:rPr>
                <w:rFonts w:ascii="GHEA Grapalat" w:eastAsia="GHEA Grapalat" w:hAnsi="GHEA Grapalat" w:cs="GHEA Grapalat"/>
                <w:lang w:val="hy-AM"/>
              </w:rPr>
              <w:t>б</w:t>
            </w:r>
            <w:r w:rsidR="00DC3C27" w:rsidRPr="00BA30D4">
              <w:rPr>
                <w:rFonts w:ascii="GHEA Grapalat" w:eastAsia="GHEA Grapalat" w:hAnsi="GHEA Grapalat" w:cs="GHEA Grapalat"/>
              </w:rPr>
              <w:t>"</w:t>
            </w:r>
          </w:p>
        </w:tc>
      </w:tr>
    </w:tbl>
    <w:p w14:paraId="3F31D499" w14:textId="77777777" w:rsidR="00DC3C27" w:rsidRPr="00A5193B"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58F68F2A" w14:textId="77777777" w:rsidTr="000D12C2">
        <w:trPr>
          <w:trHeight w:val="924"/>
        </w:trPr>
        <w:tc>
          <w:tcPr>
            <w:tcW w:w="9016" w:type="dxa"/>
            <w:gridSpan w:val="2"/>
            <w:vAlign w:val="center"/>
          </w:tcPr>
          <w:p w14:paraId="75B5C294"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C7B43">
              <w:rPr>
                <w:rFonts w:ascii="GHEA Grapalat" w:eastAsia="GHEA Grapalat" w:hAnsi="GHEA Grapalat" w:cs="GHEA Grapalat"/>
                <w:lang w:val="hy-AM"/>
              </w:rPr>
              <w:t>а</w:t>
            </w:r>
            <w:r w:rsidR="00DC3C27" w:rsidRPr="00FD1EE4">
              <w:rPr>
                <w:rFonts w:eastAsia="Cambria Math"/>
              </w:rPr>
              <w:t>․</w:t>
            </w:r>
            <w:r w:rsidR="00DC3C27" w:rsidRPr="00FD1EE4">
              <w:rPr>
                <w:rFonts w:ascii="GHEA Grapalat" w:eastAsia="Cambria Math" w:hAnsi="GHEA Grapalat" w:cs="Cambria Math"/>
              </w:rPr>
              <w:t xml:space="preserve"> </w:t>
            </w:r>
            <w:r w:rsidR="00DC3C27" w:rsidRPr="00BC0F3A">
              <w:rPr>
                <w:rFonts w:ascii="GHEA Grapalat" w:eastAsia="GHEA Grapalat" w:hAnsi="GHEA Grapalat" w:cs="GHEA Grapalat"/>
              </w:rPr>
              <w:t xml:space="preserve">прямо или косвенно владеет 10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w:t>
            </w:r>
            <w:r w:rsidR="00DC3C27"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C3C27" w:rsidRPr="00FD1EE4" w14:paraId="13F49055" w14:textId="77777777" w:rsidTr="000D12C2">
        <w:trPr>
          <w:trHeight w:val="684"/>
        </w:trPr>
        <w:tc>
          <w:tcPr>
            <w:tcW w:w="4508" w:type="dxa"/>
            <w:shd w:val="clear" w:color="auto" w:fill="D9E2F3"/>
            <w:vAlign w:val="center"/>
          </w:tcPr>
          <w:p w14:paraId="05DF31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E7D9CC8" w14:textId="77777777" w:rsidR="00DC3C27" w:rsidRPr="00FD1EE4" w:rsidRDefault="00DC3C27" w:rsidP="000D12C2">
            <w:pPr>
              <w:rPr>
                <w:rFonts w:ascii="GHEA Grapalat" w:eastAsia="GHEA Grapalat" w:hAnsi="GHEA Grapalat" w:cs="GHEA Grapalat"/>
              </w:rPr>
            </w:pPr>
          </w:p>
        </w:tc>
      </w:tr>
      <w:tr w:rsidR="00DC3C27" w:rsidRPr="00FD1EE4" w14:paraId="6ABCE733" w14:textId="77777777" w:rsidTr="000D12C2">
        <w:trPr>
          <w:trHeight w:val="1282"/>
        </w:trPr>
        <w:tc>
          <w:tcPr>
            <w:tcW w:w="4508" w:type="dxa"/>
            <w:shd w:val="clear" w:color="auto" w:fill="D9E2F3"/>
            <w:vAlign w:val="center"/>
          </w:tcPr>
          <w:p w14:paraId="2851C10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3671391"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04667C58"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1EC03769" w14:textId="77777777" w:rsidTr="000D12C2">
        <w:tc>
          <w:tcPr>
            <w:tcW w:w="9016" w:type="dxa"/>
            <w:gridSpan w:val="2"/>
            <w:vAlign w:val="center"/>
          </w:tcPr>
          <w:p w14:paraId="6BFE884F"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D654B4">
              <w:rPr>
                <w:rFonts w:ascii="GHEA Grapalat" w:eastAsia="GHEA Grapalat" w:hAnsi="GHEA Grapalat" w:cs="GHEA Grapalat"/>
                <w:lang w:val="hy-AM"/>
              </w:rPr>
              <w:t>б</w:t>
            </w:r>
            <w:r w:rsidR="00DC3C27" w:rsidRPr="00D654B4">
              <w:rPr>
                <w:rFonts w:eastAsia="Cambria Math"/>
              </w:rPr>
              <w:t>․</w:t>
            </w:r>
            <w:r w:rsidR="00DC3C27" w:rsidRPr="00D654B4">
              <w:rPr>
                <w:rFonts w:ascii="GHEA Grapalat" w:eastAsia="Cambria Math" w:hAnsi="GHEA Grapalat" w:cs="Cambria Math"/>
              </w:rPr>
              <w:t xml:space="preserve"> </w:t>
            </w:r>
            <w:r w:rsidR="00DC3C27" w:rsidRPr="00D654B4">
              <w:rPr>
                <w:rFonts w:ascii="GHEA Grapalat" w:eastAsia="GHEA Grapalat" w:hAnsi="GHEA Grapalat" w:cs="GHEA Grapalat"/>
              </w:rPr>
              <w:t xml:space="preserve">имеет право назначать или </w:t>
            </w:r>
            <w:r w:rsidR="00DC3C27" w:rsidRPr="00D654B4">
              <w:rPr>
                <w:rFonts w:ascii="GHEA Grapalat" w:eastAsia="GHEA Grapalat" w:hAnsi="GHEA Grapalat" w:cs="GHEA Grapalat"/>
                <w:lang w:eastAsia="hy-AM"/>
              </w:rPr>
              <w:t>освобождать</w:t>
            </w:r>
            <w:r w:rsidR="00DC3C27" w:rsidRPr="00D654B4">
              <w:rPr>
                <w:rFonts w:ascii="GHEA Grapalat" w:eastAsia="GHEA Grapalat" w:hAnsi="GHEA Grapalat" w:cs="GHEA Grapalat"/>
              </w:rPr>
              <w:t xml:space="preserve"> большинство членов органов управления юридического лица</w:t>
            </w:r>
          </w:p>
        </w:tc>
      </w:tr>
      <w:tr w:rsidR="00DC3C27" w:rsidRPr="00FD1EE4" w14:paraId="4710FE0D" w14:textId="77777777" w:rsidTr="000D12C2">
        <w:tc>
          <w:tcPr>
            <w:tcW w:w="9016" w:type="dxa"/>
            <w:gridSpan w:val="2"/>
            <w:vAlign w:val="center"/>
          </w:tcPr>
          <w:p w14:paraId="4F1A829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1104ED">
              <w:rPr>
                <w:rFonts w:ascii="GHEA Grapalat" w:eastAsia="GHEA Grapalat" w:hAnsi="GHEA Grapalat" w:cs="GHEA Grapalat"/>
                <w:lang w:val="hy-AM"/>
              </w:rPr>
              <w:t>в</w:t>
            </w:r>
            <w:r w:rsidR="00DC3C27" w:rsidRPr="00FD1EE4">
              <w:rPr>
                <w:rFonts w:eastAsia="Cambria Math"/>
              </w:rPr>
              <w:t>․</w:t>
            </w:r>
            <w:r w:rsidR="00DC3C27" w:rsidRPr="00FD1EE4">
              <w:rPr>
                <w:rFonts w:ascii="GHEA Grapalat" w:eastAsia="Cambria Math" w:hAnsi="GHEA Grapalat" w:cs="Cambria Math"/>
              </w:rPr>
              <w:t xml:space="preserve"> </w:t>
            </w:r>
            <w:r w:rsidR="00DC3C27"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C3C27" w:rsidRPr="00FD1EE4" w14:paraId="796EC996" w14:textId="77777777" w:rsidTr="000D12C2">
        <w:tc>
          <w:tcPr>
            <w:tcW w:w="9016" w:type="dxa"/>
            <w:gridSpan w:val="2"/>
            <w:vAlign w:val="center"/>
          </w:tcPr>
          <w:p w14:paraId="71EF03B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839CB">
              <w:rPr>
                <w:rFonts w:ascii="GHEA Grapalat" w:eastAsia="GHEA Grapalat" w:hAnsi="GHEA Grapalat" w:cs="GHEA Grapalat"/>
                <w:lang w:val="hy-AM"/>
              </w:rPr>
              <w:t>г</w:t>
            </w:r>
            <w:r w:rsidR="00DC3C27" w:rsidRPr="00FD1EE4">
              <w:rPr>
                <w:rFonts w:eastAsia="Cambria Math"/>
              </w:rPr>
              <w:t>․</w:t>
            </w:r>
            <w:r w:rsidR="00DC3C27" w:rsidRPr="00FD1EE4">
              <w:rPr>
                <w:rFonts w:ascii="GHEA Grapalat" w:eastAsia="Cambria Math" w:hAnsi="GHEA Grapalat" w:cs="Cambria Math"/>
              </w:rPr>
              <w:t xml:space="preserve"> </w:t>
            </w:r>
            <w:r w:rsidR="00DC3C27" w:rsidRPr="00F84F06">
              <w:rPr>
                <w:rFonts w:ascii="GHEA Grapalat" w:eastAsia="GHEA Grapalat" w:hAnsi="GHEA Grapalat" w:cs="GHEA Grapalat"/>
              </w:rPr>
              <w:t xml:space="preserve">осуществляет реальный (фактический) контроль за юридическим лицом </w:t>
            </w:r>
            <w:r w:rsidR="00DC3C27">
              <w:rPr>
                <w:rFonts w:ascii="GHEA Grapalat" w:eastAsia="GHEA Grapalat" w:hAnsi="GHEA Grapalat" w:cs="GHEA Grapalat"/>
              </w:rPr>
              <w:t>иными</w:t>
            </w:r>
            <w:r w:rsidR="00DC3C27" w:rsidRPr="00F84F06">
              <w:rPr>
                <w:rFonts w:ascii="GHEA Grapalat" w:eastAsia="GHEA Grapalat" w:hAnsi="GHEA Grapalat" w:cs="GHEA Grapalat"/>
              </w:rPr>
              <w:t xml:space="preserve"> средствами</w:t>
            </w:r>
          </w:p>
        </w:tc>
      </w:tr>
      <w:tr w:rsidR="00DC3C27" w:rsidRPr="00FD1EE4" w14:paraId="56031057" w14:textId="77777777" w:rsidTr="000D12C2">
        <w:tc>
          <w:tcPr>
            <w:tcW w:w="9016" w:type="dxa"/>
            <w:gridSpan w:val="2"/>
            <w:vAlign w:val="center"/>
          </w:tcPr>
          <w:p w14:paraId="2A38899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331D0E">
              <w:rPr>
                <w:rFonts w:ascii="GHEA Grapalat" w:eastAsia="GHEA Grapalat" w:hAnsi="GHEA Grapalat" w:cs="GHEA Grapalat"/>
                <w:lang w:val="hy-AM"/>
              </w:rPr>
              <w:t>д</w:t>
            </w:r>
            <w:r w:rsidR="00DC3C27" w:rsidRPr="00FD1EE4">
              <w:rPr>
                <w:rFonts w:eastAsia="Cambria Math"/>
              </w:rPr>
              <w:t>․</w:t>
            </w:r>
            <w:r w:rsidR="00DC3C27" w:rsidRPr="00FD1EE4">
              <w:rPr>
                <w:rFonts w:ascii="GHEA Grapalat" w:eastAsia="Cambria Math" w:hAnsi="GHEA Grapalat" w:cs="Cambria Math"/>
              </w:rPr>
              <w:t xml:space="preserve"> </w:t>
            </w:r>
            <w:r w:rsidR="00DC3C27"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C3C27" w:rsidRPr="00F36505">
              <w:rPr>
                <w:rFonts w:ascii="GHEA Grapalat" w:eastAsia="GHEA Grapalat" w:hAnsi="GHEA Grapalat" w:cs="GHEA Grapalat"/>
              </w:rPr>
              <w:t xml:space="preserve"> "а" - "г"</w:t>
            </w:r>
          </w:p>
        </w:tc>
      </w:tr>
    </w:tbl>
    <w:p w14:paraId="4E96B31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49C83BD0" w14:textId="77777777" w:rsidTr="000D12C2">
        <w:tc>
          <w:tcPr>
            <w:tcW w:w="2837" w:type="dxa"/>
            <w:shd w:val="clear" w:color="auto" w:fill="D9E2F3"/>
            <w:vAlign w:val="center"/>
          </w:tcPr>
          <w:p w14:paraId="06608EBD"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15089EE" w14:textId="77777777" w:rsidR="00DC3C27" w:rsidRPr="00FD1EE4" w:rsidRDefault="00DC3C27" w:rsidP="000D12C2">
            <w:pPr>
              <w:rPr>
                <w:rFonts w:ascii="GHEA Grapalat" w:eastAsia="GHEA Grapalat" w:hAnsi="GHEA Grapalat" w:cs="GHEA Grapalat"/>
              </w:rPr>
            </w:pPr>
          </w:p>
        </w:tc>
      </w:tr>
      <w:tr w:rsidR="00DC3C27" w:rsidRPr="00FD1EE4" w14:paraId="515EB324" w14:textId="77777777" w:rsidTr="000D12C2">
        <w:tc>
          <w:tcPr>
            <w:tcW w:w="2837" w:type="dxa"/>
            <w:shd w:val="clear" w:color="auto" w:fill="D9E2F3"/>
            <w:vAlign w:val="center"/>
          </w:tcPr>
          <w:p w14:paraId="21AB77ED"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A247F03" w14:textId="77777777" w:rsidR="00DC3C27" w:rsidRPr="00B23852" w:rsidRDefault="00000000" w:rsidP="000D12C2">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Отдельно</w:t>
            </w:r>
          </w:p>
          <w:p w14:paraId="75296D9A"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558FC">
              <w:rPr>
                <w:rFonts w:ascii="GHEA Grapalat" w:eastAsia="GHEA Grapalat" w:hAnsi="GHEA Grapalat" w:cs="GHEA Grapalat"/>
              </w:rPr>
              <w:t>Совместно с аффилированными лицами</w:t>
            </w:r>
          </w:p>
        </w:tc>
      </w:tr>
      <w:tr w:rsidR="00DC3C27" w:rsidRPr="00FD1EE4" w14:paraId="03999273" w14:textId="77777777" w:rsidTr="000D12C2">
        <w:tc>
          <w:tcPr>
            <w:tcW w:w="2837" w:type="dxa"/>
            <w:shd w:val="clear" w:color="auto" w:fill="D9E2F3"/>
            <w:vAlign w:val="center"/>
          </w:tcPr>
          <w:p w14:paraId="390B5235"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25D84D6"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Да</w:t>
            </w:r>
          </w:p>
          <w:p w14:paraId="58BDC774"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Нет</w:t>
            </w:r>
          </w:p>
        </w:tc>
      </w:tr>
    </w:tbl>
    <w:p w14:paraId="35940013"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257F6453" w14:textId="77777777" w:rsidTr="000D12C2">
        <w:tc>
          <w:tcPr>
            <w:tcW w:w="2837" w:type="dxa"/>
            <w:shd w:val="clear" w:color="auto" w:fill="D9E2F3"/>
            <w:vAlign w:val="center"/>
          </w:tcPr>
          <w:p w14:paraId="09D3988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58EE1F6" w14:textId="77777777" w:rsidR="00DC3C27" w:rsidRPr="00FD1EE4" w:rsidRDefault="00DC3C27" w:rsidP="000D12C2">
            <w:pPr>
              <w:rPr>
                <w:rFonts w:ascii="GHEA Grapalat" w:eastAsia="GHEA Grapalat" w:hAnsi="GHEA Grapalat" w:cs="GHEA Grapalat"/>
              </w:rPr>
            </w:pPr>
          </w:p>
        </w:tc>
      </w:tr>
      <w:tr w:rsidR="00DC3C27" w:rsidRPr="00FD1EE4" w14:paraId="2CF07DA6" w14:textId="77777777" w:rsidTr="000D12C2">
        <w:tc>
          <w:tcPr>
            <w:tcW w:w="2837" w:type="dxa"/>
            <w:shd w:val="clear" w:color="auto" w:fill="D9E2F3"/>
            <w:vAlign w:val="center"/>
          </w:tcPr>
          <w:p w14:paraId="2338825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9ED3AAB" w14:textId="77777777" w:rsidR="00DC3C27" w:rsidRPr="00FD1EE4" w:rsidRDefault="00DC3C27" w:rsidP="000D12C2">
            <w:pPr>
              <w:rPr>
                <w:rFonts w:ascii="GHEA Grapalat" w:eastAsia="GHEA Grapalat" w:hAnsi="GHEA Grapalat" w:cs="GHEA Grapalat"/>
              </w:rPr>
            </w:pPr>
          </w:p>
        </w:tc>
      </w:tr>
    </w:tbl>
    <w:p w14:paraId="211126BE" w14:textId="77777777" w:rsidR="00DC3C27" w:rsidRPr="00FD1EE4" w:rsidRDefault="00DC3C27" w:rsidP="00DC3C2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A080DE8"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20A50AE"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B5B35C4" w14:textId="77777777" w:rsidTr="000D12C2">
        <w:tc>
          <w:tcPr>
            <w:tcW w:w="2835" w:type="dxa"/>
            <w:shd w:val="clear" w:color="auto" w:fill="D9E2F3"/>
            <w:vAlign w:val="center"/>
          </w:tcPr>
          <w:p w14:paraId="30C5DD0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BE449E" w14:textId="77777777" w:rsidR="00DC3C27" w:rsidRPr="00FD1EE4" w:rsidRDefault="00DC3C27" w:rsidP="000D12C2">
            <w:pPr>
              <w:rPr>
                <w:rFonts w:ascii="GHEA Grapalat" w:eastAsia="GHEA Grapalat" w:hAnsi="GHEA Grapalat" w:cs="GHEA Grapalat"/>
              </w:rPr>
            </w:pPr>
          </w:p>
        </w:tc>
      </w:tr>
      <w:tr w:rsidR="00DC3C27" w:rsidRPr="00FD1EE4" w14:paraId="73C40CDC" w14:textId="77777777" w:rsidTr="000D12C2">
        <w:tc>
          <w:tcPr>
            <w:tcW w:w="2835" w:type="dxa"/>
            <w:shd w:val="clear" w:color="auto" w:fill="D9E2F3"/>
            <w:vAlign w:val="center"/>
          </w:tcPr>
          <w:p w14:paraId="252A8E4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A0E6D3" w14:textId="77777777" w:rsidR="00DC3C27" w:rsidRPr="00FD1EE4" w:rsidRDefault="00DC3C27" w:rsidP="000D12C2">
            <w:pPr>
              <w:rPr>
                <w:rFonts w:ascii="GHEA Grapalat" w:eastAsia="GHEA Grapalat" w:hAnsi="GHEA Grapalat" w:cs="GHEA Grapalat"/>
              </w:rPr>
            </w:pPr>
          </w:p>
        </w:tc>
      </w:tr>
      <w:tr w:rsidR="00DC3C27" w:rsidRPr="00FD1EE4" w14:paraId="18474D2B" w14:textId="77777777" w:rsidTr="000D12C2">
        <w:tc>
          <w:tcPr>
            <w:tcW w:w="2835" w:type="dxa"/>
            <w:shd w:val="clear" w:color="auto" w:fill="D9E2F3"/>
            <w:vAlign w:val="center"/>
          </w:tcPr>
          <w:p w14:paraId="432E367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EEBD495" w14:textId="77777777" w:rsidR="00DC3C27" w:rsidRPr="00FD1EE4" w:rsidRDefault="00DC3C27" w:rsidP="000D12C2">
            <w:pPr>
              <w:rPr>
                <w:rFonts w:ascii="GHEA Grapalat" w:eastAsia="GHEA Grapalat" w:hAnsi="GHEA Grapalat" w:cs="GHEA Grapalat"/>
              </w:rPr>
            </w:pPr>
          </w:p>
        </w:tc>
      </w:tr>
      <w:tr w:rsidR="00DC3C27" w:rsidRPr="00FD1EE4" w14:paraId="6B38AF0C" w14:textId="77777777" w:rsidTr="000D12C2">
        <w:tc>
          <w:tcPr>
            <w:tcW w:w="2835" w:type="dxa"/>
            <w:shd w:val="clear" w:color="auto" w:fill="D9E2F3"/>
            <w:vAlign w:val="center"/>
          </w:tcPr>
          <w:p w14:paraId="026839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37F06E7" w14:textId="77777777" w:rsidR="00DC3C27" w:rsidRPr="00FD1EE4" w:rsidRDefault="00DC3C27" w:rsidP="000D12C2">
            <w:pPr>
              <w:rPr>
                <w:rFonts w:ascii="GHEA Grapalat" w:eastAsia="GHEA Grapalat" w:hAnsi="GHEA Grapalat" w:cs="GHEA Grapalat"/>
              </w:rPr>
            </w:pPr>
          </w:p>
        </w:tc>
      </w:tr>
      <w:tr w:rsidR="00DC3C27" w:rsidRPr="00FD1EE4" w14:paraId="3E18BDE9" w14:textId="77777777" w:rsidTr="000D12C2">
        <w:tc>
          <w:tcPr>
            <w:tcW w:w="2835" w:type="dxa"/>
            <w:shd w:val="clear" w:color="auto" w:fill="D9E2F3"/>
            <w:vAlign w:val="center"/>
          </w:tcPr>
          <w:p w14:paraId="78A05C1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AFAAF02" w14:textId="77777777" w:rsidR="00DC3C27" w:rsidRPr="00FD1EE4" w:rsidRDefault="00DC3C27" w:rsidP="000D12C2">
            <w:pPr>
              <w:rPr>
                <w:rFonts w:ascii="GHEA Grapalat" w:eastAsia="GHEA Grapalat" w:hAnsi="GHEA Grapalat" w:cs="GHEA Grapalat"/>
              </w:rPr>
            </w:pPr>
          </w:p>
        </w:tc>
      </w:tr>
      <w:tr w:rsidR="00DC3C27" w:rsidRPr="00FD1EE4" w14:paraId="5B6F4F31" w14:textId="77777777" w:rsidTr="000D12C2">
        <w:tc>
          <w:tcPr>
            <w:tcW w:w="2835" w:type="dxa"/>
            <w:shd w:val="clear" w:color="auto" w:fill="D9E2F3"/>
            <w:vAlign w:val="center"/>
          </w:tcPr>
          <w:p w14:paraId="563A79D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614A62" w14:textId="77777777" w:rsidR="00DC3C27" w:rsidRPr="00FD1EE4" w:rsidRDefault="00DC3C27" w:rsidP="000D12C2">
            <w:pPr>
              <w:rPr>
                <w:rFonts w:ascii="GHEA Grapalat" w:eastAsia="GHEA Grapalat" w:hAnsi="GHEA Grapalat" w:cs="GHEA Grapalat"/>
              </w:rPr>
            </w:pPr>
          </w:p>
        </w:tc>
      </w:tr>
      <w:tr w:rsidR="00DC3C27" w:rsidRPr="00FD1EE4" w14:paraId="2A0B805E" w14:textId="77777777" w:rsidTr="000D12C2">
        <w:tc>
          <w:tcPr>
            <w:tcW w:w="2835" w:type="dxa"/>
            <w:shd w:val="clear" w:color="auto" w:fill="D9E2F3"/>
            <w:vAlign w:val="center"/>
          </w:tcPr>
          <w:p w14:paraId="583DF07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B3F64D1" w14:textId="77777777" w:rsidR="00DC3C27" w:rsidRPr="00FD1EE4" w:rsidRDefault="00DC3C27" w:rsidP="000D12C2">
            <w:pPr>
              <w:rPr>
                <w:rFonts w:ascii="GHEA Grapalat" w:eastAsia="GHEA Grapalat" w:hAnsi="GHEA Grapalat" w:cs="GHEA Grapalat"/>
              </w:rPr>
            </w:pPr>
          </w:p>
        </w:tc>
      </w:tr>
    </w:tbl>
    <w:p w14:paraId="164852D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3A634AB" w14:textId="77777777" w:rsidTr="000D12C2">
        <w:trPr>
          <w:trHeight w:val="853"/>
        </w:trPr>
        <w:tc>
          <w:tcPr>
            <w:tcW w:w="2835" w:type="dxa"/>
            <w:vMerge w:val="restart"/>
            <w:shd w:val="clear" w:color="auto" w:fill="D9E2F3"/>
            <w:vAlign w:val="center"/>
          </w:tcPr>
          <w:p w14:paraId="6F9EE0E3"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D265C0D" w14:textId="77777777" w:rsidR="00DC3C27" w:rsidRPr="00FD1EE4" w:rsidRDefault="00DC3C27" w:rsidP="000D12C2">
            <w:pPr>
              <w:rPr>
                <w:rFonts w:ascii="GHEA Grapalat" w:eastAsia="GHEA Grapalat" w:hAnsi="GHEA Grapalat" w:cs="GHEA Grapalat"/>
              </w:rPr>
            </w:pPr>
          </w:p>
        </w:tc>
      </w:tr>
      <w:tr w:rsidR="00DC3C27" w:rsidRPr="00FD1EE4" w14:paraId="77CC8BDE" w14:textId="77777777" w:rsidTr="000D12C2">
        <w:trPr>
          <w:trHeight w:val="850"/>
        </w:trPr>
        <w:tc>
          <w:tcPr>
            <w:tcW w:w="2835" w:type="dxa"/>
            <w:vMerge/>
            <w:shd w:val="clear" w:color="auto" w:fill="D9E2F3"/>
            <w:vAlign w:val="center"/>
          </w:tcPr>
          <w:p w14:paraId="1A3F44B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3BC3A0" w14:textId="77777777" w:rsidR="00DC3C27" w:rsidRPr="00FD1EE4" w:rsidRDefault="00DC3C27" w:rsidP="000D12C2">
            <w:pPr>
              <w:rPr>
                <w:rFonts w:ascii="GHEA Grapalat" w:eastAsia="GHEA Grapalat" w:hAnsi="GHEA Grapalat" w:cs="GHEA Grapalat"/>
              </w:rPr>
            </w:pPr>
          </w:p>
        </w:tc>
      </w:tr>
      <w:tr w:rsidR="00DC3C27" w:rsidRPr="00FD1EE4" w14:paraId="379F6639" w14:textId="77777777" w:rsidTr="000D12C2">
        <w:trPr>
          <w:trHeight w:val="850"/>
        </w:trPr>
        <w:tc>
          <w:tcPr>
            <w:tcW w:w="2835" w:type="dxa"/>
            <w:vMerge/>
            <w:shd w:val="clear" w:color="auto" w:fill="D9E2F3"/>
            <w:vAlign w:val="center"/>
          </w:tcPr>
          <w:p w14:paraId="7D1EAD1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E27B42" w14:textId="77777777" w:rsidR="00DC3C27" w:rsidRPr="00FD1EE4" w:rsidRDefault="00DC3C27" w:rsidP="000D12C2">
            <w:pPr>
              <w:rPr>
                <w:rFonts w:ascii="GHEA Grapalat" w:eastAsia="GHEA Grapalat" w:hAnsi="GHEA Grapalat" w:cs="GHEA Grapalat"/>
              </w:rPr>
            </w:pPr>
          </w:p>
        </w:tc>
      </w:tr>
      <w:tr w:rsidR="00DC3C27" w:rsidRPr="00FD1EE4" w14:paraId="535511EA" w14:textId="77777777" w:rsidTr="000D12C2">
        <w:trPr>
          <w:trHeight w:val="850"/>
        </w:trPr>
        <w:tc>
          <w:tcPr>
            <w:tcW w:w="2835" w:type="dxa"/>
            <w:vMerge/>
            <w:shd w:val="clear" w:color="auto" w:fill="D9E2F3"/>
            <w:vAlign w:val="center"/>
          </w:tcPr>
          <w:p w14:paraId="79216AF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11E399" w14:textId="77777777" w:rsidR="00DC3C27" w:rsidRPr="00FD1EE4" w:rsidRDefault="00DC3C27" w:rsidP="000D12C2">
            <w:pPr>
              <w:rPr>
                <w:rFonts w:ascii="GHEA Grapalat" w:eastAsia="GHEA Grapalat" w:hAnsi="GHEA Grapalat" w:cs="GHEA Grapalat"/>
              </w:rPr>
            </w:pPr>
          </w:p>
        </w:tc>
      </w:tr>
      <w:tr w:rsidR="00DC3C27" w:rsidRPr="00FD1EE4" w14:paraId="6B8DBB44" w14:textId="77777777" w:rsidTr="000D12C2">
        <w:trPr>
          <w:trHeight w:val="850"/>
        </w:trPr>
        <w:tc>
          <w:tcPr>
            <w:tcW w:w="2835" w:type="dxa"/>
            <w:vMerge/>
            <w:shd w:val="clear" w:color="auto" w:fill="D9E2F3"/>
            <w:vAlign w:val="center"/>
          </w:tcPr>
          <w:p w14:paraId="019D13B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20A989F" w14:textId="77777777" w:rsidR="00DC3C27" w:rsidRPr="00FD1EE4" w:rsidRDefault="00DC3C27" w:rsidP="000D12C2">
            <w:pPr>
              <w:rPr>
                <w:rFonts w:ascii="GHEA Grapalat" w:eastAsia="GHEA Grapalat" w:hAnsi="GHEA Grapalat" w:cs="GHEA Grapalat"/>
              </w:rPr>
            </w:pPr>
          </w:p>
        </w:tc>
      </w:tr>
    </w:tbl>
    <w:p w14:paraId="37560B30" w14:textId="77777777" w:rsidR="00DC3C27" w:rsidRDefault="00DC3C27" w:rsidP="00DC3C27">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8C6B395" w14:textId="77777777" w:rsidTr="000D12C2">
        <w:tc>
          <w:tcPr>
            <w:tcW w:w="2835" w:type="dxa"/>
            <w:shd w:val="clear" w:color="auto" w:fill="D9E2F3"/>
            <w:vAlign w:val="center"/>
          </w:tcPr>
          <w:p w14:paraId="7AF7F5B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59B7AE7" w14:textId="77777777" w:rsidR="00DC3C27" w:rsidRPr="00FD1EE4" w:rsidRDefault="00DC3C27" w:rsidP="000D12C2">
            <w:pPr>
              <w:rPr>
                <w:rFonts w:ascii="GHEA Grapalat" w:eastAsia="GHEA Grapalat" w:hAnsi="GHEA Grapalat" w:cs="GHEA Grapalat"/>
              </w:rPr>
            </w:pPr>
          </w:p>
        </w:tc>
      </w:tr>
      <w:tr w:rsidR="00DC3C27" w:rsidRPr="00FD1EE4" w14:paraId="6258005E" w14:textId="77777777" w:rsidTr="000D12C2">
        <w:tc>
          <w:tcPr>
            <w:tcW w:w="2835" w:type="dxa"/>
            <w:shd w:val="clear" w:color="auto" w:fill="D9E2F3"/>
            <w:vAlign w:val="center"/>
          </w:tcPr>
          <w:p w14:paraId="49E40F6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D30C08F" w14:textId="77777777" w:rsidR="00DC3C27" w:rsidRPr="00FD1EE4" w:rsidRDefault="00DC3C27" w:rsidP="000D12C2">
            <w:pPr>
              <w:rPr>
                <w:rFonts w:ascii="GHEA Grapalat" w:eastAsia="GHEA Grapalat" w:hAnsi="GHEA Grapalat" w:cs="GHEA Grapalat"/>
              </w:rPr>
            </w:pPr>
          </w:p>
        </w:tc>
      </w:tr>
    </w:tbl>
    <w:p w14:paraId="65130EDB" w14:textId="77777777" w:rsidR="00DC3C27" w:rsidRPr="00FD1EE4" w:rsidRDefault="00DC3C27" w:rsidP="00DC3C2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72DD94D" w14:textId="77777777" w:rsidR="00DC3C27" w:rsidRPr="00E86814" w:rsidRDefault="00DC3C27" w:rsidP="00DC3C27">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C3C27" w:rsidRPr="00FD1EE4" w14:paraId="1361A716" w14:textId="77777777" w:rsidTr="000D12C2">
        <w:tc>
          <w:tcPr>
            <w:tcW w:w="9016" w:type="dxa"/>
            <w:shd w:val="clear" w:color="auto" w:fill="D9E2F3" w:themeFill="accent1" w:themeFillTint="33"/>
          </w:tcPr>
          <w:p w14:paraId="24F62E79" w14:textId="77777777" w:rsidR="00DC3C27" w:rsidRPr="00FD1EE4" w:rsidRDefault="00DC3C27" w:rsidP="000D12C2">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C3C27" w:rsidRPr="00FD1EE4" w14:paraId="37AB9BAF" w14:textId="77777777" w:rsidTr="000D12C2">
        <w:trPr>
          <w:trHeight w:val="10187"/>
        </w:trPr>
        <w:tc>
          <w:tcPr>
            <w:tcW w:w="9016" w:type="dxa"/>
          </w:tcPr>
          <w:p w14:paraId="2453A347" w14:textId="77777777" w:rsidR="00DC3C27" w:rsidRPr="00FD1EE4" w:rsidRDefault="00DC3C27" w:rsidP="000D12C2">
            <w:pPr>
              <w:rPr>
                <w:rFonts w:ascii="GHEA Grapalat" w:eastAsia="GHEA Grapalat" w:hAnsi="GHEA Grapalat" w:cs="GHEA Grapalat"/>
                <w:b/>
                <w:color w:val="000000"/>
              </w:rPr>
            </w:pPr>
          </w:p>
        </w:tc>
      </w:tr>
    </w:tbl>
    <w:p w14:paraId="4D804797" w14:textId="77777777" w:rsidR="00DC3C27" w:rsidRPr="00FD1EE4" w:rsidRDefault="00DC3C27" w:rsidP="00DC3C27">
      <w:pPr>
        <w:pBdr>
          <w:top w:val="nil"/>
          <w:left w:val="nil"/>
          <w:bottom w:val="nil"/>
          <w:right w:val="nil"/>
          <w:between w:val="nil"/>
        </w:pBdr>
        <w:rPr>
          <w:rFonts w:ascii="GHEA Grapalat" w:eastAsia="GHEA Grapalat" w:hAnsi="GHEA Grapalat" w:cs="GHEA Grapalat"/>
          <w:b/>
          <w:color w:val="000000"/>
        </w:rPr>
      </w:pPr>
    </w:p>
    <w:p w14:paraId="4D473C7A" w14:textId="77777777" w:rsidR="00DC3C27" w:rsidRDefault="00DC3C27" w:rsidP="00DC3C27">
      <w:pPr>
        <w:rPr>
          <w:rFonts w:ascii="GHEA Grapalat" w:hAnsi="GHEA Grapalat"/>
          <w:b/>
        </w:rPr>
      </w:pPr>
    </w:p>
    <w:p w14:paraId="40E7FF3E" w14:textId="77777777" w:rsidR="00DC3C27" w:rsidRDefault="00DC3C27" w:rsidP="00DC3C27">
      <w:pPr>
        <w:rPr>
          <w:ins w:id="16" w:author="Inesa Kocharyan" w:date="2021-09-01T11:45:00Z"/>
          <w:rFonts w:ascii="GHEA Grapalat" w:hAnsi="GHEA Grapalat"/>
          <w:b/>
        </w:rPr>
      </w:pPr>
    </w:p>
    <w:p w14:paraId="1F37CF15" w14:textId="77777777" w:rsidR="00DC3C27" w:rsidRDefault="00DC3C27" w:rsidP="00DC3C27">
      <w:pPr>
        <w:rPr>
          <w:rFonts w:ascii="GHEA Grapalat" w:hAnsi="GHEA Grapalat"/>
          <w:b/>
        </w:rPr>
      </w:pPr>
      <w:r>
        <w:rPr>
          <w:rFonts w:ascii="GHEA Grapalat" w:hAnsi="GHEA Grapalat"/>
          <w:b/>
        </w:rPr>
        <w:br w:type="page"/>
      </w:r>
    </w:p>
    <w:p w14:paraId="3B101F23" w14:textId="77777777" w:rsidR="00DC3C27" w:rsidRDefault="00DC3C27" w:rsidP="00DC3C27">
      <w:pPr>
        <w:contextualSpacing/>
        <w:jc w:val="center"/>
        <w:rPr>
          <w:rFonts w:ascii="GHEA Grapalat" w:hAnsi="GHEA Grapalat"/>
          <w:b/>
        </w:rPr>
      </w:pPr>
    </w:p>
    <w:p w14:paraId="748758A1" w14:textId="77777777" w:rsidR="00DC3C27" w:rsidRPr="000306ED" w:rsidRDefault="00DC3C27" w:rsidP="00DC3C27">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07600D4E"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EB23B5" w14:textId="77777777" w:rsidR="00DC3C27" w:rsidRPr="000306ED" w:rsidRDefault="00DC3C27" w:rsidP="00DC3C27">
      <w:pPr>
        <w:pStyle w:val="ListParagraph"/>
        <w:numPr>
          <w:ilvl w:val="0"/>
          <w:numId w:val="26"/>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9C59D55" w14:textId="77777777" w:rsidR="00DC3C27" w:rsidRPr="000306ED" w:rsidRDefault="00DC3C27" w:rsidP="00DC3C27">
      <w:pPr>
        <w:pStyle w:val="ListParagraph"/>
        <w:numPr>
          <w:ilvl w:val="0"/>
          <w:numId w:val="26"/>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D31CA21" w14:textId="77777777" w:rsidR="00DC3C27" w:rsidRPr="000306ED" w:rsidRDefault="00DC3C27" w:rsidP="00DC3C27">
      <w:pPr>
        <w:pStyle w:val="ListParagraph"/>
        <w:numPr>
          <w:ilvl w:val="0"/>
          <w:numId w:val="26"/>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241E64" w14:textId="77777777" w:rsidR="00DC3C27" w:rsidRPr="000306ED" w:rsidRDefault="00DC3C27" w:rsidP="00DC3C27">
      <w:pPr>
        <w:pStyle w:val="ListParagraph"/>
        <w:numPr>
          <w:ilvl w:val="0"/>
          <w:numId w:val="25"/>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6AECA55"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A94D6D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B0336F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60B6E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A55FB48" w14:textId="77777777" w:rsidR="00DC3C27" w:rsidRPr="000306ED" w:rsidRDefault="00DC3C27" w:rsidP="00DC3C27">
      <w:pPr>
        <w:pStyle w:val="ListParagraph"/>
        <w:numPr>
          <w:ilvl w:val="0"/>
          <w:numId w:val="28"/>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95F5E9" w14:textId="77777777" w:rsidR="00DC3C27" w:rsidRPr="000306ED" w:rsidRDefault="00DC3C27" w:rsidP="00DC3C27">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07D60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2AB3B23" w14:textId="77777777" w:rsidR="00DC3C27" w:rsidRPr="000306ED" w:rsidRDefault="00DC3C27" w:rsidP="00DC3C27">
      <w:pPr>
        <w:pStyle w:val="ListParagraph"/>
        <w:numPr>
          <w:ilvl w:val="0"/>
          <w:numId w:val="29"/>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089112"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B233D5"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47B597A"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B249B20" w14:textId="77777777" w:rsidR="00DC3C27" w:rsidRPr="000306ED" w:rsidRDefault="00DC3C27" w:rsidP="00DC3C27">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065FF3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0FCC75" w14:textId="77777777" w:rsidR="00DC3C27" w:rsidRPr="000306ED" w:rsidRDefault="00DC3C27" w:rsidP="00DC3C27">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B23629F" w14:textId="77777777" w:rsidR="00DC3C27" w:rsidRPr="000306ED" w:rsidRDefault="00DC3C27" w:rsidP="00DC3C27">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78B377D" w14:textId="77777777" w:rsidR="00DC3C27" w:rsidRPr="000306ED" w:rsidRDefault="00DC3C27" w:rsidP="00DC3C27">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2DCAC6D"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6CF884C" w14:textId="77777777" w:rsidR="00DC3C27" w:rsidRPr="000306ED" w:rsidRDefault="00DC3C27" w:rsidP="00DC3C27">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2AC96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203D917"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8AC25B1"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F2EC51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04B58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91BDD2"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32BE09B" w14:textId="77777777" w:rsidR="00DC3C27" w:rsidRPr="000306ED" w:rsidRDefault="00DC3C27" w:rsidP="00DC3C27">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5546072" w14:textId="77777777" w:rsidR="00DC3C27" w:rsidRPr="000306ED" w:rsidRDefault="00DC3C27" w:rsidP="00DC3C27">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104A97D" w14:textId="77777777" w:rsidR="00DC3C27" w:rsidRPr="000306ED" w:rsidRDefault="00DC3C27" w:rsidP="00DC3C27">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AE70378" w14:textId="77777777" w:rsidR="00DC3C27" w:rsidRPr="000306ED" w:rsidRDefault="00DC3C27" w:rsidP="00DC3C27">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B7CCB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8529AD" w14:textId="77777777" w:rsidR="00DC3C27" w:rsidRPr="000306ED" w:rsidRDefault="00DC3C27" w:rsidP="00DC3C27">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89CA7CA"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CDDD756"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59AC7BF" w14:textId="77777777" w:rsidR="00DC3C27" w:rsidRDefault="00DC3C27" w:rsidP="00DC3C27">
      <w:pPr>
        <w:pStyle w:val="BodyTextIndent3"/>
        <w:widowControl w:val="0"/>
        <w:spacing w:line="240" w:lineRule="auto"/>
        <w:ind w:firstLine="0"/>
        <w:rPr>
          <w:rFonts w:ascii="GHEA Grapalat" w:hAnsi="GHEA Grapalat"/>
          <w:b/>
          <w:sz w:val="24"/>
          <w:szCs w:val="24"/>
        </w:rPr>
      </w:pPr>
    </w:p>
    <w:p w14:paraId="0DEDCB7F"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6A48A32"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21568FCF" w14:textId="77777777" w:rsidR="00DC3C27" w:rsidRDefault="00DC3C27" w:rsidP="00DC3C27">
      <w:pPr>
        <w:rPr>
          <w:rFonts w:ascii="GHEA Grapalat" w:hAnsi="GHEA Grapalat"/>
          <w:b/>
        </w:rPr>
      </w:pPr>
      <w:r>
        <w:rPr>
          <w:rFonts w:ascii="GHEA Grapalat" w:hAnsi="GHEA Grapalat"/>
          <w:b/>
        </w:rPr>
        <w:br w:type="page"/>
      </w:r>
    </w:p>
    <w:p w14:paraId="10D7C48E" w14:textId="77777777" w:rsidR="00DC3C27" w:rsidRPr="00DC619D" w:rsidRDefault="00DC3C27" w:rsidP="00DC3C2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409C3295" w14:textId="27A6F747" w:rsidR="00DC3C27" w:rsidRPr="009044F1" w:rsidRDefault="00DC3C27" w:rsidP="00DC3C2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"EQ-GHTsDzB-</w:t>
      </w:r>
      <w:r w:rsidR="00B0327A">
        <w:rPr>
          <w:rFonts w:ascii="GHEA Grapalat" w:hAnsi="GHEA Grapalat"/>
          <w:b/>
          <w:sz w:val="24"/>
          <w:szCs w:val="24"/>
        </w:rPr>
        <w:t>24/105</w:t>
      </w:r>
      <w:r>
        <w:rPr>
          <w:rFonts w:ascii="GHEA Grapalat" w:hAnsi="GHEA Grapalat"/>
          <w:b/>
          <w:sz w:val="24"/>
          <w:szCs w:val="24"/>
        </w:rPr>
        <w:t>"</w:t>
      </w:r>
      <w:r>
        <w:rPr>
          <w:rStyle w:val="FootnoteReference"/>
          <w:rFonts w:ascii="GHEA Grapalat" w:hAnsi="GHEA Grapalat"/>
          <w:b/>
          <w:sz w:val="24"/>
          <w:szCs w:val="24"/>
        </w:rPr>
        <w:footnoteReference w:customMarkFollows="1" w:id="9"/>
        <w:t>*</w:t>
      </w:r>
    </w:p>
    <w:p w14:paraId="434D6468" w14:textId="77777777" w:rsidR="00DC3C27" w:rsidRPr="009044F1" w:rsidRDefault="00DC3C27" w:rsidP="00DC3C27">
      <w:pPr>
        <w:widowControl w:val="0"/>
        <w:ind w:firstLine="567"/>
        <w:jc w:val="center"/>
        <w:rPr>
          <w:rFonts w:ascii="GHEA Grapalat" w:hAnsi="GHEA Grapalat"/>
        </w:rPr>
      </w:pPr>
    </w:p>
    <w:p w14:paraId="0B11C14D" w14:textId="77777777" w:rsidR="00DC3C27" w:rsidRPr="007B2377" w:rsidRDefault="00DC3C27" w:rsidP="00DC3C27">
      <w:pPr>
        <w:widowControl w:val="0"/>
        <w:spacing w:after="120"/>
        <w:ind w:left="-66"/>
        <w:jc w:val="center"/>
        <w:rPr>
          <w:rFonts w:ascii="GHEA Grapalat" w:hAnsi="GHEA Grapalat"/>
          <w:b/>
          <w:lang w:val="hy-AM"/>
        </w:rPr>
      </w:pPr>
      <w:r w:rsidRPr="007B2377">
        <w:rPr>
          <w:rFonts w:ascii="GHEA Grapalat" w:hAnsi="GHEA Grapalat"/>
          <w:bCs/>
        </w:rPr>
        <w:t>ЦЕНОВОЕ ПРЕДЛОЖЕНИЕ</w:t>
      </w:r>
      <w:r>
        <w:rPr>
          <w:rFonts w:ascii="GHEA Grapalat" w:hAnsi="GHEA Grapalat"/>
          <w:b/>
          <w:lang w:val="hy-AM"/>
        </w:rPr>
        <w:t xml:space="preserve">  </w:t>
      </w:r>
      <w:r w:rsidRPr="007B2377">
        <w:rPr>
          <w:rFonts w:ascii="GHEA Grapalat" w:hAnsi="GHEA Grapalat"/>
          <w:b/>
          <w:lang w:val="hy-AM"/>
        </w:rPr>
        <w:t>В ПРОЦЕНТНОМ ВЫРАЖЕНИИ</w:t>
      </w:r>
    </w:p>
    <w:p w14:paraId="43316071" w14:textId="77777777" w:rsidR="00DC3C27" w:rsidRPr="009044F1" w:rsidRDefault="00DC3C27" w:rsidP="00DC3C27">
      <w:pPr>
        <w:widowControl w:val="0"/>
        <w:spacing w:after="120"/>
        <w:ind w:firstLine="567"/>
        <w:jc w:val="center"/>
        <w:rPr>
          <w:rFonts w:ascii="GHEA Grapalat" w:hAnsi="GHEA Grapalat"/>
        </w:rPr>
      </w:pPr>
    </w:p>
    <w:p w14:paraId="584DB51A" w14:textId="1C10AEA9" w:rsidR="00DC3C27" w:rsidRPr="000F6C24" w:rsidRDefault="00DC3C27" w:rsidP="00DC3C2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Pr="00DB77E2">
        <w:rPr>
          <w:rFonts w:ascii="GHEA Grapalat" w:hAnsi="GHEA Grapalat"/>
          <w:b/>
        </w:rPr>
        <w:t xml:space="preserve"> </w:t>
      </w:r>
      <w:r>
        <w:rPr>
          <w:rFonts w:ascii="GHEA Grapalat" w:hAnsi="GHEA Grapalat"/>
          <w:b/>
        </w:rPr>
        <w:t>EQ-GHTsDzB-</w:t>
      </w:r>
      <w:r w:rsidR="00B0327A">
        <w:rPr>
          <w:rFonts w:ascii="GHEA Grapalat" w:hAnsi="GHEA Grapalat"/>
          <w:b/>
        </w:rPr>
        <w:t>24/105</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298F6C" w14:textId="77777777" w:rsidR="00DC3C27" w:rsidRPr="008842CE" w:rsidRDefault="00DC3C27" w:rsidP="00DC3C27">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2D6FE812" w14:textId="77777777" w:rsidR="00DC3C27" w:rsidRPr="009044F1" w:rsidRDefault="00DC3C27" w:rsidP="00DC3C27">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926B91B" w14:textId="77777777" w:rsidR="00DC3C27" w:rsidRPr="009044F1" w:rsidRDefault="00DC3C27" w:rsidP="00DC3C27">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1D980DFD" w14:textId="77777777" w:rsidR="00DC3C27" w:rsidRDefault="00DC3C27" w:rsidP="00DC3C27">
      <w:pPr>
        <w:widowControl w:val="0"/>
        <w:spacing w:after="160"/>
        <w:jc w:val="right"/>
        <w:rPr>
          <w:rFonts w:ascii="GHEA Grapalat" w:hAnsi="GHEA Grapalat"/>
        </w:rPr>
      </w:pPr>
      <w:r w:rsidRPr="009044F1">
        <w:rPr>
          <w:rFonts w:ascii="GHEA Grapalat" w:hAnsi="GHEA Grapalat"/>
        </w:rPr>
        <w:t>драмов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DC3C27" w:rsidRPr="007B2377" w14:paraId="53CCACDC" w14:textId="77777777" w:rsidTr="000D12C2">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D5D59D5" w14:textId="77777777" w:rsidR="00DC3C27" w:rsidRPr="008F0310" w:rsidRDefault="00DC3C27" w:rsidP="000D12C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314C1FB0" w14:textId="77777777" w:rsidR="00DC3C27" w:rsidRPr="00405923" w:rsidRDefault="00DC3C27" w:rsidP="000D12C2">
            <w:pPr>
              <w:rPr>
                <w:rFonts w:ascii="GHEA Grapalat" w:hAnsi="GHEA Grapalat" w:cs="Arial"/>
                <w:sz w:val="20"/>
                <w:szCs w:val="20"/>
                <w:highlight w:val="yellow"/>
                <w:lang w:val="es-ES"/>
              </w:rPr>
            </w:pPr>
            <w:r w:rsidRPr="00940361">
              <w:rPr>
                <w:rFonts w:ascii="GHEA Grapalat" w:hAnsi="GHEA Grapalat" w:cs="Arial"/>
                <w:sz w:val="20"/>
                <w:szCs w:val="20"/>
                <w:lang w:val="es-ES"/>
              </w:rPr>
              <w:t xml:space="preserve">Текущие </w:t>
            </w:r>
            <w:r>
              <w:rPr>
                <w:rFonts w:ascii="GHEA Grapalat" w:hAnsi="GHEA Grapalat" w:cs="Arial"/>
                <w:sz w:val="20"/>
                <w:szCs w:val="20"/>
              </w:rPr>
              <w:t>услуги</w:t>
            </w:r>
            <w:r w:rsidRPr="00940361">
              <w:rPr>
                <w:rFonts w:ascii="GHEA Grapalat" w:hAnsi="GHEA Grapalat" w:cs="Arial"/>
                <w:sz w:val="20"/>
                <w:szCs w:val="20"/>
                <w:lang w:val="es-ES"/>
              </w:rPr>
              <w:t>, требующие срочного решения</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687E93" w14:textId="7D33BF85" w:rsidR="00DC3C27" w:rsidRPr="00B931A0" w:rsidRDefault="009905EE" w:rsidP="000D12C2">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DC3C27" w:rsidRPr="007B2377" w14:paraId="2991E2FE" w14:textId="77777777" w:rsidTr="000D12C2">
        <w:trPr>
          <w:trHeight w:val="20"/>
          <w:jc w:val="center"/>
        </w:trPr>
        <w:tc>
          <w:tcPr>
            <w:tcW w:w="1136" w:type="dxa"/>
            <w:vMerge/>
            <w:tcBorders>
              <w:top w:val="single" w:sz="4" w:space="0" w:color="auto"/>
              <w:left w:val="single" w:sz="4" w:space="0" w:color="auto"/>
              <w:right w:val="single" w:sz="4" w:space="0" w:color="auto"/>
            </w:tcBorders>
            <w:vAlign w:val="center"/>
          </w:tcPr>
          <w:p w14:paraId="6E105D7E"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4DFA85B" w14:textId="77777777" w:rsidR="00DC3C27" w:rsidRDefault="00DC3C27" w:rsidP="000D12C2">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34A6F06" w14:textId="77777777" w:rsidR="00DC3C27" w:rsidRPr="00B931A0" w:rsidRDefault="00DC3C27" w:rsidP="000D12C2">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DC3C27" w14:paraId="259D0634" w14:textId="77777777" w:rsidTr="000D12C2">
        <w:trPr>
          <w:trHeight w:val="20"/>
          <w:jc w:val="center"/>
        </w:trPr>
        <w:tc>
          <w:tcPr>
            <w:tcW w:w="1136" w:type="dxa"/>
            <w:vMerge/>
            <w:tcBorders>
              <w:top w:val="single" w:sz="4" w:space="0" w:color="auto"/>
              <w:left w:val="single" w:sz="4" w:space="0" w:color="auto"/>
              <w:right w:val="single" w:sz="4" w:space="0" w:color="auto"/>
            </w:tcBorders>
            <w:vAlign w:val="center"/>
          </w:tcPr>
          <w:p w14:paraId="5CBDEB62"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CFC08E2"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BEDB0B9" w14:textId="77777777" w:rsidR="00DC3C27" w:rsidRPr="007B2377"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18A19555" w14:textId="77777777" w:rsidR="00DC3C27" w:rsidRPr="005B0829"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09EA958E" w14:textId="77777777" w:rsidR="00DC3C27" w:rsidRPr="00F3345F" w:rsidRDefault="00DC3C27" w:rsidP="000D12C2">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07781A7E" w14:textId="77777777" w:rsidR="00DC3C27" w:rsidRPr="000334AF" w:rsidRDefault="00DC3C27" w:rsidP="000D12C2">
            <w:pPr>
              <w:jc w:val="center"/>
              <w:rPr>
                <w:rFonts w:ascii="GHEA Grapalat" w:hAnsi="GHEA Grapalat"/>
                <w:lang w:val="hy-AM"/>
              </w:rPr>
            </w:pPr>
          </w:p>
        </w:tc>
      </w:tr>
      <w:tr w:rsidR="00DC3C27" w14:paraId="30CBB124" w14:textId="77777777" w:rsidTr="000D12C2">
        <w:trPr>
          <w:trHeight w:val="20"/>
          <w:jc w:val="center"/>
        </w:trPr>
        <w:tc>
          <w:tcPr>
            <w:tcW w:w="1136" w:type="dxa"/>
            <w:vMerge/>
            <w:tcBorders>
              <w:left w:val="single" w:sz="4" w:space="0" w:color="auto"/>
              <w:bottom w:val="single" w:sz="4" w:space="0" w:color="auto"/>
              <w:right w:val="single" w:sz="4" w:space="0" w:color="auto"/>
            </w:tcBorders>
            <w:vAlign w:val="center"/>
          </w:tcPr>
          <w:p w14:paraId="1403B5BC" w14:textId="77777777" w:rsidR="00DC3C27" w:rsidRPr="007320DA" w:rsidRDefault="00DC3C27" w:rsidP="000D12C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6D5FB3A7"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0B7BFD04" w14:textId="77777777" w:rsidR="00DC3C27" w:rsidRPr="007B2377" w:rsidRDefault="00DC3C27" w:rsidP="000D12C2">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2EA632EF" w14:textId="77777777" w:rsidR="00DC3C27" w:rsidRPr="00F3345F" w:rsidRDefault="00DC3C27" w:rsidP="000D12C2">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38FCC24E" w14:textId="77777777" w:rsidR="00DC3C27" w:rsidRPr="00A554D4" w:rsidRDefault="00DC3C27" w:rsidP="000D12C2">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53B70F1D" w14:textId="77777777" w:rsidR="00DC3C27" w:rsidRPr="000334AF" w:rsidRDefault="00DC3C27" w:rsidP="000D12C2">
            <w:pPr>
              <w:jc w:val="center"/>
              <w:rPr>
                <w:rFonts w:ascii="GHEA Grapalat" w:hAnsi="GHEA Grapalat"/>
                <w:lang w:val="hy-AM"/>
              </w:rPr>
            </w:pPr>
          </w:p>
        </w:tc>
      </w:tr>
    </w:tbl>
    <w:p w14:paraId="1157713F" w14:textId="77777777" w:rsidR="00DC3C27" w:rsidRDefault="00DC3C27" w:rsidP="00DC3C27">
      <w:pPr>
        <w:widowControl w:val="0"/>
        <w:jc w:val="both"/>
        <w:rPr>
          <w:rFonts w:ascii="GHEA Grapalat" w:hAnsi="GHEA Grapalat"/>
          <w:b/>
          <w:bCs/>
        </w:rPr>
      </w:pPr>
    </w:p>
    <w:p w14:paraId="71656559" w14:textId="77777777" w:rsidR="009905EE" w:rsidRPr="007B2377" w:rsidRDefault="009905EE" w:rsidP="009905EE">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59EE08BB" w14:textId="77777777" w:rsidR="009905EE" w:rsidRPr="007B2377" w:rsidRDefault="009905EE" w:rsidP="009905EE">
      <w:pPr>
        <w:widowControl w:val="0"/>
        <w:jc w:val="both"/>
        <w:rPr>
          <w:rFonts w:ascii="GHEA Grapalat" w:hAnsi="GHEA Grapalat"/>
          <w:b/>
          <w:bCs/>
        </w:rPr>
      </w:pPr>
      <w:r w:rsidRPr="007B2377">
        <w:rPr>
          <w:rFonts w:ascii="GHEA Grapalat" w:hAnsi="GHEA Grapalat"/>
          <w:b/>
          <w:bCs/>
        </w:rPr>
        <w:t xml:space="preserve">  ЕСЛИ НЕ БЕЗ "НДС В КОЛОННЕ".</w:t>
      </w:r>
    </w:p>
    <w:p w14:paraId="1BD1E273" w14:textId="77777777" w:rsidR="009905EE" w:rsidRDefault="009905EE" w:rsidP="009905EE">
      <w:pPr>
        <w:widowControl w:val="0"/>
        <w:spacing w:after="160"/>
        <w:jc w:val="right"/>
        <w:rPr>
          <w:rFonts w:ascii="GHEA Grapalat" w:hAnsi="GHEA Grapalat"/>
        </w:rPr>
      </w:pPr>
    </w:p>
    <w:p w14:paraId="5DE91A8F" w14:textId="77777777" w:rsidR="009905EE" w:rsidRPr="007B2377" w:rsidRDefault="009905EE" w:rsidP="009905EE">
      <w:pPr>
        <w:widowControl w:val="0"/>
        <w:spacing w:after="16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4CAE06DF" w14:textId="77777777" w:rsidR="00DC3C27" w:rsidRPr="00DD2B43" w:rsidRDefault="00DC3C27" w:rsidP="00DC3C2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B4A6B35" w14:textId="77777777" w:rsidR="00DC3C27" w:rsidRPr="00567D3B" w:rsidRDefault="00DC3C27" w:rsidP="00DC3C27">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0FFB410" w14:textId="77777777" w:rsidR="00DC3C27" w:rsidRPr="00D3436F" w:rsidRDefault="00DC3C27" w:rsidP="00DC3C27">
      <w:pPr>
        <w:widowControl w:val="0"/>
        <w:spacing w:after="160"/>
        <w:jc w:val="both"/>
        <w:rPr>
          <w:rFonts w:ascii="GHEA Grapalat" w:hAnsi="GHEA Grapalat"/>
          <w:lang w:val="es-ES"/>
        </w:rPr>
      </w:pPr>
    </w:p>
    <w:p w14:paraId="6CAB7B30" w14:textId="77777777" w:rsidR="00DC3C27" w:rsidRPr="000F6C24" w:rsidRDefault="00DC3C27" w:rsidP="00DC3C27">
      <w:pPr>
        <w:widowControl w:val="0"/>
        <w:spacing w:after="160"/>
        <w:jc w:val="right"/>
        <w:rPr>
          <w:rFonts w:ascii="GHEA Grapalat" w:hAnsi="GHEA Grapalat"/>
        </w:rPr>
      </w:pPr>
      <w:r w:rsidRPr="009044F1">
        <w:rPr>
          <w:rFonts w:ascii="GHEA Grapalat" w:hAnsi="GHEA Grapalat"/>
        </w:rPr>
        <w:t>М. П.</w:t>
      </w:r>
    </w:p>
    <w:p w14:paraId="09A1D52E" w14:textId="77777777" w:rsidR="00DC3C27" w:rsidRDefault="00DC3C27" w:rsidP="00DC3C27">
      <w:pPr>
        <w:rPr>
          <w:rFonts w:ascii="GHEA Grapalat" w:hAnsi="GHEA Grapalat"/>
          <w:b/>
        </w:rPr>
      </w:pPr>
      <w:r>
        <w:rPr>
          <w:rFonts w:ascii="GHEA Grapalat" w:hAnsi="GHEA Grapalat"/>
          <w:b/>
        </w:rPr>
        <w:br w:type="page"/>
      </w:r>
    </w:p>
    <w:p w14:paraId="207C0494" w14:textId="77777777" w:rsidR="00DC3C27" w:rsidRPr="009044F1" w:rsidRDefault="00DC3C27" w:rsidP="00DC3C27">
      <w:pPr>
        <w:widowControl w:val="0"/>
        <w:ind w:left="-66"/>
        <w:jc w:val="center"/>
        <w:rPr>
          <w:rFonts w:ascii="GHEA Grapalat" w:hAnsi="GHEA Grapalat"/>
          <w:b/>
        </w:rPr>
      </w:pPr>
    </w:p>
    <w:p w14:paraId="50C86473" w14:textId="77777777" w:rsidR="00DC3C27" w:rsidRDefault="00DC3C27" w:rsidP="00DC3C27">
      <w:pPr>
        <w:jc w:val="both"/>
        <w:rPr>
          <w:rFonts w:ascii="GHEA Grapalat" w:hAnsi="GHEA Grapalat"/>
          <w:i/>
          <w:sz w:val="22"/>
          <w:szCs w:val="22"/>
        </w:rPr>
      </w:pPr>
    </w:p>
    <w:p w14:paraId="5A2EBBE2" w14:textId="77777777" w:rsidR="00686A5A" w:rsidRPr="00B138F3" w:rsidRDefault="00686A5A" w:rsidP="00686A5A">
      <w:pPr>
        <w:widowControl w:val="0"/>
        <w:spacing w:after="160"/>
        <w:ind w:firstLine="567"/>
        <w:jc w:val="right"/>
        <w:rPr>
          <w:rFonts w:ascii="GHEA Grapalat" w:hAnsi="GHEA Grapalat" w:cs="Arial"/>
          <w:b/>
        </w:rPr>
      </w:pPr>
      <w:r w:rsidRPr="00B138F3">
        <w:rPr>
          <w:rFonts w:ascii="GHEA Grapalat" w:hAnsi="GHEA Grapalat"/>
          <w:b/>
        </w:rPr>
        <w:t>Приложение № 3</w:t>
      </w:r>
    </w:p>
    <w:p w14:paraId="4DEAA225" w14:textId="488AE785" w:rsidR="00686A5A" w:rsidRPr="00B138F3" w:rsidRDefault="00686A5A" w:rsidP="00686A5A">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Pr>
          <w:rFonts w:ascii="GHEA Grapalat" w:hAnsi="GHEA Grapalat"/>
          <w:b/>
          <w:sz w:val="24"/>
          <w:szCs w:val="24"/>
          <w:lang w:val="en-US"/>
        </w:rPr>
        <w:t>EQ</w:t>
      </w:r>
      <w:r w:rsidRPr="00B138F3">
        <w:rPr>
          <w:rFonts w:ascii="GHEA Grapalat" w:hAnsi="GHEA Grapalat"/>
          <w:b/>
          <w:sz w:val="24"/>
          <w:szCs w:val="24"/>
        </w:rPr>
        <w:t>-</w:t>
      </w:r>
      <w:r>
        <w:rPr>
          <w:rFonts w:ascii="GHEA Grapalat" w:hAnsi="GHEA Grapalat"/>
          <w:b/>
          <w:sz w:val="24"/>
          <w:szCs w:val="24"/>
          <w:lang w:val="en-US"/>
        </w:rPr>
        <w:t>GH</w:t>
      </w:r>
      <w:r>
        <w:rPr>
          <w:rFonts w:ascii="GHEA Grapalat" w:hAnsi="GHEA Grapalat"/>
          <w:b/>
          <w:sz w:val="24"/>
          <w:szCs w:val="24"/>
        </w:rPr>
        <w:t>TsDzB</w:t>
      </w:r>
      <w:r w:rsidRPr="00B138F3">
        <w:rPr>
          <w:rFonts w:ascii="GHEA Grapalat" w:hAnsi="GHEA Grapalat"/>
          <w:b/>
          <w:sz w:val="24"/>
          <w:szCs w:val="24"/>
        </w:rPr>
        <w:t>-</w:t>
      </w:r>
      <w:r w:rsidR="00B0327A">
        <w:rPr>
          <w:rFonts w:ascii="GHEA Grapalat" w:hAnsi="GHEA Grapalat"/>
          <w:b/>
          <w:sz w:val="24"/>
          <w:szCs w:val="24"/>
        </w:rPr>
        <w:t>24/105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0"/>
        <w:t>*</w:t>
      </w:r>
    </w:p>
    <w:p w14:paraId="3D5B4580" w14:textId="77777777" w:rsidR="00686A5A" w:rsidRPr="00B138F3" w:rsidRDefault="00686A5A" w:rsidP="00686A5A">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71861417" w14:textId="77777777" w:rsidR="00686A5A" w:rsidRPr="00B138F3" w:rsidRDefault="00686A5A" w:rsidP="00686A5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FBDB955" w14:textId="77777777" w:rsidR="00686A5A" w:rsidRPr="00B138F3" w:rsidRDefault="00686A5A" w:rsidP="00686A5A">
      <w:pPr>
        <w:widowControl w:val="0"/>
        <w:spacing w:after="160"/>
        <w:ind w:left="567" w:right="565"/>
        <w:jc w:val="center"/>
        <w:rPr>
          <w:rFonts w:ascii="GHEA Grapalat" w:hAnsi="GHEA Grapalat"/>
          <w:b/>
        </w:rPr>
      </w:pPr>
    </w:p>
    <w:p w14:paraId="6C7BB8D5" w14:textId="77777777" w:rsidR="00686A5A" w:rsidRPr="00B138F3" w:rsidRDefault="00686A5A" w:rsidP="00686A5A">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w:t>
      </w:r>
      <w:r w:rsidRPr="0015000D">
        <w:rPr>
          <w:rFonts w:ascii="GHEA Grapalat" w:eastAsiaTheme="minorHAnsi" w:hAnsi="GHEA Grapalat" w:cstheme="minorBidi"/>
        </w:rPr>
        <w:t xml:space="preserve"> </w:t>
      </w:r>
      <w:r>
        <w:rPr>
          <w:rFonts w:ascii="GHEA Grapalat" w:eastAsiaTheme="minorHAnsi" w:hAnsi="GHEA Grapalat" w:cstheme="minorBidi"/>
        </w:rPr>
        <w:t xml:space="preserve">а также </w:t>
      </w:r>
      <w:r w:rsidRPr="00012732">
        <w:rPr>
          <w:rFonts w:ascii="GHEA Grapalat" w:eastAsiaTheme="minorHAnsi" w:hAnsi="GHEA Grapalat" w:cstheme="minorBidi"/>
        </w:rPr>
        <w:t xml:space="preserve">воспроизведенный (отсканированный) с оригинала </w:t>
      </w:r>
      <w:r>
        <w:rPr>
          <w:rFonts w:ascii="GHEA Grapalat" w:eastAsiaTheme="minorHAnsi" w:hAnsi="GHEA Grapalat" w:cstheme="minorBidi"/>
        </w:rPr>
        <w:t>настоящей 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w:t>
      </w:r>
      <w:r w:rsidRPr="00B138F3">
        <w:rPr>
          <w:rFonts w:ascii="GHEA Grapalat" w:eastAsiaTheme="minorHAnsi" w:hAnsi="GHEA Grapalat" w:cstheme="minorBidi"/>
          <w:bCs/>
        </w:rPr>
        <w:t xml:space="preserve"> организованной</w:t>
      </w:r>
    </w:p>
    <w:p w14:paraId="616EC41B" w14:textId="77777777" w:rsidR="00686A5A" w:rsidRPr="00B138F3" w:rsidRDefault="00686A5A">
      <w:pPr>
        <w:pStyle w:val="NormalWeb"/>
        <w:shd w:val="clear" w:color="auto" w:fill="FFFFFF"/>
        <w:spacing w:line="276" w:lineRule="auto"/>
        <w:contextualSpacing/>
        <w:jc w:val="center"/>
        <w:rPr>
          <w:rFonts w:ascii="GHEA Grapalat" w:eastAsiaTheme="minorHAnsi" w:hAnsi="GHEA Grapalat" w:cstheme="minorBidi"/>
        </w:rPr>
        <w:pPrChange w:id="17" w:author="Inesa Kocharyan" w:date="2023-07-07T09:46:00Z">
          <w:pPr>
            <w:pStyle w:val="NormalWeb"/>
            <w:shd w:val="clear" w:color="auto" w:fill="FFFFFF"/>
            <w:spacing w:line="276" w:lineRule="auto"/>
            <w:contextualSpacing/>
          </w:pPr>
        </w:pPrChange>
      </w:pPr>
      <w:r w:rsidRPr="00B138F3">
        <w:rPr>
          <w:rFonts w:ascii="GHEA Grapalat" w:eastAsiaTheme="minorHAnsi" w:hAnsi="GHEA Grapalat" w:cstheme="minorBidi"/>
          <w:sz w:val="16"/>
          <w:szCs w:val="16"/>
        </w:rPr>
        <w:t>код процедуры</w:t>
      </w:r>
    </w:p>
    <w:p w14:paraId="71661C0B" w14:textId="77777777" w:rsidR="00686A5A" w:rsidRPr="00B138F3" w:rsidRDefault="00686A5A" w:rsidP="00686A5A">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54EC2D6" w14:textId="77777777" w:rsidR="00686A5A" w:rsidRPr="00B138F3" w:rsidRDefault="00686A5A" w:rsidP="00686A5A">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наименование участника</w:t>
      </w:r>
    </w:p>
    <w:p w14:paraId="69957ADC"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6973226"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116BA8AF" w14:textId="77777777" w:rsidR="00686A5A" w:rsidRPr="00B138F3" w:rsidRDefault="00686A5A" w:rsidP="00686A5A">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A3302FC"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42066D57"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B9D7CBF"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3C77292"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058313F3"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0A0FAA4"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ABC233F"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p>
    <w:p w14:paraId="6EA0EE2B"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2EDDCFFF" w14:textId="77777777" w:rsidR="00686A5A" w:rsidRPr="00B138F3" w:rsidRDefault="00686A5A" w:rsidP="00686A5A">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0E814487"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02EAF2F" w14:textId="3E6A77CF" w:rsidR="00686A5A" w:rsidRPr="007C2C8F" w:rsidRDefault="00686A5A" w:rsidP="00686A5A">
      <w:pPr>
        <w:pStyle w:val="NormalWeb"/>
        <w:shd w:val="clear" w:color="auto" w:fill="FFFFFF"/>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w:t>
      </w:r>
      <w:r w:rsidR="007B2C2F">
        <w:rPr>
          <w:rFonts w:ascii="GHEA Grapalat" w:eastAsiaTheme="minorHAnsi" w:hAnsi="GHEA Grapalat" w:cstheme="minorBidi"/>
        </w:rPr>
        <w:t xml:space="preserve"> 120</w:t>
      </w:r>
      <w:r w:rsidRPr="007C2C8F">
        <w:rPr>
          <w:rFonts w:ascii="GHEA Grapalat" w:eastAsiaTheme="minorHAnsi" w:hAnsi="GHEA Grapalat" w:cstheme="minorBidi"/>
        </w:rPr>
        <w:t xml:space="preserve"> </w:t>
      </w:r>
      <w:r w:rsidR="00020408">
        <w:rPr>
          <w:rFonts w:ascii="GHEA Grapalat" w:eastAsiaTheme="minorHAnsi" w:hAnsi="GHEA Grapalat" w:cstheme="minorBidi"/>
        </w:rPr>
        <w:t>сто двадцати</w:t>
      </w:r>
      <w:r w:rsidRPr="007C2C8F">
        <w:rPr>
          <w:rFonts w:ascii="GHEA Grapalat" w:eastAsiaTheme="minorHAnsi" w:hAnsi="GHEA Grapalat" w:cstheme="minorBidi"/>
        </w:rPr>
        <w:t xml:space="preserve"> рабочих </w:t>
      </w:r>
      <w:r w:rsidRPr="00A75ACE">
        <w:rPr>
          <w:rFonts w:ascii="GHEA Grapalat" w:eastAsiaTheme="minorHAnsi" w:hAnsi="GHEA Grapalat" w:cstheme="minorBidi"/>
        </w:rPr>
        <w:t xml:space="preserve">дней** </w:t>
      </w:r>
      <w:r w:rsidRPr="007C2C8F">
        <w:rPr>
          <w:rFonts w:ascii="GHEA Grapalat" w:eastAsiaTheme="minorHAnsi" w:hAnsi="GHEA Grapalat" w:cstheme="minorBidi"/>
        </w:rPr>
        <w:t xml:space="preserve">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7C2C8F">
        <w:rPr>
          <w:rFonts w:ascii="GHEA Grapalat" w:eastAsiaTheme="minorHAnsi" w:hAnsi="GHEA Grapalat" w:cstheme="minorBidi"/>
        </w:rPr>
        <w:t>подачи принципалом заяв</w:t>
      </w:r>
      <w:ins w:id="18" w:author="Inesa Kocharyan" w:date="2023-07-07T09:48:00Z">
        <w:r>
          <w:rPr>
            <w:rFonts w:ascii="GHEA Grapalat" w:eastAsiaTheme="minorHAnsi" w:hAnsi="GHEA Grapalat" w:cstheme="minorBidi"/>
          </w:rPr>
          <w:t>о</w:t>
        </w:r>
      </w:ins>
      <w:r w:rsidRPr="007C2C8F">
        <w:rPr>
          <w:rFonts w:ascii="GHEA Grapalat" w:eastAsiaTheme="minorHAnsi" w:hAnsi="GHEA Grapalat" w:cstheme="minorBidi"/>
        </w:rPr>
        <w:t>к</w:t>
      </w:r>
      <w:del w:id="19" w:author="Inesa Kocharyan" w:date="2023-07-07T09:48:00Z">
        <w:r w:rsidRPr="007C2C8F" w:rsidDel="00237F41">
          <w:rPr>
            <w:rFonts w:ascii="GHEA Grapalat" w:eastAsiaTheme="minorHAnsi" w:hAnsi="GHEA Grapalat" w:cstheme="minorBidi"/>
          </w:rPr>
          <w:delText>и</w:delText>
        </w:r>
      </w:del>
      <w:r w:rsidRPr="007C2C8F">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14:paraId="6A036421" w14:textId="77777777" w:rsidR="00686A5A" w:rsidRPr="007C2C8F" w:rsidRDefault="00686A5A" w:rsidP="00686A5A">
      <w:pPr>
        <w:pStyle w:val="NormalWeb"/>
        <w:shd w:val="clear" w:color="auto" w:fill="FFFFFF"/>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1F253FD3" w14:textId="77777777" w:rsidR="00686A5A" w:rsidRDefault="00686A5A" w:rsidP="00686A5A">
      <w:pPr>
        <w:pStyle w:val="NormalWeb"/>
        <w:shd w:val="clear" w:color="auto" w:fill="FFFFFF"/>
        <w:spacing w:before="0" w:beforeAutospacing="0" w:after="0" w:afterAutospacing="0"/>
        <w:ind w:firstLine="375"/>
        <w:jc w:val="both"/>
        <w:rPr>
          <w:ins w:id="20" w:author="Inesa Kocharyan" w:date="2023-07-07T09:49:00Z"/>
          <w:rFonts w:ascii="GHEA Grapalat" w:eastAsiaTheme="minorHAnsi" w:hAnsi="GHEA Grapalat" w:cstheme="minorBidi"/>
        </w:rPr>
      </w:pPr>
      <w:r w:rsidRPr="00C02445">
        <w:rPr>
          <w:rFonts w:ascii="GHEA Grapalat" w:eastAsiaTheme="minorHAnsi" w:hAnsi="GHEA Grapalat" w:cstheme="minorBidi"/>
        </w:rPr>
        <w:lastRenderedPageBreak/>
        <w:t>Информацию о факте предоставления настоящей гарантии</w:t>
      </w:r>
      <w:r>
        <w:rPr>
          <w:rFonts w:ascii="GHEA Grapalat" w:eastAsiaTheme="minorHAnsi" w:hAnsi="GHEA Grapalat" w:cstheme="minorBidi"/>
        </w:rPr>
        <w:t xml:space="preserve"> -</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730E4276" w14:textId="77777777" w:rsidR="00686A5A"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w:t>
      </w:r>
    </w:p>
    <w:p w14:paraId="0518ADA5" w14:textId="77777777" w:rsidR="00686A5A" w:rsidRDefault="00686A5A" w:rsidP="00686A5A">
      <w:pPr>
        <w:pStyle w:val="NormalWeb"/>
        <w:shd w:val="clear" w:color="auto" w:fill="FFFFFF"/>
        <w:spacing w:before="0" w:beforeAutospacing="0" w:after="0" w:afterAutospacing="0"/>
        <w:ind w:firstLine="375"/>
        <w:jc w:val="both"/>
        <w:rPr>
          <w:rStyle w:val="Strong"/>
          <w:b w:val="0"/>
          <w:bCs w:val="0"/>
        </w:rPr>
      </w:pPr>
      <w:r>
        <w:rPr>
          <w:rStyle w:val="Strong"/>
        </w:rPr>
        <w:t xml:space="preserve">                                                      адрес эл. почты секретаря </w:t>
      </w:r>
    </w:p>
    <w:p w14:paraId="1ECA4153" w14:textId="77777777" w:rsidR="00686A5A"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5038D156" w14:textId="77777777" w:rsidR="00686A5A" w:rsidRDefault="00686A5A" w:rsidP="00686A5A">
      <w:pPr>
        <w:pStyle w:val="NormalWeb"/>
        <w:shd w:val="clear" w:color="auto" w:fill="FFFFFF"/>
        <w:spacing w:before="0" w:beforeAutospacing="0" w:after="0" w:afterAutospacing="0"/>
        <w:ind w:firstLine="375"/>
        <w:jc w:val="both"/>
        <w:rPr>
          <w:rStyle w:val="Strong"/>
          <w:b w:val="0"/>
          <w:bCs w:val="0"/>
        </w:rPr>
      </w:pPr>
    </w:p>
    <w:p w14:paraId="2EC3B552" w14:textId="77777777" w:rsidR="00686A5A" w:rsidRPr="006E6694" w:rsidRDefault="00686A5A" w:rsidP="00686A5A">
      <w:pPr>
        <w:pStyle w:val="NormalWeb"/>
        <w:shd w:val="clear" w:color="auto" w:fill="FFFFFF"/>
        <w:spacing w:before="0" w:beforeAutospacing="0" w:after="0" w:afterAutospacing="0"/>
        <w:ind w:firstLine="375"/>
        <w:jc w:val="both"/>
        <w:rPr>
          <w:rStyle w:val="Strong"/>
          <w:rFonts w:ascii="GHEA Grapalat" w:hAnsi="GHEA Grapalat"/>
          <w:b w:val="0"/>
          <w:bCs w:val="0"/>
          <w:color w:val="FF0000"/>
        </w:rPr>
      </w:pPr>
    </w:p>
    <w:p w14:paraId="250FE5E7" w14:textId="77777777" w:rsidR="00686A5A" w:rsidRPr="000211F4"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0211F4">
        <w:rPr>
          <w:rFonts w:ascii="GHEA Grapalat" w:eastAsiaTheme="minorHAnsi" w:hAnsi="GHEA Grapalat" w:cstheme="minorBidi"/>
        </w:rPr>
        <w:t>.</w:t>
      </w:r>
    </w:p>
    <w:p w14:paraId="6DF3A3F6"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E5F46D"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EDECE58"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49ECA28"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ABE1F3F"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AC18EFF" w14:textId="77777777" w:rsidR="00686A5A" w:rsidRPr="00B138F3" w:rsidRDefault="00686A5A" w:rsidP="00686A5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E97C80B" w14:textId="77777777" w:rsidR="00686A5A" w:rsidRPr="00B138F3" w:rsidRDefault="00686A5A" w:rsidP="00686A5A">
      <w:pPr>
        <w:pStyle w:val="NormalWeb"/>
        <w:shd w:val="clear" w:color="auto" w:fill="FFFFFF"/>
        <w:spacing w:before="0" w:beforeAutospacing="0" w:after="0" w:afterAutospacing="0"/>
        <w:ind w:firstLine="375"/>
        <w:rPr>
          <w:rFonts w:ascii="GHEA Grapalat" w:eastAsiaTheme="minorHAnsi" w:hAnsi="GHEA Grapalat" w:cstheme="minorBidi"/>
        </w:rPr>
      </w:pPr>
    </w:p>
    <w:p w14:paraId="4FE22E21" w14:textId="77777777" w:rsidR="00686A5A" w:rsidRPr="00B138F3" w:rsidRDefault="00686A5A" w:rsidP="00686A5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31083A0" w14:textId="77777777" w:rsidR="00686A5A" w:rsidRPr="00B138F3" w:rsidRDefault="00686A5A" w:rsidP="00686A5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967096"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569EDB3"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D0E99B"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rPr>
      </w:pPr>
    </w:p>
    <w:p w14:paraId="189EC9A2"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EAA1C1A"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F04D986"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819DFD7"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3AD262E" w14:textId="77777777" w:rsidR="00686A5A" w:rsidRPr="00B138F3" w:rsidRDefault="00686A5A" w:rsidP="00686A5A">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182521E" w14:textId="77777777" w:rsidR="00686A5A" w:rsidRPr="00686A5A" w:rsidRDefault="00686A5A" w:rsidP="00DC3C27">
      <w:pPr>
        <w:widowControl w:val="0"/>
        <w:contextualSpacing/>
        <w:jc w:val="right"/>
        <w:rPr>
          <w:rFonts w:ascii="GHEA Grapalat" w:hAnsi="GHEA Grapalat"/>
          <w:b/>
          <w:i/>
          <w:sz w:val="22"/>
          <w:szCs w:val="22"/>
        </w:rPr>
      </w:pPr>
    </w:p>
    <w:p w14:paraId="1312AFFF" w14:textId="77777777" w:rsidR="00686A5A" w:rsidRDefault="00686A5A" w:rsidP="00DC3C27">
      <w:pPr>
        <w:widowControl w:val="0"/>
        <w:contextualSpacing/>
        <w:jc w:val="right"/>
        <w:rPr>
          <w:rFonts w:ascii="GHEA Grapalat" w:hAnsi="GHEA Grapalat"/>
          <w:b/>
          <w:i/>
          <w:sz w:val="22"/>
          <w:szCs w:val="22"/>
          <w:lang w:val="hy-AM"/>
        </w:rPr>
      </w:pPr>
    </w:p>
    <w:p w14:paraId="6443EF83" w14:textId="77777777" w:rsidR="00686A5A" w:rsidRDefault="00686A5A" w:rsidP="00DC3C27">
      <w:pPr>
        <w:widowControl w:val="0"/>
        <w:contextualSpacing/>
        <w:jc w:val="right"/>
        <w:rPr>
          <w:rFonts w:ascii="GHEA Grapalat" w:hAnsi="GHEA Grapalat"/>
          <w:b/>
          <w:i/>
          <w:sz w:val="22"/>
          <w:szCs w:val="22"/>
          <w:lang w:val="hy-AM"/>
        </w:rPr>
      </w:pPr>
    </w:p>
    <w:p w14:paraId="7BE9CD20" w14:textId="77777777" w:rsidR="00686A5A" w:rsidRDefault="00686A5A" w:rsidP="00DC3C27">
      <w:pPr>
        <w:widowControl w:val="0"/>
        <w:contextualSpacing/>
        <w:jc w:val="right"/>
        <w:rPr>
          <w:rFonts w:ascii="GHEA Grapalat" w:hAnsi="GHEA Grapalat"/>
          <w:b/>
          <w:i/>
          <w:sz w:val="22"/>
          <w:szCs w:val="22"/>
          <w:lang w:val="hy-AM"/>
        </w:rPr>
      </w:pPr>
    </w:p>
    <w:p w14:paraId="7065371A" w14:textId="77777777" w:rsidR="00686A5A" w:rsidRDefault="00686A5A" w:rsidP="00DC3C27">
      <w:pPr>
        <w:widowControl w:val="0"/>
        <w:contextualSpacing/>
        <w:jc w:val="right"/>
        <w:rPr>
          <w:rFonts w:ascii="GHEA Grapalat" w:hAnsi="GHEA Grapalat"/>
          <w:b/>
          <w:i/>
          <w:sz w:val="22"/>
          <w:szCs w:val="22"/>
          <w:lang w:val="hy-AM"/>
        </w:rPr>
      </w:pPr>
    </w:p>
    <w:p w14:paraId="73713C99" w14:textId="77777777" w:rsidR="00686A5A" w:rsidRDefault="00686A5A" w:rsidP="00DC3C27">
      <w:pPr>
        <w:widowControl w:val="0"/>
        <w:contextualSpacing/>
        <w:jc w:val="right"/>
        <w:rPr>
          <w:rFonts w:ascii="GHEA Grapalat" w:hAnsi="GHEA Grapalat"/>
          <w:b/>
          <w:i/>
          <w:sz w:val="22"/>
          <w:szCs w:val="22"/>
          <w:lang w:val="hy-AM"/>
        </w:rPr>
      </w:pPr>
    </w:p>
    <w:p w14:paraId="1A113C0D" w14:textId="77777777" w:rsidR="00686A5A" w:rsidRDefault="00686A5A" w:rsidP="00DC3C27">
      <w:pPr>
        <w:widowControl w:val="0"/>
        <w:contextualSpacing/>
        <w:jc w:val="right"/>
        <w:rPr>
          <w:rFonts w:ascii="GHEA Grapalat" w:hAnsi="GHEA Grapalat"/>
          <w:b/>
          <w:i/>
          <w:sz w:val="22"/>
          <w:szCs w:val="22"/>
        </w:rPr>
      </w:pPr>
    </w:p>
    <w:p w14:paraId="1337A52C" w14:textId="77777777" w:rsidR="00686A5A" w:rsidRDefault="00686A5A" w:rsidP="00DC3C27">
      <w:pPr>
        <w:widowControl w:val="0"/>
        <w:contextualSpacing/>
        <w:jc w:val="right"/>
        <w:rPr>
          <w:rFonts w:ascii="GHEA Grapalat" w:hAnsi="GHEA Grapalat"/>
          <w:b/>
          <w:i/>
          <w:sz w:val="22"/>
          <w:szCs w:val="22"/>
        </w:rPr>
      </w:pPr>
    </w:p>
    <w:p w14:paraId="17DAC8FA" w14:textId="77777777" w:rsidR="00686A5A" w:rsidRDefault="00686A5A" w:rsidP="00DC3C27">
      <w:pPr>
        <w:widowControl w:val="0"/>
        <w:contextualSpacing/>
        <w:jc w:val="right"/>
        <w:rPr>
          <w:rFonts w:ascii="GHEA Grapalat" w:hAnsi="GHEA Grapalat"/>
          <w:b/>
          <w:i/>
          <w:sz w:val="22"/>
          <w:szCs w:val="22"/>
        </w:rPr>
      </w:pPr>
    </w:p>
    <w:p w14:paraId="698EC1AA" w14:textId="77777777" w:rsidR="00686A5A" w:rsidRDefault="00686A5A" w:rsidP="00DC3C27">
      <w:pPr>
        <w:widowControl w:val="0"/>
        <w:contextualSpacing/>
        <w:jc w:val="right"/>
        <w:rPr>
          <w:rFonts w:ascii="GHEA Grapalat" w:hAnsi="GHEA Grapalat"/>
          <w:b/>
          <w:i/>
          <w:sz w:val="22"/>
          <w:szCs w:val="22"/>
        </w:rPr>
      </w:pPr>
    </w:p>
    <w:p w14:paraId="6F307584" w14:textId="77777777" w:rsidR="00686A5A" w:rsidRDefault="00686A5A" w:rsidP="00DC3C27">
      <w:pPr>
        <w:widowControl w:val="0"/>
        <w:contextualSpacing/>
        <w:jc w:val="right"/>
        <w:rPr>
          <w:rFonts w:ascii="GHEA Grapalat" w:hAnsi="GHEA Grapalat"/>
          <w:b/>
          <w:i/>
          <w:sz w:val="22"/>
          <w:szCs w:val="22"/>
        </w:rPr>
      </w:pPr>
    </w:p>
    <w:p w14:paraId="2FDC4EF1" w14:textId="77777777" w:rsidR="00686A5A" w:rsidRDefault="00686A5A" w:rsidP="00DC3C27">
      <w:pPr>
        <w:widowControl w:val="0"/>
        <w:contextualSpacing/>
        <w:jc w:val="right"/>
        <w:rPr>
          <w:rFonts w:ascii="GHEA Grapalat" w:hAnsi="GHEA Grapalat"/>
          <w:b/>
          <w:i/>
          <w:sz w:val="22"/>
          <w:szCs w:val="22"/>
        </w:rPr>
      </w:pPr>
    </w:p>
    <w:p w14:paraId="0A9983C5" w14:textId="77777777" w:rsidR="008E6DE8" w:rsidRDefault="008E6DE8" w:rsidP="00DC3C27">
      <w:pPr>
        <w:widowControl w:val="0"/>
        <w:contextualSpacing/>
        <w:jc w:val="right"/>
        <w:rPr>
          <w:rFonts w:ascii="GHEA Grapalat" w:hAnsi="GHEA Grapalat"/>
          <w:b/>
          <w:i/>
          <w:sz w:val="22"/>
          <w:szCs w:val="22"/>
        </w:rPr>
      </w:pPr>
    </w:p>
    <w:p w14:paraId="154C01E6" w14:textId="77777777" w:rsidR="008E6DE8" w:rsidRPr="00B138F3" w:rsidRDefault="008E6DE8" w:rsidP="008E6DE8">
      <w:pPr>
        <w:widowControl w:val="0"/>
        <w:spacing w:after="160"/>
        <w:ind w:firstLine="567"/>
        <w:jc w:val="right"/>
        <w:rPr>
          <w:rFonts w:ascii="GHEA Grapalat" w:hAnsi="GHEA Grapalat"/>
          <w:b/>
        </w:rPr>
      </w:pPr>
      <w:r w:rsidRPr="00B138F3">
        <w:rPr>
          <w:rFonts w:ascii="GHEA Grapalat" w:hAnsi="GHEA Grapalat"/>
          <w:b/>
        </w:rPr>
        <w:t>Приложение № 4</w:t>
      </w:r>
    </w:p>
    <w:p w14:paraId="1FF18A95" w14:textId="2E6575C8" w:rsidR="008E6DE8" w:rsidRPr="00B138F3" w:rsidRDefault="008E6DE8" w:rsidP="008E6DE8">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Pr>
          <w:rFonts w:ascii="GHEA Grapalat" w:hAnsi="GHEA Grapalat"/>
          <w:b/>
          <w:lang w:val="en-US"/>
        </w:rPr>
        <w:t>EQ</w:t>
      </w:r>
      <w:r w:rsidRPr="00B138F3">
        <w:rPr>
          <w:rFonts w:ascii="GHEA Grapalat" w:hAnsi="GHEA Grapalat"/>
          <w:b/>
        </w:rPr>
        <w:t>-</w:t>
      </w:r>
      <w:r>
        <w:rPr>
          <w:rFonts w:ascii="GHEA Grapalat" w:hAnsi="GHEA Grapalat"/>
          <w:b/>
          <w:lang w:val="en-US"/>
        </w:rPr>
        <w:t>GH</w:t>
      </w:r>
      <w:r>
        <w:rPr>
          <w:rFonts w:ascii="GHEA Grapalat" w:hAnsi="GHEA Grapalat"/>
          <w:b/>
        </w:rPr>
        <w:t>TsDzB</w:t>
      </w:r>
      <w:r w:rsidRPr="00B138F3">
        <w:rPr>
          <w:rFonts w:ascii="GHEA Grapalat" w:hAnsi="GHEA Grapalat"/>
          <w:b/>
        </w:rPr>
        <w:t>-</w:t>
      </w:r>
      <w:r w:rsidR="00B0327A">
        <w:rPr>
          <w:rFonts w:ascii="GHEA Grapalat" w:hAnsi="GHEA Grapalat"/>
          <w:b/>
        </w:rPr>
        <w:t>24/105</w:t>
      </w:r>
      <w:r w:rsidRPr="00B138F3">
        <w:rPr>
          <w:rFonts w:ascii="GHEA Grapalat" w:hAnsi="GHEA Grapalat"/>
          <w:b/>
        </w:rPr>
        <w:t>"</w:t>
      </w:r>
    </w:p>
    <w:p w14:paraId="105E282F" w14:textId="77777777" w:rsidR="008E6DE8" w:rsidRPr="00B138F3" w:rsidRDefault="008E6DE8" w:rsidP="008E6DE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7385371" w14:textId="77777777" w:rsidR="008E6DE8" w:rsidRPr="00B138F3" w:rsidRDefault="008E6DE8" w:rsidP="008E6DE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6E5CAA7" w14:textId="77777777" w:rsidR="008E6DE8" w:rsidRPr="00B138F3" w:rsidRDefault="008E6DE8" w:rsidP="008E6DE8">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p>
    <w:p w14:paraId="089C2FC7" w14:textId="77777777" w:rsidR="008E6DE8" w:rsidRPr="00B138F3" w:rsidRDefault="008E6DE8" w:rsidP="008E6DE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lang w:val="hy-AM"/>
        </w:rPr>
        <w:tab/>
      </w:r>
      <w:r w:rsidRPr="00B138F3">
        <w:rPr>
          <w:rStyle w:val="Strong"/>
          <w:rFonts w:ascii="GHEA Grapalat" w:hAnsi="GHEA Grapalat"/>
          <w:sz w:val="18"/>
          <w:szCs w:val="18"/>
        </w:rPr>
        <w:t xml:space="preserve">                                                                            номер заключаемого договора</w:t>
      </w:r>
    </w:p>
    <w:p w14:paraId="6AE1A73A" w14:textId="77777777" w:rsidR="008E6DE8" w:rsidRPr="00B138F3" w:rsidRDefault="008E6DE8" w:rsidP="008E6DE8">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6DD95647" w14:textId="77777777" w:rsidR="008E6DE8" w:rsidRPr="00B138F3" w:rsidRDefault="008E6DE8" w:rsidP="008E6DE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sz w:val="18"/>
          <w:szCs w:val="18"/>
        </w:rPr>
        <w:t xml:space="preserve">                                  наименование отобранного участника</w:t>
      </w:r>
      <w:r w:rsidRPr="00B138F3">
        <w:rPr>
          <w:rStyle w:val="Strong"/>
          <w:rFonts w:ascii="GHEA Grapalat" w:hAnsi="GHEA Grapalat"/>
          <w:sz w:val="18"/>
          <w:szCs w:val="18"/>
          <w:lang w:val="hy-AM"/>
        </w:rPr>
        <w:tab/>
      </w:r>
    </w:p>
    <w:p w14:paraId="45CFC586"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Fonts w:eastAsiaTheme="minorHAnsi" w:cstheme="minorBidi"/>
        </w:rPr>
        <w:t xml:space="preserve"> </w:t>
      </w:r>
    </w:p>
    <w:p w14:paraId="4ED97687" w14:textId="77777777" w:rsidR="008E6DE8" w:rsidRPr="00B138F3" w:rsidRDefault="008E6DE8" w:rsidP="008E6DE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7A4F283" w14:textId="77777777" w:rsidR="008E6DE8" w:rsidRPr="00B138F3" w:rsidRDefault="008E6DE8" w:rsidP="008E6DE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14:paraId="5DF83A6B" w14:textId="77777777" w:rsidR="008E6DE8" w:rsidRPr="00B138F3" w:rsidRDefault="008E6DE8" w:rsidP="008E6DE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6E608DE"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1EEF901"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7D3525D"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w:t>
      </w:r>
      <w:r>
        <w:rPr>
          <w:rFonts w:ascii="GHEA Grapalat" w:eastAsiaTheme="minorHAnsi" w:hAnsi="GHEA Grapalat" w:cstheme="minorBidi"/>
          <w:sz w:val="18"/>
          <w:szCs w:val="18"/>
        </w:rPr>
        <w:t xml:space="preserve"> </w:t>
      </w:r>
    </w:p>
    <w:p w14:paraId="210B79B4"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rPr>
      </w:pPr>
    </w:p>
    <w:p w14:paraId="50489F8B"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D1D7755"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E77B792"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11CA1EA7" w14:textId="77777777" w:rsidR="008E6DE8" w:rsidRPr="00B138F3" w:rsidRDefault="008E6DE8" w:rsidP="008E6DE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206B281"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5FABD6E" w14:textId="77777777" w:rsidR="008E6DE8" w:rsidRPr="00B138F3" w:rsidRDefault="008E6DE8" w:rsidP="008E6DE8">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1F41F224" w14:textId="77777777" w:rsidR="008E6DE8" w:rsidRPr="00B138F3" w:rsidRDefault="008E6DE8" w:rsidP="008E6DE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3FF30600"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93A0D4E" w14:textId="77777777" w:rsidR="008E6DE8" w:rsidRDefault="008E6DE8" w:rsidP="008E6DE8">
      <w:pPr>
        <w:pStyle w:val="NormalWeb"/>
        <w:shd w:val="clear" w:color="auto" w:fill="FFFFFF"/>
        <w:ind w:firstLine="374"/>
        <w:contextualSpacing/>
        <w:jc w:val="both"/>
        <w:rPr>
          <w:ins w:id="21" w:author="Inesa Kocharyan" w:date="2023-07-07T09:52:00Z"/>
          <w:rFonts w:ascii="GHEA Grapalat" w:eastAsiaTheme="minorHAnsi" w:hAnsi="GHEA Grapalat" w:cstheme="minorBidi"/>
        </w:rPr>
      </w:pPr>
      <w:r w:rsidRPr="00FE49C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FE49C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731D6B55" w14:textId="77777777" w:rsidR="008E6DE8" w:rsidRPr="00FE49C7" w:rsidRDefault="008E6DE8" w:rsidP="008E6DE8">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FE49C7">
        <w:rPr>
          <w:rFonts w:ascii="GHEA Grapalat" w:eastAsiaTheme="minorHAnsi" w:hAnsi="GHEA Grapalat" w:cstheme="minorBidi"/>
          <w:sz w:val="18"/>
          <w:szCs w:val="18"/>
        </w:rPr>
        <w:t>номер заключаемого договара</w:t>
      </w:r>
    </w:p>
    <w:p w14:paraId="4AABA1B3" w14:textId="77777777" w:rsidR="008E6DE8" w:rsidRPr="00FE49C7" w:rsidDel="0097529A" w:rsidRDefault="008E6DE8" w:rsidP="008E6DE8">
      <w:pPr>
        <w:pStyle w:val="NormalWeb"/>
        <w:shd w:val="clear" w:color="auto" w:fill="FFFFFF"/>
        <w:ind w:firstLine="374"/>
        <w:contextualSpacing/>
        <w:jc w:val="both"/>
        <w:rPr>
          <w:del w:id="22" w:author="Inesa Kocharyan" w:date="2023-07-07T09:52:00Z"/>
          <w:rFonts w:ascii="GHEA Grapalat" w:eastAsiaTheme="minorHAnsi" w:hAnsi="GHEA Grapalat" w:cstheme="minorBidi"/>
        </w:rPr>
      </w:pPr>
    </w:p>
    <w:p w14:paraId="356739C1" w14:textId="77777777" w:rsidR="008E6DE8" w:rsidRPr="00FE49C7" w:rsidRDefault="008E6DE8" w:rsidP="008E6DE8">
      <w:pPr>
        <w:pStyle w:val="NormalWeb"/>
        <w:shd w:val="clear" w:color="auto" w:fill="FFFFFF"/>
        <w:ind w:firstLine="374"/>
        <w:contextualSpacing/>
        <w:jc w:val="both"/>
        <w:rPr>
          <w:rFonts w:ascii="GHEA Grapalat" w:eastAsiaTheme="minorHAnsi" w:hAnsi="GHEA Grapalat" w:cstheme="minorBidi"/>
          <w:lang w:val="hy-AM"/>
        </w:rPr>
      </w:pPr>
      <w:r w:rsidRPr="00012732">
        <w:rPr>
          <w:rFonts w:ascii="GHEA Grapalat" w:eastAsiaTheme="minorHAnsi" w:hAnsi="GHEA Grapalat" w:cstheme="minorBidi"/>
        </w:rPr>
        <w:t xml:space="preserve">бенефициаром и принципалом  </w:t>
      </w: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14:paraId="541F5FE7" w14:textId="77777777" w:rsidR="008E6DE8" w:rsidRPr="00FE49C7" w:rsidRDefault="008E6DE8" w:rsidP="008E6DE8">
      <w:pPr>
        <w:pStyle w:val="NormalWeb"/>
        <w:shd w:val="clear" w:color="auto" w:fill="FFFFFF"/>
        <w:contextualSpacing/>
        <w:jc w:val="both"/>
        <w:rPr>
          <w:rFonts w:ascii="GHEA Grapalat" w:eastAsiaTheme="minorHAnsi" w:hAnsi="GHEA Grapalat" w:cstheme="minorBidi"/>
          <w:sz w:val="18"/>
          <w:szCs w:val="18"/>
          <w:lang w:val="hy-AM"/>
        </w:rPr>
      </w:pPr>
    </w:p>
    <w:p w14:paraId="52AF0300" w14:textId="77777777" w:rsidR="008E6DE8" w:rsidRPr="00A3315E" w:rsidRDefault="008E6DE8" w:rsidP="008E6DE8">
      <w:pPr>
        <w:pStyle w:val="NormalWeb"/>
        <w:shd w:val="clear" w:color="auto" w:fill="FFFFFF"/>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Pr>
          <w:rFonts w:ascii="GHEA Grapalat" w:eastAsiaTheme="minorHAnsi" w:hAnsi="GHEA Grapalat" w:cstheme="minorBidi"/>
          <w:sz w:val="16"/>
          <w:szCs w:val="16"/>
        </w:rPr>
        <w:t xml:space="preserve">   </w:t>
      </w:r>
    </w:p>
    <w:p w14:paraId="1F12E7ED" w14:textId="77777777" w:rsidR="008E6DE8" w:rsidRDefault="008E6DE8" w:rsidP="008E6DE8">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 выдающее гарантию,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3358292B" w14:textId="77777777" w:rsidR="008E6DE8" w:rsidRDefault="008E6DE8" w:rsidP="008E6DE8">
      <w:pPr>
        <w:pStyle w:val="NormalWeb"/>
        <w:shd w:val="clear" w:color="auto" w:fill="FFFFFF"/>
        <w:contextualSpacing/>
        <w:jc w:val="both"/>
        <w:rPr>
          <w:rFonts w:ascii="GHEA Grapalat" w:eastAsiaTheme="minorHAnsi" w:hAnsi="GHEA Grapalat" w:cstheme="minorBidi"/>
        </w:rPr>
      </w:pPr>
      <w:r>
        <w:rPr>
          <w:rStyle w:val="Strong"/>
        </w:rPr>
        <w:t xml:space="preserve">                                                                                                 адрес эл. почты секретаря</w:t>
      </w:r>
    </w:p>
    <w:p w14:paraId="583027B1" w14:textId="77777777" w:rsidR="008E6DE8" w:rsidRDefault="008E6DE8" w:rsidP="008E6DE8">
      <w:pPr>
        <w:pStyle w:val="NormalWeb"/>
        <w:shd w:val="clear" w:color="auto" w:fill="FFFFFF"/>
        <w:contextualSpacing/>
        <w:jc w:val="both"/>
        <w:rPr>
          <w:rFonts w:ascii="GHEA Grapalat" w:eastAsiaTheme="minorHAnsi" w:hAnsi="GHEA Grapalat" w:cstheme="minorBidi"/>
        </w:rPr>
      </w:pPr>
    </w:p>
    <w:p w14:paraId="4A6F9FAB" w14:textId="77777777" w:rsidR="008E6DE8" w:rsidRDefault="008E6DE8" w:rsidP="008E6DE8">
      <w:pPr>
        <w:pStyle w:val="NormalWeb"/>
        <w:shd w:val="clear" w:color="auto" w:fill="FFFFFF"/>
        <w:contextualSpacing/>
        <w:jc w:val="both"/>
        <w:rPr>
          <w:rFonts w:ascii="GHEA Grapalat" w:eastAsiaTheme="minorHAnsi" w:hAnsi="GHEA Grapalat" w:cstheme="minorBidi"/>
        </w:rPr>
      </w:pPr>
    </w:p>
    <w:p w14:paraId="374D5251" w14:textId="77777777" w:rsidR="008E6DE8" w:rsidRDefault="008E6DE8" w:rsidP="008E6DE8">
      <w:pPr>
        <w:pStyle w:val="NormalWeb"/>
        <w:shd w:val="clear" w:color="auto" w:fill="FFFFFF"/>
        <w:contextualSpacing/>
        <w:jc w:val="both"/>
        <w:rPr>
          <w:ins w:id="23" w:author="Inesa Kocharyan" w:date="2023-07-07T09:54:00Z"/>
          <w:rFonts w:ascii="GHEA Grapalat" w:eastAsiaTheme="minorHAnsi" w:hAnsi="GHEA Grapalat" w:cstheme="minorBidi"/>
        </w:rPr>
      </w:pPr>
    </w:p>
    <w:p w14:paraId="2C5BB62F" w14:textId="77777777" w:rsidR="008E6DE8" w:rsidRPr="00FE49C7" w:rsidRDefault="008E6DE8" w:rsidP="008E6DE8">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5568EADC" w14:textId="77777777" w:rsidR="008E6DE8" w:rsidRDefault="008E6DE8" w:rsidP="008E6DE8">
      <w:pPr>
        <w:pStyle w:val="NormalWeb"/>
        <w:shd w:val="clear" w:color="auto" w:fill="FFFFFF"/>
        <w:contextualSpacing/>
        <w:jc w:val="both"/>
        <w:rPr>
          <w:rFonts w:ascii="GHEA Grapalat" w:eastAsiaTheme="minorHAnsi" w:hAnsi="GHEA Grapalat" w:cstheme="minorBidi"/>
        </w:rPr>
      </w:pPr>
    </w:p>
    <w:p w14:paraId="3506E632"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4B9D1B2" w14:textId="77777777" w:rsidR="008E6DE8" w:rsidRPr="00B138F3" w:rsidRDefault="008E6DE8" w:rsidP="008E6DE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7AE8915" w14:textId="77777777" w:rsidR="008E6DE8" w:rsidRPr="00B138F3" w:rsidRDefault="008E6DE8" w:rsidP="008E6DE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DCDC84B"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A899AAC"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FF7F83"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13CBCC4A" w14:textId="77777777" w:rsidR="008E6DE8" w:rsidRPr="00234B8B"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C68E490"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F152C33"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4D69BB"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6DE1687"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11332F3" w14:textId="77777777" w:rsidR="008E6DE8" w:rsidRPr="00B138F3" w:rsidRDefault="008E6DE8" w:rsidP="008E6DE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896826D" w14:textId="77777777" w:rsidR="008E6DE8" w:rsidRPr="00B138F3" w:rsidRDefault="008E6DE8" w:rsidP="008E6DE8">
      <w:pPr>
        <w:pStyle w:val="NormalWeb"/>
        <w:shd w:val="clear" w:color="auto" w:fill="FFFFFF"/>
        <w:spacing w:before="0" w:beforeAutospacing="0" w:after="0" w:afterAutospacing="0"/>
        <w:ind w:firstLine="375"/>
        <w:rPr>
          <w:rFonts w:ascii="GHEA Grapalat" w:eastAsiaTheme="minorHAnsi" w:hAnsi="GHEA Grapalat" w:cstheme="minorBidi"/>
        </w:rPr>
      </w:pPr>
    </w:p>
    <w:p w14:paraId="111643AD" w14:textId="77777777" w:rsidR="008E6DE8" w:rsidRPr="00B138F3" w:rsidRDefault="008E6DE8" w:rsidP="008E6DE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2F008B" w14:textId="77777777" w:rsidR="008E6DE8" w:rsidRPr="00B138F3" w:rsidRDefault="008E6DE8" w:rsidP="008E6DE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C348CEC"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70EE498"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1647129"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rPr>
      </w:pPr>
    </w:p>
    <w:p w14:paraId="355618D9"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304067D"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C79B218"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3B1FD8A"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E586129" w14:textId="77777777" w:rsidR="008E6DE8" w:rsidRPr="00B138F3" w:rsidRDefault="008E6DE8" w:rsidP="008E6DE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F944D6B"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1BE3752" w14:textId="77777777" w:rsidR="008E6DE8" w:rsidRPr="008E6DE8" w:rsidRDefault="008E6DE8" w:rsidP="00DC3C27">
      <w:pPr>
        <w:widowControl w:val="0"/>
        <w:contextualSpacing/>
        <w:jc w:val="right"/>
        <w:rPr>
          <w:rFonts w:ascii="GHEA Grapalat" w:hAnsi="GHEA Grapalat"/>
          <w:b/>
          <w:i/>
          <w:sz w:val="22"/>
          <w:szCs w:val="22"/>
          <w:lang w:val="hy-AM"/>
        </w:rPr>
      </w:pPr>
    </w:p>
    <w:p w14:paraId="1E98FB48" w14:textId="77777777" w:rsidR="008E6DE8" w:rsidRDefault="008E6DE8" w:rsidP="00DC3C27">
      <w:pPr>
        <w:widowControl w:val="0"/>
        <w:contextualSpacing/>
        <w:jc w:val="right"/>
        <w:rPr>
          <w:rFonts w:ascii="GHEA Grapalat" w:hAnsi="GHEA Grapalat"/>
          <w:b/>
          <w:i/>
          <w:sz w:val="22"/>
          <w:szCs w:val="22"/>
        </w:rPr>
      </w:pPr>
    </w:p>
    <w:p w14:paraId="2FE90383" w14:textId="77777777" w:rsidR="008E6DE8" w:rsidRDefault="008E6DE8" w:rsidP="00DC3C27">
      <w:pPr>
        <w:widowControl w:val="0"/>
        <w:contextualSpacing/>
        <w:jc w:val="right"/>
        <w:rPr>
          <w:rFonts w:ascii="GHEA Grapalat" w:hAnsi="GHEA Grapalat"/>
          <w:b/>
          <w:i/>
          <w:sz w:val="22"/>
          <w:szCs w:val="22"/>
        </w:rPr>
      </w:pPr>
    </w:p>
    <w:p w14:paraId="262EC77C" w14:textId="77777777" w:rsidR="008E6DE8" w:rsidRDefault="008E6DE8" w:rsidP="00DC3C27">
      <w:pPr>
        <w:widowControl w:val="0"/>
        <w:contextualSpacing/>
        <w:jc w:val="right"/>
        <w:rPr>
          <w:rFonts w:ascii="GHEA Grapalat" w:hAnsi="GHEA Grapalat"/>
          <w:b/>
          <w:i/>
          <w:sz w:val="22"/>
          <w:szCs w:val="22"/>
        </w:rPr>
      </w:pPr>
    </w:p>
    <w:p w14:paraId="1B0C1CBA" w14:textId="77777777" w:rsidR="008E6DE8" w:rsidRDefault="008E6DE8" w:rsidP="00DC3C27">
      <w:pPr>
        <w:widowControl w:val="0"/>
        <w:contextualSpacing/>
        <w:jc w:val="right"/>
        <w:rPr>
          <w:rFonts w:ascii="GHEA Grapalat" w:hAnsi="GHEA Grapalat"/>
          <w:b/>
          <w:i/>
          <w:sz w:val="22"/>
          <w:szCs w:val="22"/>
        </w:rPr>
      </w:pPr>
    </w:p>
    <w:p w14:paraId="13415934" w14:textId="77777777" w:rsidR="008E6DE8" w:rsidRDefault="008E6DE8" w:rsidP="00DC3C27">
      <w:pPr>
        <w:widowControl w:val="0"/>
        <w:contextualSpacing/>
        <w:jc w:val="right"/>
        <w:rPr>
          <w:rFonts w:ascii="GHEA Grapalat" w:hAnsi="GHEA Grapalat"/>
          <w:b/>
          <w:i/>
          <w:sz w:val="22"/>
          <w:szCs w:val="22"/>
        </w:rPr>
      </w:pPr>
    </w:p>
    <w:p w14:paraId="3FB4D549" w14:textId="77777777" w:rsidR="008E6DE8" w:rsidRDefault="008E6DE8" w:rsidP="00DC3C27">
      <w:pPr>
        <w:widowControl w:val="0"/>
        <w:contextualSpacing/>
        <w:jc w:val="right"/>
        <w:rPr>
          <w:rFonts w:ascii="GHEA Grapalat" w:hAnsi="GHEA Grapalat"/>
          <w:b/>
          <w:i/>
          <w:sz w:val="22"/>
          <w:szCs w:val="22"/>
        </w:rPr>
      </w:pPr>
    </w:p>
    <w:p w14:paraId="6E08224C" w14:textId="77777777" w:rsidR="008E6DE8" w:rsidRDefault="008E6DE8" w:rsidP="00DC3C27">
      <w:pPr>
        <w:widowControl w:val="0"/>
        <w:contextualSpacing/>
        <w:jc w:val="right"/>
        <w:rPr>
          <w:rFonts w:ascii="GHEA Grapalat" w:hAnsi="GHEA Grapalat"/>
          <w:b/>
          <w:i/>
          <w:sz w:val="22"/>
          <w:szCs w:val="22"/>
        </w:rPr>
      </w:pPr>
    </w:p>
    <w:p w14:paraId="50BE99C8" w14:textId="77777777" w:rsidR="008E6DE8" w:rsidRDefault="008E6DE8" w:rsidP="00DC3C27">
      <w:pPr>
        <w:widowControl w:val="0"/>
        <w:contextualSpacing/>
        <w:jc w:val="right"/>
        <w:rPr>
          <w:rFonts w:ascii="GHEA Grapalat" w:hAnsi="GHEA Grapalat"/>
          <w:b/>
          <w:i/>
          <w:sz w:val="22"/>
          <w:szCs w:val="22"/>
        </w:rPr>
      </w:pPr>
    </w:p>
    <w:p w14:paraId="180529DB" w14:textId="77777777" w:rsidR="008E6DE8" w:rsidRDefault="008E6DE8" w:rsidP="00DC3C27">
      <w:pPr>
        <w:widowControl w:val="0"/>
        <w:contextualSpacing/>
        <w:jc w:val="right"/>
        <w:rPr>
          <w:rFonts w:ascii="GHEA Grapalat" w:hAnsi="GHEA Grapalat"/>
          <w:b/>
          <w:i/>
          <w:sz w:val="22"/>
          <w:szCs w:val="22"/>
        </w:rPr>
      </w:pPr>
    </w:p>
    <w:p w14:paraId="3F2D1DE0" w14:textId="77777777" w:rsidR="008B42EB" w:rsidRDefault="008B42EB" w:rsidP="00DC3C27">
      <w:pPr>
        <w:widowControl w:val="0"/>
        <w:contextualSpacing/>
        <w:jc w:val="right"/>
        <w:rPr>
          <w:rFonts w:ascii="GHEA Grapalat" w:hAnsi="GHEA Grapalat"/>
          <w:b/>
          <w:i/>
          <w:sz w:val="22"/>
          <w:szCs w:val="22"/>
          <w:lang w:val="hy-AM"/>
        </w:rPr>
      </w:pPr>
    </w:p>
    <w:p w14:paraId="68F3C74F" w14:textId="77777777" w:rsidR="008B42EB" w:rsidRDefault="008B42EB" w:rsidP="00DC3C27">
      <w:pPr>
        <w:widowControl w:val="0"/>
        <w:contextualSpacing/>
        <w:jc w:val="right"/>
        <w:rPr>
          <w:rFonts w:ascii="GHEA Grapalat" w:hAnsi="GHEA Grapalat"/>
          <w:b/>
          <w:i/>
          <w:sz w:val="22"/>
          <w:szCs w:val="22"/>
          <w:lang w:val="hy-AM"/>
        </w:rPr>
      </w:pPr>
    </w:p>
    <w:p w14:paraId="795D59DA" w14:textId="77777777" w:rsidR="008B42EB" w:rsidRDefault="008B42EB" w:rsidP="00DC3C27">
      <w:pPr>
        <w:widowControl w:val="0"/>
        <w:contextualSpacing/>
        <w:jc w:val="right"/>
        <w:rPr>
          <w:rFonts w:ascii="GHEA Grapalat" w:hAnsi="GHEA Grapalat"/>
          <w:b/>
          <w:i/>
          <w:sz w:val="22"/>
          <w:szCs w:val="22"/>
          <w:lang w:val="hy-AM"/>
        </w:rPr>
      </w:pPr>
    </w:p>
    <w:p w14:paraId="32C282F1" w14:textId="6B3207AD" w:rsidR="00DC3C27" w:rsidRPr="00503411"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6B26385B" w14:textId="73C76D9C" w:rsidR="00DC3C27" w:rsidRPr="00302A3A"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под кодом "</w:t>
      </w:r>
      <w:r>
        <w:rPr>
          <w:rFonts w:ascii="GHEA Grapalat" w:hAnsi="GHEA Grapalat"/>
          <w:b/>
          <w:i/>
          <w:sz w:val="22"/>
          <w:szCs w:val="22"/>
        </w:rPr>
        <w:t>EQ-GHTsDzB-</w:t>
      </w:r>
      <w:r w:rsidR="00B0327A">
        <w:rPr>
          <w:rFonts w:ascii="GHEA Grapalat" w:hAnsi="GHEA Grapalat"/>
          <w:b/>
          <w:i/>
          <w:sz w:val="22"/>
          <w:szCs w:val="22"/>
        </w:rPr>
        <w:t>24/105</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1"/>
        <w:t>*</w:t>
      </w:r>
    </w:p>
    <w:p w14:paraId="344CEEF9" w14:textId="77777777" w:rsidR="00DC3C27" w:rsidRPr="00B138F3" w:rsidRDefault="00DC3C27" w:rsidP="00DC3C27">
      <w:pPr>
        <w:widowControl w:val="0"/>
        <w:jc w:val="center"/>
        <w:rPr>
          <w:rFonts w:ascii="GHEA Grapalat" w:hAnsi="GHEA Grapalat"/>
          <w:b/>
          <w:sz w:val="22"/>
          <w:szCs w:val="22"/>
        </w:rPr>
      </w:pPr>
    </w:p>
    <w:p w14:paraId="0678A04D"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CAA5548"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DC3C27" w:rsidRPr="00B138F3" w14:paraId="40CDC0BF" w14:textId="77777777" w:rsidTr="000D12C2">
        <w:tc>
          <w:tcPr>
            <w:tcW w:w="4786" w:type="dxa"/>
          </w:tcPr>
          <w:p w14:paraId="0D96848D" w14:textId="77777777" w:rsidR="00DC3C27" w:rsidRPr="00B138F3" w:rsidRDefault="00DC3C27" w:rsidP="000D12C2">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267BD15" w14:textId="77777777" w:rsidR="00DC3C27" w:rsidRPr="00B138F3" w:rsidRDefault="00DC3C27" w:rsidP="000D12C2">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2"/>
              <w:t>**</w:t>
            </w:r>
          </w:p>
        </w:tc>
      </w:tr>
    </w:tbl>
    <w:p w14:paraId="30682B5E" w14:textId="77777777" w:rsidR="00DC3C27" w:rsidRPr="00B138F3" w:rsidRDefault="00DC3C27" w:rsidP="00DC3C2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546FAB" w14:textId="77777777" w:rsidR="00DC3C27" w:rsidRPr="00B138F3" w:rsidRDefault="00DC3C27" w:rsidP="00DC3C2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D4CC7A3" w14:textId="77777777" w:rsidR="00DC3C27" w:rsidRPr="00B138F3" w:rsidRDefault="00DC3C27" w:rsidP="00DC3C2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593B439" w14:textId="77777777" w:rsidR="00DC3C27" w:rsidRPr="00B138F3" w:rsidRDefault="00DC3C27" w:rsidP="00DC3C2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E75B9DB"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680DE2"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3E94C61" w14:textId="77777777" w:rsidR="00DC3C27" w:rsidRPr="00B138F3" w:rsidRDefault="00DC3C27" w:rsidP="00DC3C2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823DE56" w14:textId="77777777" w:rsidR="00DC3C27" w:rsidRPr="00B138F3" w:rsidRDefault="00DC3C27" w:rsidP="00DC3C2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154C75"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322D55B" w14:textId="77777777" w:rsidR="00DC3C27" w:rsidRPr="00B138F3" w:rsidRDefault="00DC3C27" w:rsidP="00DC3C2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A5FEE62"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D490CC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67C0C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002A22"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5D44E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2910C9"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C75B1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2F398F"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BFF46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0FB18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81AD5B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885E4D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3A8BC4A"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B4C0E7E"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FD4C6AC"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0D6989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3A8A61C" w14:textId="77777777" w:rsidR="00DC3C27" w:rsidRPr="00B138F3" w:rsidDel="00A13215"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F93E11"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CEC700" w14:textId="77777777" w:rsidR="00DC3C27" w:rsidRPr="00B138F3" w:rsidRDefault="00DC3C27" w:rsidP="00DC3C2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AB52703"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22A67A07"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7A43382"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215901AF"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EA248EC"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2D48855" w14:textId="77777777" w:rsidR="00DC3C27" w:rsidRDefault="00DC3C27" w:rsidP="00DC3C27">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E7F15CD" w14:textId="77777777" w:rsidR="00DC3C27" w:rsidRPr="003A1A43"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3C7402AF" w14:textId="77777777" w:rsidR="00DC3C27" w:rsidRPr="003A1A43" w:rsidRDefault="00DC3C27" w:rsidP="00DC3C27">
      <w:pPr>
        <w:widowControl w:val="0"/>
        <w:jc w:val="both"/>
        <w:rPr>
          <w:rFonts w:ascii="GHEA Grapalat" w:hAnsi="GHEA Grapalat"/>
          <w:sz w:val="22"/>
          <w:szCs w:val="22"/>
        </w:rPr>
      </w:pPr>
    </w:p>
    <w:p w14:paraId="4997C9AB"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5F2073A5" w14:textId="77777777" w:rsidR="00DC3C27" w:rsidRPr="00EF0787"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7B016890"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00156489" w14:textId="77777777" w:rsidR="00DC3C27" w:rsidRPr="00B138F3" w:rsidRDefault="00DC3C27" w:rsidP="00DC3C27">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4FBE97F0" w14:textId="77777777" w:rsidR="00DC3C27" w:rsidRPr="00830700" w:rsidRDefault="00DC3C27" w:rsidP="00DC3C27">
      <w:pPr>
        <w:widowControl w:val="0"/>
        <w:rPr>
          <w:rFonts w:ascii="GHEA Grapalat" w:hAnsi="GHEA Grapalat"/>
          <w:sz w:val="22"/>
          <w:szCs w:val="22"/>
          <w:vertAlign w:val="superscript"/>
        </w:rPr>
      </w:pPr>
    </w:p>
    <w:p w14:paraId="5DD7A68F" w14:textId="77777777" w:rsidR="00DC3C27" w:rsidRPr="006F01C7" w:rsidRDefault="00DC3C27" w:rsidP="00DC3C27">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351D914B" w14:textId="77777777" w:rsidR="00DC3C27" w:rsidRPr="006F01C7" w:rsidRDefault="00DC3C27" w:rsidP="00DC3C27">
      <w:pPr>
        <w:widowControl w:val="0"/>
        <w:jc w:val="both"/>
        <w:rPr>
          <w:rFonts w:ascii="GHEA Grapalat" w:hAnsi="GHEA Grapalat"/>
          <w:sz w:val="22"/>
          <w:szCs w:val="22"/>
        </w:rPr>
      </w:pPr>
    </w:p>
    <w:p w14:paraId="4A5BBFD0" w14:textId="77777777" w:rsidR="00DC3C27" w:rsidRPr="006F01C7" w:rsidRDefault="00DC3C27" w:rsidP="00DC3C27">
      <w:pPr>
        <w:widowControl w:val="0"/>
        <w:jc w:val="both"/>
        <w:rPr>
          <w:rFonts w:ascii="GHEA Grapalat" w:hAnsi="GHEA Grapalat"/>
          <w:sz w:val="22"/>
          <w:szCs w:val="22"/>
        </w:rPr>
      </w:pPr>
    </w:p>
    <w:p w14:paraId="3CDA7909" w14:textId="77777777" w:rsidR="00DC3C27" w:rsidRPr="00B138F3" w:rsidRDefault="00DC3C27" w:rsidP="00DC3C27">
      <w:pPr>
        <w:widowControl w:val="0"/>
        <w:rPr>
          <w:rFonts w:ascii="GHEA Grapalat" w:hAnsi="GHEA Grapalat"/>
          <w:sz w:val="22"/>
          <w:szCs w:val="22"/>
        </w:rPr>
      </w:pPr>
    </w:p>
    <w:p w14:paraId="24622C62" w14:textId="77777777" w:rsidR="00DC3C27" w:rsidRPr="00B138F3" w:rsidRDefault="00DC3C27" w:rsidP="00DC3C27">
      <w:pPr>
        <w:widowControl w:val="0"/>
        <w:ind w:right="4250"/>
        <w:jc w:val="center"/>
        <w:rPr>
          <w:rFonts w:ascii="GHEA Grapalat" w:hAnsi="GHEA Grapalat"/>
          <w:sz w:val="22"/>
          <w:szCs w:val="22"/>
          <w:vertAlign w:val="superscript"/>
        </w:rPr>
      </w:pPr>
    </w:p>
    <w:p w14:paraId="654D6478" w14:textId="77777777" w:rsidR="00DC3C27" w:rsidRPr="000211F4" w:rsidRDefault="00DC3C27" w:rsidP="00DC3C27">
      <w:pPr>
        <w:widowControl w:val="0"/>
        <w:jc w:val="right"/>
        <w:rPr>
          <w:rFonts w:ascii="GHEA Grapalat" w:hAnsi="GHEA Grapalat"/>
          <w:sz w:val="22"/>
          <w:szCs w:val="22"/>
        </w:rPr>
      </w:pPr>
    </w:p>
    <w:p w14:paraId="65144AA0" w14:textId="77777777" w:rsidR="00DC3C27" w:rsidRPr="000211F4" w:rsidRDefault="00DC3C27" w:rsidP="00DC3C27">
      <w:pPr>
        <w:widowControl w:val="0"/>
        <w:jc w:val="right"/>
        <w:rPr>
          <w:rFonts w:ascii="GHEA Grapalat" w:hAnsi="GHEA Grapalat"/>
          <w:sz w:val="22"/>
          <w:szCs w:val="22"/>
        </w:rPr>
      </w:pPr>
    </w:p>
    <w:p w14:paraId="567FBFB4" w14:textId="77777777" w:rsidR="00DC3C27" w:rsidRPr="00B138F3" w:rsidRDefault="00DC3C27" w:rsidP="00DC3C27">
      <w:pPr>
        <w:widowControl w:val="0"/>
        <w:jc w:val="both"/>
        <w:rPr>
          <w:rFonts w:ascii="GHEA Grapalat" w:hAnsi="GHEA Grapalat"/>
          <w:sz w:val="22"/>
          <w:szCs w:val="22"/>
        </w:rPr>
      </w:pPr>
    </w:p>
    <w:p w14:paraId="7DEA4596" w14:textId="77777777" w:rsidR="00DC3C27" w:rsidRPr="00B138F3" w:rsidRDefault="00DC3C27" w:rsidP="00DC3C27">
      <w:pPr>
        <w:widowControl w:val="0"/>
        <w:jc w:val="both"/>
        <w:rPr>
          <w:rFonts w:ascii="GHEA Grapalat" w:hAnsi="GHEA Grapalat"/>
          <w:sz w:val="22"/>
          <w:szCs w:val="22"/>
        </w:rPr>
      </w:pPr>
    </w:p>
    <w:p w14:paraId="1F7C8C99" w14:textId="77777777" w:rsidR="00DC3C27" w:rsidRPr="00B138F3" w:rsidRDefault="00DC3C27" w:rsidP="00DC3C27">
      <w:pPr>
        <w:rPr>
          <w:sz w:val="22"/>
          <w:szCs w:val="22"/>
        </w:rPr>
      </w:pPr>
    </w:p>
    <w:p w14:paraId="082A7BDD" w14:textId="77777777" w:rsidR="00DC3C27" w:rsidRPr="00B138F3" w:rsidRDefault="00DC3C27" w:rsidP="00DC3C27">
      <w:pPr>
        <w:widowControl w:val="0"/>
        <w:ind w:left="567" w:right="565"/>
        <w:jc w:val="both"/>
        <w:rPr>
          <w:rFonts w:ascii="GHEA Grapalat" w:hAnsi="GHEA Grapalat"/>
          <w:sz w:val="22"/>
          <w:szCs w:val="22"/>
        </w:rPr>
      </w:pPr>
    </w:p>
    <w:p w14:paraId="60DE7C30" w14:textId="77777777" w:rsidR="00DC3C27" w:rsidRPr="00B138F3" w:rsidRDefault="00DC3C27" w:rsidP="00DC3C27">
      <w:pPr>
        <w:widowControl w:val="0"/>
        <w:ind w:left="567" w:right="565"/>
        <w:jc w:val="center"/>
        <w:rPr>
          <w:rFonts w:ascii="GHEA Grapalat" w:hAnsi="GHEA Grapalat"/>
          <w:b/>
          <w:sz w:val="22"/>
          <w:szCs w:val="22"/>
        </w:rPr>
      </w:pPr>
    </w:p>
    <w:p w14:paraId="524F3266" w14:textId="77777777" w:rsidR="00DC3C27" w:rsidRPr="00B138F3" w:rsidRDefault="00DC3C27" w:rsidP="00DC3C27">
      <w:pPr>
        <w:widowControl w:val="0"/>
        <w:ind w:left="567" w:right="565"/>
        <w:jc w:val="center"/>
        <w:rPr>
          <w:rFonts w:ascii="GHEA Grapalat" w:hAnsi="GHEA Grapalat"/>
          <w:b/>
          <w:sz w:val="22"/>
          <w:szCs w:val="22"/>
        </w:rPr>
      </w:pPr>
    </w:p>
    <w:p w14:paraId="434D61A6" w14:textId="77777777" w:rsidR="00DC3C27" w:rsidRPr="00B138F3" w:rsidRDefault="00DC3C27" w:rsidP="00DC3C27">
      <w:pPr>
        <w:widowControl w:val="0"/>
        <w:ind w:left="567" w:right="565"/>
        <w:jc w:val="center"/>
        <w:rPr>
          <w:rFonts w:ascii="GHEA Grapalat" w:hAnsi="GHEA Grapalat"/>
          <w:b/>
          <w:sz w:val="22"/>
          <w:szCs w:val="22"/>
        </w:rPr>
      </w:pPr>
    </w:p>
    <w:p w14:paraId="0AA7FB0B" w14:textId="77777777" w:rsidR="00DC3C27" w:rsidRPr="00B138F3" w:rsidRDefault="00DC3C27" w:rsidP="00DC3C27">
      <w:pPr>
        <w:widowControl w:val="0"/>
        <w:ind w:left="567" w:right="565"/>
        <w:jc w:val="center"/>
        <w:rPr>
          <w:rFonts w:ascii="GHEA Grapalat" w:hAnsi="GHEA Grapalat"/>
          <w:b/>
          <w:sz w:val="22"/>
          <w:szCs w:val="22"/>
        </w:rPr>
      </w:pPr>
    </w:p>
    <w:p w14:paraId="59F2383B" w14:textId="77777777" w:rsidR="008B42EB" w:rsidRPr="00B138F3" w:rsidRDefault="008B42EB" w:rsidP="008B42EB">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3C6420CD" w14:textId="77777777" w:rsidR="008B42EB" w:rsidRPr="00B138F3" w:rsidRDefault="008B42EB" w:rsidP="008B42EB">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w:t>
      </w:r>
      <w:r>
        <w:rPr>
          <w:rFonts w:ascii="GHEA Grapalat" w:hAnsi="GHEA Grapalat"/>
          <w:b/>
          <w:sz w:val="24"/>
          <w:szCs w:val="24"/>
        </w:rPr>
        <w:t>TsDzB</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3"/>
        <w:t>*</w:t>
      </w:r>
    </w:p>
    <w:p w14:paraId="684B2B7E" w14:textId="77777777" w:rsidR="008B42EB" w:rsidRPr="00B138F3" w:rsidRDefault="008B42EB" w:rsidP="008B42EB">
      <w:pPr>
        <w:widowControl w:val="0"/>
        <w:spacing w:after="160"/>
        <w:ind w:left="567" w:right="565"/>
        <w:jc w:val="center"/>
        <w:rPr>
          <w:rFonts w:ascii="GHEA Grapalat" w:hAnsi="GHEA Grapalat"/>
          <w:b/>
        </w:rPr>
      </w:pPr>
    </w:p>
    <w:p w14:paraId="26D06481" w14:textId="77777777" w:rsidR="008B42EB" w:rsidRPr="00B138F3" w:rsidRDefault="008B42EB" w:rsidP="008B42E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3AC79A3" w14:textId="77777777" w:rsidR="008B42EB" w:rsidRPr="00B138F3" w:rsidRDefault="008B42EB" w:rsidP="008B42EB">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AC334B6" w14:textId="77777777" w:rsidR="008B42EB" w:rsidRPr="00B138F3" w:rsidRDefault="008B42EB" w:rsidP="008B42EB">
      <w:pPr>
        <w:widowControl w:val="0"/>
        <w:spacing w:after="160"/>
        <w:ind w:left="567" w:right="565"/>
        <w:jc w:val="center"/>
        <w:rPr>
          <w:rFonts w:ascii="GHEA Grapalat" w:hAnsi="GHEA Grapalat"/>
          <w:b/>
        </w:rPr>
      </w:pPr>
    </w:p>
    <w:p w14:paraId="1DCA036F" w14:textId="77777777" w:rsidR="008B42EB" w:rsidRPr="00B138F3" w:rsidRDefault="008B42EB" w:rsidP="008B42EB">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9F28094" w14:textId="77777777" w:rsidR="008B42EB" w:rsidRPr="00B138F3" w:rsidRDefault="008B42EB" w:rsidP="008B42EB">
      <w:pPr>
        <w:pStyle w:val="NormalWeb"/>
        <w:shd w:val="clear" w:color="auto" w:fill="FFFFFF"/>
        <w:spacing w:before="0" w:beforeAutospacing="0" w:after="0" w:afterAutospacing="0"/>
        <w:jc w:val="both"/>
        <w:rPr>
          <w:rStyle w:val="Strong"/>
          <w:rFonts w:ascii="GHEA Grapalat" w:hAnsi="GHEA Grapalat"/>
          <w:b w:val="0"/>
          <w:bCs w:val="0"/>
        </w:rPr>
      </w:pP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rPr>
        <w:t xml:space="preserve">      номер заключаемого договора</w:t>
      </w: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lang w:val="hy-AM"/>
        </w:rPr>
        <w:tab/>
      </w:r>
    </w:p>
    <w:p w14:paraId="173BA401" w14:textId="77777777" w:rsidR="008B42EB" w:rsidRPr="00B138F3" w:rsidRDefault="008B42EB" w:rsidP="008B42EB">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rPr>
        <w:t>____</w:t>
      </w:r>
      <w:r w:rsidRPr="00B138F3">
        <w:rPr>
          <w:rFonts w:eastAsiaTheme="minorHAnsi" w:cstheme="minorBidi"/>
        </w:rPr>
        <w:t xml:space="preserve">    </w:t>
      </w:r>
    </w:p>
    <w:p w14:paraId="660F85F7" w14:textId="77777777" w:rsidR="008B42EB" w:rsidRPr="00B138F3" w:rsidRDefault="008B42EB" w:rsidP="008B42EB">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rPr>
        <w:t xml:space="preserve">                                            наименование отобранного участника</w:t>
      </w:r>
    </w:p>
    <w:p w14:paraId="7C933922" w14:textId="77777777" w:rsidR="008B42EB" w:rsidRPr="00B138F3" w:rsidRDefault="008B42EB" w:rsidP="008B42EB">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rPr>
        <w:t xml:space="preserve">                                                                </w:t>
      </w:r>
      <w:r w:rsidRPr="00B138F3">
        <w:rPr>
          <w:rStyle w:val="Strong"/>
          <w:rFonts w:ascii="GHEA Grapalat" w:hAnsi="GHEA Grapalat"/>
          <w:lang w:val="hy-AM"/>
        </w:rPr>
        <w:tab/>
      </w:r>
    </w:p>
    <w:p w14:paraId="3703B67A" w14:textId="77777777" w:rsidR="008B42EB" w:rsidRPr="00B138F3" w:rsidRDefault="008B42EB" w:rsidP="008B42EB">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47C3A2B"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Style w:val="Strong"/>
          <w:rFonts w:ascii="GHEA Grapalat" w:hAnsi="GHEA Grapalat"/>
          <w:lang w:val="hy-AM"/>
        </w:rPr>
        <w:tab/>
      </w:r>
      <w:r w:rsidRPr="00B138F3">
        <w:rPr>
          <w:rFonts w:eastAsiaTheme="minorHAnsi" w:cstheme="minorBidi"/>
        </w:rPr>
        <w:t xml:space="preserve"> </w:t>
      </w:r>
    </w:p>
    <w:p w14:paraId="4CD040E9"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C571ACF"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64AC742D"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p>
    <w:p w14:paraId="46F1E1A7"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86A8E72" w14:textId="77777777" w:rsidR="008B42EB" w:rsidRPr="00B138F3" w:rsidRDefault="008B42EB" w:rsidP="008B42E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AE78FE5"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0880DEB"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5E8AE662"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B51AAA" w14:textId="77777777" w:rsidR="008B42EB" w:rsidRPr="00B138F3" w:rsidRDefault="008B42EB" w:rsidP="008B42EB">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6BCCB629" w14:textId="77777777" w:rsidR="008B42EB" w:rsidRPr="00B138F3" w:rsidRDefault="008B42EB" w:rsidP="008B42EB">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27752AE6"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4FB7186"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4D3F15D1"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24"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0834E199"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p>
    <w:p w14:paraId="6FBF68EB" w14:textId="77777777" w:rsidR="008B42EB" w:rsidRPr="00200B3B" w:rsidRDefault="008B42EB" w:rsidP="008B42EB">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1D29045F" w14:textId="77777777" w:rsidR="008B42EB" w:rsidRPr="00200B3B" w:rsidRDefault="008B42EB" w:rsidP="008B42EB">
      <w:pPr>
        <w:pStyle w:val="NormalWeb"/>
        <w:shd w:val="clear" w:color="auto" w:fill="FFFFFF"/>
        <w:contextualSpacing/>
        <w:jc w:val="both"/>
        <w:rPr>
          <w:rFonts w:ascii="GHEA Grapalat" w:eastAsiaTheme="minorHAnsi" w:hAnsi="GHEA Grapalat" w:cstheme="minorBidi"/>
          <w:sz w:val="18"/>
          <w:szCs w:val="18"/>
          <w:lang w:val="hy-AM"/>
        </w:rPr>
      </w:pPr>
    </w:p>
    <w:p w14:paraId="499973DF" w14:textId="77777777" w:rsidR="008B42EB" w:rsidRPr="00200B3B" w:rsidRDefault="008B42EB" w:rsidP="008B42EB">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1EFF172B" w14:textId="77777777" w:rsidR="008B42EB" w:rsidRDefault="008B42EB" w:rsidP="008B42EB">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200B3B">
        <w:rPr>
          <w:rFonts w:ascii="GHEA Grapalat" w:eastAsiaTheme="minorHAnsi" w:hAnsi="GHEA Grapalat" w:cstheme="minorBidi"/>
        </w:rPr>
        <w:t xml:space="preserve"> </w:t>
      </w:r>
    </w:p>
    <w:p w14:paraId="3B288857" w14:textId="77777777" w:rsidR="008B42EB" w:rsidRDefault="008B42EB" w:rsidP="008B42EB">
      <w:pPr>
        <w:pStyle w:val="NormalWeb"/>
        <w:shd w:val="clear" w:color="auto" w:fill="FFFFFF"/>
        <w:contextualSpacing/>
        <w:jc w:val="both"/>
        <w:rPr>
          <w:rFonts w:ascii="GHEA Grapalat" w:eastAsiaTheme="minorHAnsi" w:hAnsi="GHEA Grapalat" w:cstheme="minorBidi"/>
        </w:rPr>
      </w:pPr>
      <w:r>
        <w:rPr>
          <w:rStyle w:val="Strong"/>
        </w:rPr>
        <w:t xml:space="preserve">                                                                                               адрес эл. почты секретаря</w:t>
      </w:r>
    </w:p>
    <w:p w14:paraId="1D034288" w14:textId="77777777" w:rsidR="008B42EB" w:rsidRPr="00BF38E7" w:rsidRDefault="008B42EB" w:rsidP="008B42EB">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211C157A" w14:textId="77777777" w:rsidR="008B42EB" w:rsidRPr="00B138F3" w:rsidRDefault="008B42EB" w:rsidP="008B42EB">
      <w:pPr>
        <w:pStyle w:val="NormalWeb"/>
        <w:shd w:val="clear" w:color="auto" w:fill="FFFFFF"/>
        <w:contextualSpacing/>
        <w:jc w:val="both"/>
        <w:rPr>
          <w:rStyle w:val="Strong"/>
          <w:rFonts w:ascii="GHEA Grapalat" w:hAnsi="GHEA Grapalat"/>
          <w:b w:val="0"/>
          <w:bCs w:val="0"/>
        </w:rPr>
      </w:pPr>
    </w:p>
    <w:p w14:paraId="4D70BA6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8AB7CB2"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5DBA7DB" w14:textId="77777777" w:rsidR="008B42EB" w:rsidRPr="00B138F3" w:rsidRDefault="008B42EB" w:rsidP="008B42EB">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6C36BAE" w14:textId="77777777" w:rsidR="008B42EB" w:rsidRPr="00B138F3" w:rsidRDefault="008B42EB" w:rsidP="008B42EB">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206B401"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63429E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38952F"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57BFE5C5"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DE8B2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F8D8082"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87C22F"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D315F71"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A2727C6"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B2DB9D7"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p>
    <w:p w14:paraId="743F1796"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378D552"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D9C8022"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7EC6DEC"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41BAD9"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rPr>
      </w:pPr>
    </w:p>
    <w:p w14:paraId="68A9CE9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66E300"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71F4BAB"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6A6C2B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688363A" w14:textId="77777777" w:rsidR="008B42EB" w:rsidRPr="00B138F3" w:rsidRDefault="008B42EB" w:rsidP="008B42EB">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29529D0"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9569163" w14:textId="77777777" w:rsidR="00DC3C27" w:rsidRPr="008B42EB" w:rsidRDefault="00DC3C27" w:rsidP="00DC3C27">
      <w:pPr>
        <w:widowControl w:val="0"/>
        <w:ind w:left="567" w:right="565"/>
        <w:jc w:val="center"/>
        <w:rPr>
          <w:rFonts w:ascii="GHEA Grapalat" w:hAnsi="GHEA Grapalat"/>
          <w:b/>
          <w:sz w:val="22"/>
          <w:szCs w:val="22"/>
          <w:lang w:val="hy-AM"/>
        </w:rPr>
      </w:pPr>
    </w:p>
    <w:p w14:paraId="39146C3D" w14:textId="77777777" w:rsidR="00DC3C27" w:rsidRPr="00B138F3" w:rsidRDefault="00DC3C27" w:rsidP="00DC3C27">
      <w:pPr>
        <w:widowControl w:val="0"/>
        <w:ind w:left="567" w:right="565"/>
        <w:jc w:val="center"/>
        <w:rPr>
          <w:rFonts w:ascii="GHEA Grapalat" w:hAnsi="GHEA Grapalat"/>
          <w:b/>
        </w:rPr>
      </w:pPr>
    </w:p>
    <w:p w14:paraId="5F8941DD" w14:textId="77777777" w:rsidR="00DC3C27" w:rsidRPr="00B138F3" w:rsidRDefault="00DC3C27" w:rsidP="00DC3C27">
      <w:pPr>
        <w:widowControl w:val="0"/>
        <w:ind w:left="567" w:right="565"/>
        <w:jc w:val="center"/>
        <w:rPr>
          <w:rFonts w:ascii="GHEA Grapalat" w:hAnsi="GHEA Grapalat"/>
          <w:b/>
        </w:rPr>
      </w:pPr>
    </w:p>
    <w:p w14:paraId="2864CA7E"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FB0B618" w14:textId="77777777" w:rsidR="00DC3C27" w:rsidRPr="00B138F3" w:rsidRDefault="00DC3C27" w:rsidP="00DC3C27">
      <w:pPr>
        <w:widowControl w:val="0"/>
        <w:ind w:left="567" w:right="565"/>
        <w:jc w:val="center"/>
        <w:rPr>
          <w:rFonts w:ascii="GHEA Grapalat" w:hAnsi="GHEA Grapalat"/>
          <w:b/>
        </w:rPr>
      </w:pPr>
    </w:p>
    <w:p w14:paraId="29468565" w14:textId="77777777" w:rsidR="00DC3C27" w:rsidRPr="00B138F3" w:rsidRDefault="00DC3C27" w:rsidP="00DC3C27">
      <w:pPr>
        <w:widowControl w:val="0"/>
        <w:ind w:left="567" w:right="565"/>
        <w:jc w:val="center"/>
        <w:rPr>
          <w:rFonts w:ascii="GHEA Grapalat" w:hAnsi="GHEA Grapalat"/>
          <w:b/>
        </w:rPr>
      </w:pPr>
    </w:p>
    <w:p w14:paraId="117842E5" w14:textId="77777777" w:rsidR="00DC3C27" w:rsidRPr="00B138F3" w:rsidRDefault="00DC3C27" w:rsidP="00DC3C27">
      <w:pPr>
        <w:widowControl w:val="0"/>
        <w:ind w:left="567" w:right="565"/>
        <w:jc w:val="center"/>
        <w:rPr>
          <w:rFonts w:ascii="GHEA Grapalat" w:hAnsi="GHEA Grapalat"/>
          <w:b/>
        </w:rPr>
      </w:pPr>
    </w:p>
    <w:p w14:paraId="4DAAFE71" w14:textId="77777777" w:rsidR="00DC3C27" w:rsidRPr="00B138F3" w:rsidRDefault="00DC3C27" w:rsidP="00DC3C27">
      <w:pPr>
        <w:widowControl w:val="0"/>
        <w:ind w:left="567" w:right="565"/>
        <w:jc w:val="center"/>
        <w:rPr>
          <w:rFonts w:ascii="GHEA Grapalat" w:hAnsi="GHEA Grapalat"/>
          <w:b/>
        </w:rPr>
      </w:pPr>
    </w:p>
    <w:p w14:paraId="33F0182F" w14:textId="77777777" w:rsidR="00DC3C27" w:rsidRPr="00B138F3" w:rsidRDefault="00DC3C27" w:rsidP="00DC3C27">
      <w:pPr>
        <w:widowControl w:val="0"/>
        <w:ind w:left="567" w:right="565"/>
        <w:jc w:val="center"/>
        <w:rPr>
          <w:rFonts w:ascii="GHEA Grapalat" w:hAnsi="GHEA Grapalat"/>
          <w:b/>
        </w:rPr>
      </w:pPr>
    </w:p>
    <w:p w14:paraId="1CDC8277" w14:textId="77777777" w:rsidR="00DC3C27" w:rsidRDefault="00DC3C27" w:rsidP="00DC3C27">
      <w:pPr>
        <w:widowControl w:val="0"/>
        <w:ind w:left="567" w:right="565"/>
        <w:jc w:val="center"/>
        <w:rPr>
          <w:rFonts w:ascii="GHEA Grapalat" w:hAnsi="GHEA Grapalat"/>
          <w:b/>
          <w:lang w:val="hy-AM"/>
        </w:rPr>
      </w:pPr>
    </w:p>
    <w:p w14:paraId="5285DC55" w14:textId="77777777" w:rsidR="00DC3C27" w:rsidRDefault="00DC3C27" w:rsidP="00DC3C27">
      <w:pPr>
        <w:widowControl w:val="0"/>
        <w:ind w:left="567" w:right="565"/>
        <w:jc w:val="center"/>
        <w:rPr>
          <w:rFonts w:ascii="GHEA Grapalat" w:hAnsi="GHEA Grapalat"/>
          <w:b/>
          <w:lang w:val="hy-AM"/>
        </w:rPr>
      </w:pPr>
    </w:p>
    <w:p w14:paraId="74627F32" w14:textId="77777777" w:rsidR="00DC3C27" w:rsidRDefault="00DC3C27" w:rsidP="00DC3C27">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5209968E"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68499"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71180577"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1AF89"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4981D8D5"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6993F"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B7179F8"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8402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46D2659A"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1179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1775F33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0A0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49C4D30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FC8B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0419F91"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F86C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56F477D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31E0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17BF8CB3"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A583D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5BECABD7"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56E7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2BC21090"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94FA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23C6B377"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23C0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539324AF"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8F8F"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6266D1BA"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32F3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231665C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8C5B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2300786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AA09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C3C27" w:rsidRPr="00B138F3" w14:paraId="0A6A5F1C"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641811A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69894E1"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CF591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FCCCCA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43BF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1EAAC423"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ED48B79"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AF76226" w14:textId="77777777" w:rsidR="00DC3C27" w:rsidRPr="00B138F3" w:rsidRDefault="00DC3C27" w:rsidP="000D12C2">
            <w:pPr>
              <w:widowControl w:val="0"/>
              <w:rPr>
                <w:rFonts w:ascii="GHEA Grapalat" w:hAnsi="GHEA Grapalat" w:cs="Sylfaen"/>
              </w:rPr>
            </w:pPr>
          </w:p>
          <w:p w14:paraId="4F7D0054"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09827D05" w14:textId="77777777" w:rsidR="00DC3C27" w:rsidRPr="00B138F3" w:rsidRDefault="00DC3C27" w:rsidP="000D12C2">
            <w:pPr>
              <w:widowControl w:val="0"/>
              <w:rPr>
                <w:rFonts w:ascii="GHEA Grapalat" w:hAnsi="GHEA Grapalat" w:cs="Sylfaen"/>
              </w:rPr>
            </w:pPr>
          </w:p>
          <w:p w14:paraId="6E02EEDF"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0192DAD9" w14:textId="77777777" w:rsidR="00DC3C27" w:rsidRPr="00B138F3" w:rsidRDefault="00DC3C27" w:rsidP="000D12C2">
            <w:pPr>
              <w:widowControl w:val="0"/>
              <w:rPr>
                <w:rFonts w:ascii="GHEA Grapalat" w:hAnsi="GHEA Grapalat" w:cs="Sylfaen"/>
              </w:rPr>
            </w:pPr>
          </w:p>
          <w:p w14:paraId="79E277CB"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01A9319"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689D7C3"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2717BA" w14:textId="77777777" w:rsidR="00DC3C27" w:rsidRPr="00B138F3" w:rsidRDefault="00DC3C27" w:rsidP="000D12C2">
            <w:pPr>
              <w:widowControl w:val="0"/>
              <w:rPr>
                <w:rFonts w:ascii="GHEA Grapalat" w:hAnsi="GHEA Grapalat" w:cs="Sylfaen"/>
              </w:rPr>
            </w:pPr>
          </w:p>
          <w:p w14:paraId="13C61225"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0B2DDC0" w14:textId="77777777" w:rsidR="00DC3C27" w:rsidRPr="00B138F3" w:rsidRDefault="00DC3C27" w:rsidP="000D12C2">
            <w:pPr>
              <w:widowControl w:val="0"/>
              <w:jc w:val="right"/>
              <w:rPr>
                <w:rFonts w:ascii="GHEA Grapalat" w:hAnsi="GHEA Grapalat" w:cs="Tahoma"/>
              </w:rPr>
            </w:pPr>
          </w:p>
          <w:p w14:paraId="58F1CD17"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4F55C9FD" w14:textId="77777777" w:rsidR="00DC3C27" w:rsidRPr="00B138F3" w:rsidRDefault="00DC3C27" w:rsidP="000D12C2">
            <w:pPr>
              <w:widowControl w:val="0"/>
              <w:rPr>
                <w:rFonts w:ascii="GHEA Grapalat" w:hAnsi="GHEA Grapalat" w:cs="Sylfaen"/>
              </w:rPr>
            </w:pPr>
          </w:p>
          <w:p w14:paraId="2932D890"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14793429"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1833328E"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F274221" w14:textId="77777777" w:rsidR="00DC3C27" w:rsidRPr="00B138F3" w:rsidRDefault="00DC3C27" w:rsidP="000D12C2">
            <w:pPr>
              <w:widowControl w:val="0"/>
              <w:rPr>
                <w:rFonts w:ascii="GHEA Grapalat" w:hAnsi="GHEA Grapalat"/>
              </w:rPr>
            </w:pPr>
          </w:p>
          <w:p w14:paraId="2020F64F"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B95F42A"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2C4C354" w14:textId="77777777" w:rsidR="00DC3C27" w:rsidRPr="00B138F3" w:rsidRDefault="00DC3C27" w:rsidP="000D12C2">
            <w:pPr>
              <w:widowControl w:val="0"/>
              <w:rPr>
                <w:rFonts w:ascii="GHEA Grapalat" w:hAnsi="GHEA Grapalat" w:cs="Tahoma"/>
              </w:rPr>
            </w:pPr>
          </w:p>
          <w:p w14:paraId="41863FB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6470CEC"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EC79179" w14:textId="77777777" w:rsidR="00DC3C27" w:rsidRPr="00B138F3" w:rsidRDefault="00DC3C27" w:rsidP="000D12C2">
            <w:pPr>
              <w:widowControl w:val="0"/>
              <w:rPr>
                <w:rFonts w:ascii="GHEA Grapalat" w:hAnsi="GHEA Grapalat" w:cs="Tahoma"/>
              </w:rPr>
            </w:pPr>
          </w:p>
          <w:p w14:paraId="4924C3B2"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2745D81"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533EF88" w14:textId="77777777" w:rsidR="00DC3C27" w:rsidRPr="00B138F3" w:rsidRDefault="00DC3C27" w:rsidP="000D12C2">
            <w:pPr>
              <w:widowControl w:val="0"/>
              <w:rPr>
                <w:rFonts w:ascii="GHEA Grapalat" w:hAnsi="GHEA Grapalat" w:cs="Arial"/>
              </w:rPr>
            </w:pPr>
          </w:p>
        </w:tc>
      </w:tr>
      <w:tr w:rsidR="00DC3C27" w:rsidRPr="00B138F3" w14:paraId="76BF94BC"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8D2D720"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B938C04" w14:textId="77777777" w:rsidR="00DC3C27" w:rsidRPr="00B138F3" w:rsidRDefault="00DC3C27" w:rsidP="000D12C2">
            <w:pPr>
              <w:widowControl w:val="0"/>
              <w:rPr>
                <w:rFonts w:ascii="GHEA Grapalat" w:hAnsi="GHEA Grapalat" w:cs="Sylfaen"/>
              </w:rPr>
            </w:pPr>
          </w:p>
          <w:p w14:paraId="066F416F"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52DF9D7"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7FD6A7FC" w14:textId="77777777" w:rsidR="00DC3C27" w:rsidRPr="00B138F3" w:rsidRDefault="00DC3C27" w:rsidP="000D12C2">
            <w:pPr>
              <w:widowControl w:val="0"/>
              <w:rPr>
                <w:rFonts w:ascii="GHEA Grapalat" w:hAnsi="GHEA Grapalat"/>
              </w:rPr>
            </w:pPr>
          </w:p>
          <w:p w14:paraId="68F76A8D"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2EB9F79E" w14:textId="77777777" w:rsidR="00DC3C27" w:rsidRPr="00B138F3" w:rsidRDefault="00DC3C27" w:rsidP="00DC3C27">
      <w:pPr>
        <w:widowControl w:val="0"/>
        <w:jc w:val="center"/>
        <w:rPr>
          <w:rFonts w:ascii="GHEA Grapalat" w:hAnsi="GHEA Grapalat" w:cs="Sylfaen"/>
        </w:rPr>
      </w:pPr>
    </w:p>
    <w:p w14:paraId="2F5D4409" w14:textId="77777777" w:rsidR="00DC3C27" w:rsidRPr="00E752B6" w:rsidRDefault="00DC3C27" w:rsidP="00DC3C27">
      <w:pPr>
        <w:widowControl w:val="0"/>
        <w:ind w:left="567" w:right="565"/>
        <w:jc w:val="center"/>
        <w:rPr>
          <w:rFonts w:ascii="GHEA Grapalat" w:hAnsi="GHEA Grapalat"/>
          <w:b/>
        </w:rPr>
      </w:pPr>
    </w:p>
    <w:p w14:paraId="2807ECBB" w14:textId="77777777" w:rsidR="00DC3C27" w:rsidRPr="00B138F3" w:rsidRDefault="00DC3C27" w:rsidP="00DC3C27">
      <w:pPr>
        <w:widowControl w:val="0"/>
        <w:ind w:left="567" w:right="565"/>
        <w:jc w:val="center"/>
        <w:rPr>
          <w:rFonts w:ascii="GHEA Grapalat" w:hAnsi="GHEA Grapalat"/>
          <w:b/>
        </w:rPr>
      </w:pPr>
    </w:p>
    <w:p w14:paraId="53118525" w14:textId="77777777" w:rsidR="00DC3C27" w:rsidRPr="00B138F3" w:rsidRDefault="00DC3C27" w:rsidP="00DC3C27">
      <w:pPr>
        <w:widowControl w:val="0"/>
        <w:ind w:left="567" w:right="565"/>
        <w:jc w:val="center"/>
        <w:rPr>
          <w:rFonts w:ascii="GHEA Grapalat" w:hAnsi="GHEA Grapalat"/>
          <w:b/>
        </w:rPr>
      </w:pPr>
    </w:p>
    <w:p w14:paraId="622DB3A8" w14:textId="77777777" w:rsidR="00DC3C27" w:rsidRPr="00B138F3" w:rsidRDefault="00DC3C27" w:rsidP="00DC3C27">
      <w:pPr>
        <w:widowControl w:val="0"/>
        <w:ind w:left="567" w:right="565"/>
        <w:jc w:val="center"/>
        <w:rPr>
          <w:rFonts w:ascii="GHEA Grapalat" w:hAnsi="GHEA Grapalat"/>
          <w:b/>
        </w:rPr>
      </w:pPr>
    </w:p>
    <w:p w14:paraId="0E521E5C" w14:textId="77777777" w:rsidR="00DC3C27" w:rsidRPr="00B138F3" w:rsidRDefault="00DC3C27" w:rsidP="00DC3C27">
      <w:pPr>
        <w:widowControl w:val="0"/>
        <w:jc w:val="center"/>
        <w:rPr>
          <w:rFonts w:ascii="GHEA Grapalat" w:hAnsi="GHEA Grapalat" w:cs="Sylfaen"/>
        </w:rPr>
      </w:pPr>
    </w:p>
    <w:p w14:paraId="7F63593A"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6313E9"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70FFA5A3"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273E698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24F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3C79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F18053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8C942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1C64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73BDB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543C7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70A0896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9C33A8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1A879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1AE05832"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641F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23580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2F3E1E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12D1B1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A758E49"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1203202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A429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3CD0B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C2CD7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4C4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D63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5DEE1FE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4AC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7BC6B9"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83A08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B1C4C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755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F91D9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A24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E6DD931"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731E6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58EB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E45BD0E"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72B4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453121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9B0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D6C2BF"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FA1C0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363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1D3C5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5BEA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5C7BA1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D9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13D4C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B6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DD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372C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3D1378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C226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00E6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D8DB9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003F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A2112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7941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C6F780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C8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61A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205A4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474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65D4D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A26E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29D11B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CE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ABB7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AC43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C07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C839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461B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C19403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DC3F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112D7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DAB4C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5661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E3B7F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95C7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C544BE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C0483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E9ED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F151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A53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38D68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8B12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4DFD990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71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92A0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1ACF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905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B5F0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D470F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A2633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391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95E7A6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89F1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2A9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EA3C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0E9AA9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39F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857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01B78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A71C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F1B16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D45174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268238B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5820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39D0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03CB0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FCE5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3EBA5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36AC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50602F2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695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962C0A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85CB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1E3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0552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3F81B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26DE92E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DFE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F072C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557C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C0F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2BEA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7A6B00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687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7CF71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11EEB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3C43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4CAEB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F08E0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CB4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5300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4FC26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1B3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0A848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E67A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336302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1F73"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40525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A301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E081E"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BDA15A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7D8E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D8132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4997CE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B7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BA68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5251F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490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40376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19B4A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D9148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60D956A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49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A3917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4AE0E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40C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6DAB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C4CC0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77865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2BC12F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D34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D3706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3071C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54B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BAF0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4A5B97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C840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67F2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510C2F5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2C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AFBE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23E91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59D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655A4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E8E38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6D7E699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1F9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57E5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B0BCD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9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850F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BE5F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46B8F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492520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6B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763C3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58E7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36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D4F2A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B249" w14:textId="77777777" w:rsidR="00DC3C27" w:rsidRPr="00B138F3" w:rsidRDefault="00DC3C27" w:rsidP="000D12C2">
            <w:pPr>
              <w:widowControl w:val="0"/>
              <w:jc w:val="center"/>
              <w:rPr>
                <w:rFonts w:ascii="GHEA Grapalat" w:hAnsi="GHEA Grapalat"/>
                <w:sz w:val="18"/>
                <w:szCs w:val="18"/>
              </w:rPr>
            </w:pPr>
          </w:p>
        </w:tc>
      </w:tr>
      <w:tr w:rsidR="00DC3C27" w:rsidRPr="00B138F3" w14:paraId="6D7E6E8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23A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F646E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AF5B0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8A4C1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A957A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7DD5C2" w14:textId="77777777" w:rsidR="00DC3C27" w:rsidRPr="00B138F3" w:rsidRDefault="00DC3C27" w:rsidP="000D12C2">
            <w:pPr>
              <w:widowControl w:val="0"/>
              <w:jc w:val="center"/>
              <w:rPr>
                <w:rFonts w:ascii="GHEA Grapalat" w:hAnsi="GHEA Grapalat"/>
                <w:sz w:val="18"/>
                <w:szCs w:val="18"/>
              </w:rPr>
            </w:pPr>
          </w:p>
        </w:tc>
      </w:tr>
      <w:tr w:rsidR="00DC3C27" w:rsidRPr="00B138F3" w14:paraId="1D2F03E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254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5C4C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0E0AF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C81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6611CB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698C0F3" w14:textId="77777777" w:rsidR="00DC3C27" w:rsidRPr="00B138F3" w:rsidRDefault="00DC3C27" w:rsidP="000D12C2">
            <w:pPr>
              <w:widowControl w:val="0"/>
              <w:jc w:val="center"/>
              <w:rPr>
                <w:rFonts w:ascii="GHEA Grapalat" w:hAnsi="GHEA Grapalat"/>
                <w:sz w:val="18"/>
                <w:szCs w:val="18"/>
              </w:rPr>
            </w:pPr>
          </w:p>
        </w:tc>
      </w:tr>
      <w:tr w:rsidR="00DC3C27" w:rsidRPr="00B138F3" w14:paraId="3CE1BF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524F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357B0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624CF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C371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1A04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531A8EB6" w14:textId="77777777" w:rsidR="00DC3C27" w:rsidRPr="00B138F3" w:rsidRDefault="00DC3C27" w:rsidP="000D12C2">
            <w:pPr>
              <w:widowControl w:val="0"/>
              <w:jc w:val="center"/>
              <w:rPr>
                <w:rFonts w:ascii="GHEA Grapalat" w:hAnsi="GHEA Grapalat"/>
                <w:sz w:val="18"/>
                <w:szCs w:val="18"/>
              </w:rPr>
            </w:pPr>
          </w:p>
        </w:tc>
      </w:tr>
      <w:tr w:rsidR="00DC3C27" w:rsidRPr="00B138F3" w14:paraId="12B278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2B9A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4895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A30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7C0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EFFBD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0AF052" w14:textId="77777777" w:rsidR="00DC3C27" w:rsidRPr="00B138F3" w:rsidRDefault="00DC3C27" w:rsidP="000D12C2">
            <w:pPr>
              <w:widowControl w:val="0"/>
              <w:jc w:val="center"/>
              <w:rPr>
                <w:rFonts w:ascii="GHEA Grapalat" w:hAnsi="GHEA Grapalat"/>
                <w:sz w:val="18"/>
                <w:szCs w:val="18"/>
              </w:rPr>
            </w:pPr>
          </w:p>
        </w:tc>
      </w:tr>
      <w:tr w:rsidR="00DC3C27" w:rsidRPr="00B138F3" w14:paraId="03A201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41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F621A2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91E84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8939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C6EA1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39CE09" w14:textId="77777777" w:rsidR="00DC3C27" w:rsidRPr="00B138F3" w:rsidRDefault="00DC3C27" w:rsidP="000D12C2">
            <w:pPr>
              <w:widowControl w:val="0"/>
              <w:jc w:val="center"/>
              <w:rPr>
                <w:rFonts w:ascii="GHEA Grapalat" w:hAnsi="GHEA Grapalat"/>
                <w:sz w:val="18"/>
                <w:szCs w:val="18"/>
              </w:rPr>
            </w:pPr>
          </w:p>
        </w:tc>
      </w:tr>
    </w:tbl>
    <w:p w14:paraId="7916766B" w14:textId="77777777" w:rsidR="00DC3C27" w:rsidRPr="00B138F3" w:rsidRDefault="00DC3C27" w:rsidP="00DC3C27">
      <w:pPr>
        <w:widowControl w:val="0"/>
        <w:ind w:left="567" w:right="565"/>
        <w:jc w:val="center"/>
        <w:rPr>
          <w:rFonts w:ascii="GHEA Grapalat" w:hAnsi="GHEA Grapalat"/>
          <w:b/>
        </w:rPr>
      </w:pPr>
    </w:p>
    <w:p w14:paraId="6DC9F156" w14:textId="77777777" w:rsidR="00DC3C27" w:rsidRPr="00B138F3" w:rsidRDefault="00DC3C27" w:rsidP="00DC3C27">
      <w:pPr>
        <w:widowControl w:val="0"/>
        <w:ind w:left="567" w:right="565"/>
        <w:jc w:val="center"/>
        <w:rPr>
          <w:rFonts w:ascii="GHEA Grapalat" w:hAnsi="GHEA Grapalat"/>
          <w:b/>
        </w:rPr>
      </w:pPr>
    </w:p>
    <w:p w14:paraId="773C63DA" w14:textId="77777777" w:rsidR="00DC3C27" w:rsidRDefault="00DC3C27" w:rsidP="00DC3C27">
      <w:pPr>
        <w:widowControl w:val="0"/>
        <w:ind w:firstLine="567"/>
        <w:jc w:val="right"/>
        <w:rPr>
          <w:rFonts w:ascii="GHEA Grapalat" w:hAnsi="GHEA Grapalat"/>
          <w:b/>
        </w:rPr>
      </w:pPr>
    </w:p>
    <w:p w14:paraId="62CFACE3" w14:textId="77777777" w:rsidR="00DC3C27" w:rsidRDefault="00DC3C27" w:rsidP="00DC3C27">
      <w:pPr>
        <w:widowControl w:val="0"/>
        <w:ind w:firstLine="567"/>
        <w:jc w:val="right"/>
        <w:rPr>
          <w:rFonts w:ascii="GHEA Grapalat" w:hAnsi="GHEA Grapalat"/>
          <w:b/>
        </w:rPr>
      </w:pPr>
    </w:p>
    <w:p w14:paraId="542862B2" w14:textId="77777777" w:rsidR="00DC3C27" w:rsidRDefault="00DC3C27" w:rsidP="00DC3C27">
      <w:pPr>
        <w:widowControl w:val="0"/>
        <w:ind w:firstLine="567"/>
        <w:jc w:val="right"/>
        <w:rPr>
          <w:rFonts w:ascii="GHEA Grapalat" w:hAnsi="GHEA Grapalat"/>
          <w:b/>
        </w:rPr>
      </w:pPr>
    </w:p>
    <w:p w14:paraId="2C5F2586" w14:textId="77777777" w:rsidR="00DC3C27" w:rsidRDefault="00DC3C27" w:rsidP="00DC3C27">
      <w:pPr>
        <w:widowControl w:val="0"/>
        <w:ind w:firstLine="567"/>
        <w:jc w:val="right"/>
        <w:rPr>
          <w:rFonts w:ascii="GHEA Grapalat" w:hAnsi="GHEA Grapalat"/>
          <w:b/>
        </w:rPr>
      </w:pPr>
    </w:p>
    <w:p w14:paraId="592F5DDE" w14:textId="77777777" w:rsidR="00DC3C27" w:rsidRDefault="00DC3C27" w:rsidP="00DC3C27">
      <w:pPr>
        <w:widowControl w:val="0"/>
        <w:ind w:firstLine="567"/>
        <w:jc w:val="right"/>
        <w:rPr>
          <w:rFonts w:ascii="GHEA Grapalat" w:hAnsi="GHEA Grapalat"/>
          <w:b/>
        </w:rPr>
      </w:pPr>
    </w:p>
    <w:p w14:paraId="093105D6" w14:textId="77777777" w:rsidR="00DC3C27" w:rsidRDefault="00DC3C27" w:rsidP="00DC3C27">
      <w:pPr>
        <w:widowControl w:val="0"/>
        <w:ind w:firstLine="567"/>
        <w:jc w:val="right"/>
        <w:rPr>
          <w:rFonts w:ascii="GHEA Grapalat" w:hAnsi="GHEA Grapalat"/>
          <w:b/>
        </w:rPr>
      </w:pPr>
    </w:p>
    <w:p w14:paraId="38B9A3B5" w14:textId="77777777" w:rsidR="00DC3C27" w:rsidRDefault="00DC3C27" w:rsidP="00DC3C27">
      <w:pPr>
        <w:widowControl w:val="0"/>
        <w:ind w:firstLine="567"/>
        <w:jc w:val="right"/>
        <w:rPr>
          <w:rFonts w:ascii="GHEA Grapalat" w:hAnsi="GHEA Grapalat"/>
          <w:b/>
        </w:rPr>
      </w:pPr>
    </w:p>
    <w:p w14:paraId="44CA1CBD" w14:textId="77777777" w:rsidR="00DC3C27" w:rsidRDefault="00DC3C27" w:rsidP="00DC3C27">
      <w:pPr>
        <w:widowControl w:val="0"/>
        <w:ind w:firstLine="567"/>
        <w:jc w:val="right"/>
        <w:rPr>
          <w:rFonts w:ascii="GHEA Grapalat" w:hAnsi="GHEA Grapalat"/>
          <w:b/>
        </w:rPr>
      </w:pPr>
    </w:p>
    <w:p w14:paraId="18BD4B2A" w14:textId="77777777" w:rsidR="00DC3C27" w:rsidRDefault="00DC3C27" w:rsidP="00DC3C27">
      <w:pPr>
        <w:widowControl w:val="0"/>
        <w:ind w:firstLine="567"/>
        <w:jc w:val="right"/>
        <w:rPr>
          <w:rFonts w:ascii="GHEA Grapalat" w:hAnsi="GHEA Grapalat"/>
          <w:b/>
        </w:rPr>
      </w:pPr>
    </w:p>
    <w:p w14:paraId="30F94F31" w14:textId="77777777" w:rsidR="00DC3C27" w:rsidRDefault="00DC3C27" w:rsidP="00DC3C27">
      <w:pPr>
        <w:widowControl w:val="0"/>
        <w:ind w:firstLine="567"/>
        <w:jc w:val="right"/>
        <w:rPr>
          <w:rFonts w:ascii="GHEA Grapalat" w:hAnsi="GHEA Grapalat"/>
          <w:b/>
        </w:rPr>
      </w:pPr>
    </w:p>
    <w:p w14:paraId="675FE8D5" w14:textId="77777777" w:rsidR="00DC3C27" w:rsidRDefault="00DC3C27" w:rsidP="00DC3C27">
      <w:pPr>
        <w:widowControl w:val="0"/>
        <w:ind w:firstLine="567"/>
        <w:jc w:val="right"/>
        <w:rPr>
          <w:rFonts w:ascii="GHEA Grapalat" w:hAnsi="GHEA Grapalat"/>
          <w:b/>
        </w:rPr>
      </w:pPr>
    </w:p>
    <w:p w14:paraId="65743201" w14:textId="77777777" w:rsidR="00DC3C27" w:rsidRDefault="00DC3C27" w:rsidP="00DC3C27">
      <w:pPr>
        <w:widowControl w:val="0"/>
        <w:ind w:firstLine="567"/>
        <w:jc w:val="right"/>
        <w:rPr>
          <w:rFonts w:ascii="GHEA Grapalat" w:hAnsi="GHEA Grapalat"/>
          <w:b/>
        </w:rPr>
      </w:pPr>
    </w:p>
    <w:p w14:paraId="35AF4F84" w14:textId="77777777" w:rsidR="00DC3C27" w:rsidRDefault="00DC3C27" w:rsidP="00DC3C27">
      <w:pPr>
        <w:widowControl w:val="0"/>
        <w:ind w:firstLine="567"/>
        <w:jc w:val="right"/>
        <w:rPr>
          <w:rFonts w:ascii="GHEA Grapalat" w:hAnsi="GHEA Grapalat"/>
          <w:b/>
        </w:rPr>
      </w:pPr>
    </w:p>
    <w:p w14:paraId="218A5E29" w14:textId="77777777" w:rsidR="00DC3C27" w:rsidRDefault="00DC3C27" w:rsidP="00DC3C27">
      <w:pPr>
        <w:widowControl w:val="0"/>
        <w:ind w:firstLine="567"/>
        <w:jc w:val="right"/>
        <w:rPr>
          <w:rFonts w:ascii="GHEA Grapalat" w:hAnsi="GHEA Grapalat"/>
          <w:b/>
        </w:rPr>
      </w:pPr>
    </w:p>
    <w:p w14:paraId="544B1140" w14:textId="77777777" w:rsidR="00DC3C27" w:rsidRDefault="00DC3C27" w:rsidP="00DC3C27">
      <w:pPr>
        <w:widowControl w:val="0"/>
        <w:ind w:firstLine="567"/>
        <w:jc w:val="right"/>
        <w:rPr>
          <w:rFonts w:ascii="GHEA Grapalat" w:hAnsi="GHEA Grapalat"/>
          <w:b/>
        </w:rPr>
      </w:pPr>
    </w:p>
    <w:p w14:paraId="5EE1B398" w14:textId="77777777" w:rsidR="00DC3C27" w:rsidRDefault="00DC3C27" w:rsidP="00DC3C27">
      <w:pPr>
        <w:widowControl w:val="0"/>
        <w:ind w:firstLine="567"/>
        <w:jc w:val="right"/>
        <w:rPr>
          <w:rFonts w:ascii="GHEA Grapalat" w:hAnsi="GHEA Grapalat"/>
          <w:b/>
        </w:rPr>
      </w:pPr>
    </w:p>
    <w:p w14:paraId="13B3A4EA" w14:textId="77777777" w:rsidR="00DC3C27" w:rsidRDefault="00DC3C27" w:rsidP="00DC3C27">
      <w:pPr>
        <w:widowControl w:val="0"/>
        <w:ind w:firstLine="567"/>
        <w:jc w:val="right"/>
        <w:rPr>
          <w:rFonts w:ascii="GHEA Grapalat" w:hAnsi="GHEA Grapalat"/>
          <w:b/>
        </w:rPr>
      </w:pPr>
    </w:p>
    <w:p w14:paraId="6DCA5E8D" w14:textId="77777777" w:rsidR="00DC3C27" w:rsidRDefault="00DC3C27" w:rsidP="00DC3C27">
      <w:pPr>
        <w:widowControl w:val="0"/>
        <w:ind w:firstLine="567"/>
        <w:jc w:val="right"/>
        <w:rPr>
          <w:rFonts w:ascii="GHEA Grapalat" w:hAnsi="GHEA Grapalat"/>
          <w:b/>
        </w:rPr>
      </w:pPr>
    </w:p>
    <w:p w14:paraId="079A343F" w14:textId="77777777" w:rsidR="00DC3C27" w:rsidRDefault="00DC3C27" w:rsidP="00DC3C27">
      <w:pPr>
        <w:widowControl w:val="0"/>
        <w:ind w:firstLine="567"/>
        <w:jc w:val="right"/>
        <w:rPr>
          <w:rFonts w:ascii="GHEA Grapalat" w:hAnsi="GHEA Grapalat"/>
          <w:b/>
        </w:rPr>
      </w:pPr>
    </w:p>
    <w:p w14:paraId="41D31374" w14:textId="77777777" w:rsidR="00DC3C27" w:rsidRDefault="00DC3C27" w:rsidP="00DC3C27">
      <w:pPr>
        <w:widowControl w:val="0"/>
        <w:ind w:firstLine="567"/>
        <w:jc w:val="right"/>
        <w:rPr>
          <w:rFonts w:ascii="GHEA Grapalat" w:hAnsi="GHEA Grapalat"/>
          <w:b/>
        </w:rPr>
      </w:pPr>
    </w:p>
    <w:p w14:paraId="599E1651" w14:textId="77777777" w:rsidR="00DC3C27" w:rsidRDefault="00DC3C27" w:rsidP="00DC3C27">
      <w:pPr>
        <w:widowControl w:val="0"/>
        <w:ind w:firstLine="567"/>
        <w:jc w:val="right"/>
        <w:rPr>
          <w:rFonts w:ascii="GHEA Grapalat" w:hAnsi="GHEA Grapalat"/>
          <w:b/>
        </w:rPr>
      </w:pPr>
    </w:p>
    <w:p w14:paraId="20CAFEB7" w14:textId="77777777" w:rsidR="00DC3C27" w:rsidRDefault="00DC3C27" w:rsidP="00DC3C27">
      <w:pPr>
        <w:widowControl w:val="0"/>
        <w:ind w:firstLine="567"/>
        <w:jc w:val="right"/>
        <w:rPr>
          <w:rFonts w:ascii="GHEA Grapalat" w:hAnsi="GHEA Grapalat"/>
          <w:b/>
        </w:rPr>
      </w:pPr>
    </w:p>
    <w:p w14:paraId="269A6B6E" w14:textId="77777777" w:rsidR="00DC3C27" w:rsidRDefault="00DC3C27" w:rsidP="00DC3C27">
      <w:pPr>
        <w:widowControl w:val="0"/>
        <w:ind w:firstLine="567"/>
        <w:jc w:val="right"/>
        <w:rPr>
          <w:rFonts w:ascii="GHEA Grapalat" w:hAnsi="GHEA Grapalat"/>
          <w:b/>
        </w:rPr>
      </w:pPr>
    </w:p>
    <w:p w14:paraId="0D18103D" w14:textId="77777777" w:rsidR="00DC3C27" w:rsidRDefault="00DC3C27" w:rsidP="00DC3C27">
      <w:pPr>
        <w:widowControl w:val="0"/>
        <w:ind w:firstLine="567"/>
        <w:jc w:val="right"/>
        <w:rPr>
          <w:rFonts w:ascii="GHEA Grapalat" w:hAnsi="GHEA Grapalat"/>
          <w:b/>
        </w:rPr>
      </w:pPr>
    </w:p>
    <w:p w14:paraId="6F33AD41" w14:textId="77777777" w:rsidR="00DC3C27" w:rsidRDefault="00DC3C27" w:rsidP="00DC3C27">
      <w:pPr>
        <w:widowControl w:val="0"/>
        <w:ind w:firstLine="567"/>
        <w:jc w:val="right"/>
        <w:rPr>
          <w:rFonts w:ascii="GHEA Grapalat" w:hAnsi="GHEA Grapalat"/>
          <w:b/>
        </w:rPr>
      </w:pPr>
    </w:p>
    <w:p w14:paraId="2C8A8030" w14:textId="77777777" w:rsidR="00DC3C27" w:rsidRDefault="00DC3C27" w:rsidP="00DC3C27">
      <w:pPr>
        <w:widowControl w:val="0"/>
        <w:ind w:firstLine="567"/>
        <w:jc w:val="right"/>
        <w:rPr>
          <w:rFonts w:ascii="GHEA Grapalat" w:hAnsi="GHEA Grapalat"/>
          <w:b/>
        </w:rPr>
      </w:pPr>
    </w:p>
    <w:p w14:paraId="586488BA" w14:textId="77777777" w:rsidR="00DC3C27" w:rsidRDefault="00DC3C27" w:rsidP="00DC3C27">
      <w:pPr>
        <w:widowControl w:val="0"/>
        <w:ind w:firstLine="567"/>
        <w:jc w:val="right"/>
        <w:rPr>
          <w:rFonts w:ascii="GHEA Grapalat" w:hAnsi="GHEA Grapalat"/>
          <w:b/>
        </w:rPr>
      </w:pPr>
    </w:p>
    <w:p w14:paraId="23DE38DD" w14:textId="77777777" w:rsidR="00DC3C27" w:rsidRDefault="00DC3C27" w:rsidP="00DC3C27">
      <w:pPr>
        <w:widowControl w:val="0"/>
        <w:ind w:firstLine="567"/>
        <w:jc w:val="right"/>
        <w:rPr>
          <w:rFonts w:ascii="GHEA Grapalat" w:hAnsi="GHEA Grapalat"/>
          <w:b/>
        </w:rPr>
      </w:pPr>
    </w:p>
    <w:p w14:paraId="1B208788" w14:textId="77777777" w:rsidR="008B42EB" w:rsidRDefault="008B42EB" w:rsidP="00DC3C27">
      <w:pPr>
        <w:widowControl w:val="0"/>
        <w:jc w:val="right"/>
        <w:rPr>
          <w:rFonts w:ascii="GHEA Grapalat" w:hAnsi="GHEA Grapalat"/>
          <w:i/>
          <w:lang w:val="hy-AM"/>
        </w:rPr>
      </w:pPr>
    </w:p>
    <w:p w14:paraId="523175A5" w14:textId="77777777" w:rsidR="008B42EB" w:rsidRPr="00B138F3" w:rsidRDefault="008B42EB" w:rsidP="008B42EB">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1AEF34A9" w14:textId="51881128" w:rsidR="008B42EB" w:rsidRPr="00B138F3" w:rsidRDefault="008B42EB" w:rsidP="008B42EB">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Pr>
          <w:rFonts w:ascii="GHEA Grapalat" w:hAnsi="GHEA Grapalat"/>
          <w:b/>
          <w:sz w:val="24"/>
          <w:szCs w:val="24"/>
          <w:lang w:val="en-US"/>
        </w:rPr>
        <w:t>EQ</w:t>
      </w:r>
      <w:r w:rsidRPr="00B138F3">
        <w:rPr>
          <w:rFonts w:ascii="GHEA Grapalat" w:hAnsi="GHEA Grapalat"/>
          <w:b/>
          <w:sz w:val="24"/>
          <w:szCs w:val="24"/>
        </w:rPr>
        <w:t>-</w:t>
      </w:r>
      <w:r>
        <w:rPr>
          <w:rFonts w:ascii="GHEA Grapalat" w:hAnsi="GHEA Grapalat"/>
          <w:b/>
          <w:sz w:val="24"/>
          <w:szCs w:val="24"/>
          <w:lang w:val="en-US"/>
        </w:rPr>
        <w:t>GH</w:t>
      </w:r>
      <w:r>
        <w:rPr>
          <w:rFonts w:ascii="GHEA Grapalat" w:hAnsi="GHEA Grapalat"/>
          <w:b/>
          <w:sz w:val="24"/>
          <w:szCs w:val="24"/>
        </w:rPr>
        <w:t>TsDzB</w:t>
      </w:r>
      <w:r w:rsidRPr="00B138F3">
        <w:rPr>
          <w:rFonts w:ascii="GHEA Grapalat" w:hAnsi="GHEA Grapalat"/>
          <w:b/>
          <w:sz w:val="24"/>
          <w:szCs w:val="24"/>
        </w:rPr>
        <w:t>-</w:t>
      </w:r>
      <w:r w:rsidR="00B0327A">
        <w:rPr>
          <w:rFonts w:ascii="GHEA Grapalat" w:hAnsi="GHEA Grapalat"/>
          <w:b/>
          <w:sz w:val="24"/>
          <w:szCs w:val="24"/>
        </w:rPr>
        <w:t>24/105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4"/>
        <w:t>*</w:t>
      </w:r>
    </w:p>
    <w:p w14:paraId="659C2E83" w14:textId="77777777" w:rsidR="008B42EB" w:rsidRPr="00B138F3" w:rsidRDefault="008B42EB" w:rsidP="008B42EB">
      <w:pPr>
        <w:widowControl w:val="0"/>
        <w:spacing w:after="160"/>
        <w:ind w:left="567" w:right="565"/>
        <w:jc w:val="center"/>
        <w:rPr>
          <w:rFonts w:ascii="GHEA Grapalat" w:hAnsi="GHEA Grapalat"/>
          <w:b/>
        </w:rPr>
      </w:pPr>
    </w:p>
    <w:p w14:paraId="33B14702" w14:textId="77777777" w:rsidR="008B42EB" w:rsidRPr="00B138F3" w:rsidRDefault="008B42EB" w:rsidP="008B42E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2FDF563" w14:textId="77777777" w:rsidR="008B42EB" w:rsidRPr="00B138F3" w:rsidRDefault="008B42EB" w:rsidP="008B42EB">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3BBB2C0" w14:textId="77777777" w:rsidR="008B42EB" w:rsidRPr="00B138F3" w:rsidRDefault="008B42EB" w:rsidP="008B42EB">
      <w:pPr>
        <w:widowControl w:val="0"/>
        <w:spacing w:after="160"/>
        <w:ind w:left="567" w:right="565"/>
        <w:jc w:val="center"/>
        <w:rPr>
          <w:rFonts w:ascii="GHEA Grapalat" w:hAnsi="GHEA Grapalat"/>
          <w:b/>
        </w:rPr>
      </w:pPr>
    </w:p>
    <w:p w14:paraId="62C55D25" w14:textId="77777777" w:rsidR="008B42EB" w:rsidRPr="00B138F3" w:rsidRDefault="008B42EB" w:rsidP="008B42EB">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489335C6" w14:textId="77777777" w:rsidR="008B42EB" w:rsidRPr="00B138F3" w:rsidRDefault="008B42EB" w:rsidP="008B42EB">
      <w:pPr>
        <w:pStyle w:val="NormalWeb"/>
        <w:shd w:val="clear" w:color="auto" w:fill="FFFFFF"/>
        <w:spacing w:before="0" w:beforeAutospacing="0" w:after="0" w:afterAutospacing="0"/>
        <w:jc w:val="both"/>
        <w:rPr>
          <w:rStyle w:val="Strong"/>
          <w:rFonts w:ascii="GHEA Grapalat" w:hAnsi="GHEA Grapalat"/>
          <w:b w:val="0"/>
          <w:bCs w:val="0"/>
        </w:rPr>
      </w:pP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rPr>
        <w:t xml:space="preserve">      номер заключаемого договора</w:t>
      </w: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lang w:val="hy-AM"/>
        </w:rPr>
        <w:tab/>
      </w:r>
    </w:p>
    <w:p w14:paraId="5282C4E5" w14:textId="77777777" w:rsidR="008B42EB" w:rsidRPr="00B138F3" w:rsidRDefault="008B42EB" w:rsidP="008B42EB">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rPr>
        <w:t>____</w:t>
      </w:r>
      <w:r w:rsidRPr="00B138F3">
        <w:rPr>
          <w:rFonts w:eastAsiaTheme="minorHAnsi" w:cstheme="minorBidi"/>
        </w:rPr>
        <w:t xml:space="preserve">    </w:t>
      </w:r>
    </w:p>
    <w:p w14:paraId="7DC86878" w14:textId="77777777" w:rsidR="008B42EB" w:rsidRPr="00B138F3" w:rsidRDefault="008B42EB" w:rsidP="008B42EB">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rPr>
        <w:t xml:space="preserve">                                            наименование отобранного участника</w:t>
      </w:r>
    </w:p>
    <w:p w14:paraId="0C5CB749" w14:textId="77777777" w:rsidR="008B42EB" w:rsidRPr="00B138F3" w:rsidRDefault="008B42EB" w:rsidP="008B42EB">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rPr>
        <w:t xml:space="preserve">                                                                </w:t>
      </w:r>
      <w:r w:rsidRPr="00B138F3">
        <w:rPr>
          <w:rStyle w:val="Strong"/>
          <w:rFonts w:ascii="GHEA Grapalat" w:hAnsi="GHEA Grapalat"/>
          <w:lang w:val="hy-AM"/>
        </w:rPr>
        <w:tab/>
      </w:r>
    </w:p>
    <w:p w14:paraId="5BF03061" w14:textId="77777777" w:rsidR="008B42EB" w:rsidRPr="00B138F3" w:rsidRDefault="008B42EB" w:rsidP="008B42EB">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87CD04F"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Style w:val="Strong"/>
          <w:rFonts w:ascii="GHEA Grapalat" w:hAnsi="GHEA Grapalat"/>
          <w:lang w:val="hy-AM"/>
        </w:rPr>
        <w:tab/>
      </w:r>
      <w:r w:rsidRPr="00B138F3">
        <w:rPr>
          <w:rFonts w:eastAsiaTheme="minorHAnsi" w:cstheme="minorBidi"/>
        </w:rPr>
        <w:t xml:space="preserve"> </w:t>
      </w:r>
    </w:p>
    <w:p w14:paraId="57501CB9"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76ABDA0"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4F9637E"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p>
    <w:p w14:paraId="3E6A8D60"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18BE62FC" w14:textId="77777777" w:rsidR="008B42EB" w:rsidRPr="00B138F3" w:rsidRDefault="008B42EB" w:rsidP="008B42E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5AE81F7C"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60CABE5"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7F2B2D7B"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67CB7DA" w14:textId="77777777" w:rsidR="008B42EB" w:rsidRPr="00B138F3" w:rsidRDefault="008B42EB" w:rsidP="008B42EB">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69A5FCE3" w14:textId="77777777" w:rsidR="008B42EB" w:rsidRPr="00B138F3" w:rsidRDefault="008B42EB" w:rsidP="008B42EB">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1FE37060"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5AD988"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F581B42"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25"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721A9FB2"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p>
    <w:p w14:paraId="026D5F16" w14:textId="77777777" w:rsidR="008B42EB" w:rsidRPr="00200B3B" w:rsidRDefault="008B42EB" w:rsidP="008B42EB">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lastRenderedPageBreak/>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38E5865D" w14:textId="77777777" w:rsidR="008B42EB" w:rsidRPr="00200B3B" w:rsidRDefault="008B42EB" w:rsidP="008B42EB">
      <w:pPr>
        <w:pStyle w:val="NormalWeb"/>
        <w:shd w:val="clear" w:color="auto" w:fill="FFFFFF"/>
        <w:contextualSpacing/>
        <w:jc w:val="both"/>
        <w:rPr>
          <w:rFonts w:ascii="GHEA Grapalat" w:eastAsiaTheme="minorHAnsi" w:hAnsi="GHEA Grapalat" w:cstheme="minorBidi"/>
          <w:sz w:val="18"/>
          <w:szCs w:val="18"/>
          <w:lang w:val="hy-AM"/>
        </w:rPr>
      </w:pPr>
    </w:p>
    <w:p w14:paraId="5860808B" w14:textId="77777777" w:rsidR="008B42EB" w:rsidRPr="00200B3B" w:rsidRDefault="008B42EB" w:rsidP="008B42EB">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09302E6A" w14:textId="77777777" w:rsidR="008B42EB" w:rsidRDefault="008B42EB" w:rsidP="008B42EB">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200B3B">
        <w:rPr>
          <w:rFonts w:ascii="GHEA Grapalat" w:eastAsiaTheme="minorHAnsi" w:hAnsi="GHEA Grapalat" w:cstheme="minorBidi"/>
        </w:rPr>
        <w:t xml:space="preserve"> </w:t>
      </w:r>
    </w:p>
    <w:p w14:paraId="18714ACA" w14:textId="77777777" w:rsidR="008B42EB" w:rsidRDefault="008B42EB" w:rsidP="008B42EB">
      <w:pPr>
        <w:pStyle w:val="NormalWeb"/>
        <w:shd w:val="clear" w:color="auto" w:fill="FFFFFF"/>
        <w:contextualSpacing/>
        <w:jc w:val="both"/>
        <w:rPr>
          <w:rFonts w:ascii="GHEA Grapalat" w:eastAsiaTheme="minorHAnsi" w:hAnsi="GHEA Grapalat" w:cstheme="minorBidi"/>
        </w:rPr>
      </w:pPr>
      <w:r>
        <w:rPr>
          <w:rStyle w:val="Strong"/>
        </w:rPr>
        <w:t xml:space="preserve">                                                                                               адрес эл. почты секретаря</w:t>
      </w:r>
    </w:p>
    <w:p w14:paraId="4D4ED64A" w14:textId="77777777" w:rsidR="008B42EB" w:rsidRPr="00BF38E7" w:rsidRDefault="008B42EB" w:rsidP="008B42EB">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647FA37B" w14:textId="77777777" w:rsidR="008B42EB" w:rsidRPr="00B138F3" w:rsidRDefault="008B42EB" w:rsidP="008B42EB">
      <w:pPr>
        <w:pStyle w:val="NormalWeb"/>
        <w:shd w:val="clear" w:color="auto" w:fill="FFFFFF"/>
        <w:contextualSpacing/>
        <w:jc w:val="both"/>
        <w:rPr>
          <w:rStyle w:val="Strong"/>
          <w:rFonts w:ascii="GHEA Grapalat" w:hAnsi="GHEA Grapalat"/>
          <w:b w:val="0"/>
          <w:bCs w:val="0"/>
        </w:rPr>
      </w:pPr>
    </w:p>
    <w:p w14:paraId="0FAF944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DD84587"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F02ECC" w14:textId="77777777" w:rsidR="008B42EB" w:rsidRPr="00B138F3" w:rsidRDefault="008B42EB" w:rsidP="008B42EB">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5403162" w14:textId="77777777" w:rsidR="008B42EB" w:rsidRPr="00B138F3" w:rsidRDefault="008B42EB" w:rsidP="008B42EB">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B35E4E"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4E35D125"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1A54732"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3CA8F8F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641797"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FE9C476"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22BD1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DBC9CC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7D76971"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DF4E426"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p>
    <w:p w14:paraId="76E1664F"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1EE31B"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BFB46C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1D6C3BD"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201149"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rPr>
      </w:pPr>
    </w:p>
    <w:p w14:paraId="0443FF7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FABC820"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C295C4D"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9C6C64C"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9B220A8" w14:textId="77777777" w:rsidR="008B42EB" w:rsidRPr="00B138F3" w:rsidRDefault="008B42EB" w:rsidP="008B42EB">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19BBF13"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8C48E3F" w14:textId="77777777" w:rsidR="008B42EB" w:rsidRDefault="008B42EB" w:rsidP="00DC3C27">
      <w:pPr>
        <w:widowControl w:val="0"/>
        <w:jc w:val="right"/>
        <w:rPr>
          <w:rFonts w:ascii="GHEA Grapalat" w:hAnsi="GHEA Grapalat"/>
          <w:i/>
          <w:lang w:val="hy-AM"/>
        </w:rPr>
      </w:pPr>
    </w:p>
    <w:p w14:paraId="13B7621D" w14:textId="77777777" w:rsidR="008B42EB" w:rsidRDefault="008B42EB" w:rsidP="00DC3C27">
      <w:pPr>
        <w:widowControl w:val="0"/>
        <w:jc w:val="right"/>
        <w:rPr>
          <w:rFonts w:ascii="GHEA Grapalat" w:hAnsi="GHEA Grapalat"/>
          <w:i/>
          <w:lang w:val="hy-AM"/>
        </w:rPr>
      </w:pPr>
    </w:p>
    <w:p w14:paraId="76C696F4" w14:textId="77777777" w:rsidR="008B42EB" w:rsidRDefault="008B42EB" w:rsidP="00DC3C27">
      <w:pPr>
        <w:widowControl w:val="0"/>
        <w:jc w:val="right"/>
        <w:rPr>
          <w:rFonts w:ascii="GHEA Grapalat" w:hAnsi="GHEA Grapalat"/>
          <w:i/>
          <w:lang w:val="hy-AM"/>
        </w:rPr>
      </w:pPr>
    </w:p>
    <w:p w14:paraId="5DC10D8B" w14:textId="77777777" w:rsidR="008B42EB" w:rsidRDefault="008B42EB" w:rsidP="00DC3C27">
      <w:pPr>
        <w:widowControl w:val="0"/>
        <w:jc w:val="right"/>
        <w:rPr>
          <w:rFonts w:ascii="GHEA Grapalat" w:hAnsi="GHEA Grapalat"/>
          <w:i/>
          <w:lang w:val="hy-AM"/>
        </w:rPr>
      </w:pPr>
    </w:p>
    <w:p w14:paraId="1F384257" w14:textId="69723751" w:rsidR="00DC3C27" w:rsidRPr="00B138F3" w:rsidRDefault="00DC3C27" w:rsidP="00DC3C27">
      <w:pPr>
        <w:widowControl w:val="0"/>
        <w:jc w:val="right"/>
        <w:rPr>
          <w:rFonts w:ascii="GHEA Grapalat" w:hAnsi="GHEA Grapalat" w:cs="GHEA Grapalat"/>
          <w:i/>
        </w:rPr>
      </w:pPr>
      <w:r w:rsidRPr="00B138F3">
        <w:rPr>
          <w:rFonts w:ascii="GHEA Grapalat" w:hAnsi="GHEA Grapalat"/>
          <w:i/>
        </w:rPr>
        <w:t>Приложение № 5.1</w:t>
      </w:r>
    </w:p>
    <w:p w14:paraId="4C55C518" w14:textId="64E1799F" w:rsidR="00DC3C27" w:rsidRPr="00B138F3" w:rsidRDefault="00DC3C27" w:rsidP="00DC3C2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Pr>
          <w:rFonts w:ascii="GHEA Grapalat" w:hAnsi="GHEA Grapalat"/>
          <w:i/>
        </w:rPr>
        <w:t>EQ-GHTsDzB-</w:t>
      </w:r>
      <w:r w:rsidR="00B0327A">
        <w:rPr>
          <w:rFonts w:ascii="GHEA Grapalat" w:hAnsi="GHEA Grapalat"/>
          <w:i/>
        </w:rPr>
        <w:t>24/105</w:t>
      </w:r>
      <w:r w:rsidRPr="00B138F3">
        <w:rPr>
          <w:rFonts w:ascii="GHEA Grapalat" w:hAnsi="GHEA Grapalat"/>
          <w:i/>
        </w:rPr>
        <w:t>"</w:t>
      </w:r>
      <w:r w:rsidRPr="00B138F3">
        <w:rPr>
          <w:rStyle w:val="FootnoteReference"/>
          <w:rFonts w:ascii="GHEA Grapalat" w:hAnsi="GHEA Grapalat"/>
          <w:i/>
        </w:rPr>
        <w:footnoteReference w:customMarkFollows="1" w:id="15"/>
        <w:t>*</w:t>
      </w:r>
    </w:p>
    <w:p w14:paraId="1176FA1F" w14:textId="77777777" w:rsidR="00DC3C27" w:rsidRPr="00B138F3" w:rsidRDefault="00DC3C27" w:rsidP="00DC3C27">
      <w:pPr>
        <w:widowControl w:val="0"/>
        <w:jc w:val="center"/>
        <w:rPr>
          <w:rFonts w:ascii="GHEA Grapalat" w:hAnsi="GHEA Grapalat"/>
          <w:b/>
        </w:rPr>
      </w:pPr>
    </w:p>
    <w:p w14:paraId="1C6626EB"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5EFCCEE"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DC3C27" w:rsidRPr="00B138F3" w14:paraId="0704562F" w14:textId="77777777" w:rsidTr="000D12C2">
        <w:tc>
          <w:tcPr>
            <w:tcW w:w="4786" w:type="dxa"/>
          </w:tcPr>
          <w:p w14:paraId="2B958BD9" w14:textId="77777777" w:rsidR="00DC3C27" w:rsidRPr="00B138F3" w:rsidRDefault="00DC3C27" w:rsidP="000D12C2">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322BEF4" w14:textId="77777777" w:rsidR="00DC3C27" w:rsidRPr="00B138F3" w:rsidRDefault="00DC3C27" w:rsidP="000D12C2">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14:paraId="4C6AFDC0" w14:textId="77777777" w:rsidR="00DC3C27" w:rsidRPr="00B138F3" w:rsidRDefault="00DC3C27" w:rsidP="00DC3C27">
      <w:pPr>
        <w:widowControl w:val="0"/>
        <w:rPr>
          <w:rFonts w:ascii="GHEA Grapalat" w:hAnsi="GHEA Grapalat" w:cs="GHEA Grapalat"/>
          <w:b/>
        </w:rPr>
      </w:pPr>
    </w:p>
    <w:p w14:paraId="3F957CD3" w14:textId="77777777" w:rsidR="00DC3C27" w:rsidRPr="00B138F3" w:rsidRDefault="00DC3C27" w:rsidP="00DC3C2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4E28ED4" w14:textId="77777777" w:rsidR="00DC3C27" w:rsidRPr="00B138F3" w:rsidRDefault="00DC3C27" w:rsidP="00DC3C2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28E5599" w14:textId="77777777" w:rsidR="00DC3C27" w:rsidRPr="00B138F3" w:rsidRDefault="00DC3C27" w:rsidP="00DC3C2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976AEB8" w14:textId="77777777" w:rsidR="00DC3C27" w:rsidRPr="00B138F3" w:rsidRDefault="00DC3C27" w:rsidP="00DC3C2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9197E0B"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05447C"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1. Предмет соглашения</w:t>
      </w:r>
    </w:p>
    <w:p w14:paraId="2F2136BE" w14:textId="77777777" w:rsidR="00DC3C27" w:rsidRPr="00B138F3" w:rsidRDefault="00DC3C27" w:rsidP="00DC3C2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83DEDDE" w14:textId="77777777" w:rsidR="00DC3C27" w:rsidRPr="00B138F3" w:rsidRDefault="00DC3C27" w:rsidP="00DC3C2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ADB2521"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42C47C4" w14:textId="77777777" w:rsidR="00DC3C27" w:rsidRPr="00830700" w:rsidRDefault="00DC3C27" w:rsidP="00DC3C2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61CA0FE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FD017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D1B131C"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2B8D1B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753452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91E9C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8C238A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E0361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2B923EF"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3A47AEA"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80C3CD9"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887228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3438840"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2. Иные условия</w:t>
      </w:r>
    </w:p>
    <w:p w14:paraId="30CEF3D7" w14:textId="77777777" w:rsidR="00DC3C27" w:rsidRPr="00A93341" w:rsidRDefault="00DC3C27" w:rsidP="00DC3C27">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0E6D4ADC" w14:textId="77777777" w:rsidR="00DC3C27" w:rsidRPr="00B138F3" w:rsidRDefault="00DC3C27" w:rsidP="00DC3C27">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11DDA5E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F32496F" w14:textId="77777777" w:rsidR="00DC3C27" w:rsidRPr="00B138F3" w:rsidDel="00A13215"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7382235" w14:textId="77777777" w:rsidR="00DC3C27" w:rsidRPr="00B138F3" w:rsidRDefault="00DC3C27" w:rsidP="00DC3C2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8520E5" w14:textId="77777777" w:rsidR="00DC3C27" w:rsidRPr="00B138F3" w:rsidRDefault="00DC3C27" w:rsidP="00DC3C2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414BE2A2"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7423AD8"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2D829B6"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9C522A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ACE4977"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6E51EF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EE0CCAE"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411913D7"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A1AF6D8"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77CB134"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5A71819" w14:textId="77777777" w:rsidR="00DC3C27" w:rsidRPr="00B138F3" w:rsidRDefault="00DC3C27" w:rsidP="00DC3C27">
      <w:pPr>
        <w:widowControl w:val="0"/>
        <w:jc w:val="both"/>
        <w:rPr>
          <w:rFonts w:ascii="GHEA Grapalat" w:hAnsi="GHEA Grapalat"/>
        </w:rPr>
      </w:pPr>
      <w:r w:rsidRPr="00B138F3">
        <w:rPr>
          <w:rFonts w:ascii="GHEA Grapalat" w:hAnsi="GHEA Grapalat"/>
        </w:rPr>
        <w:lastRenderedPageBreak/>
        <w:t>_______________________________________</w:t>
      </w:r>
    </w:p>
    <w:p w14:paraId="76542276" w14:textId="77777777" w:rsidR="00DC3C27" w:rsidRPr="006F1605"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14BB0F97" w14:textId="77777777" w:rsidR="00DC3C27" w:rsidRPr="00B138F3" w:rsidRDefault="00DC3C27" w:rsidP="00DC3C27">
      <w:pPr>
        <w:widowControl w:val="0"/>
        <w:rPr>
          <w:rFonts w:ascii="GHEA Grapalat" w:hAnsi="GHEA Grapalat"/>
        </w:rPr>
      </w:pPr>
      <w:r w:rsidRPr="00B138F3">
        <w:rPr>
          <w:rFonts w:ascii="GHEA Grapalat" w:hAnsi="GHEA Grapalat"/>
        </w:rPr>
        <w:t>День/месяц/год                                                                                    М. П.</w:t>
      </w:r>
    </w:p>
    <w:p w14:paraId="6751DE1B" w14:textId="77777777" w:rsidR="00DC3C27" w:rsidRPr="00B138F3" w:rsidRDefault="00DC3C27" w:rsidP="00DC3C27">
      <w:pPr>
        <w:widowControl w:val="0"/>
        <w:jc w:val="center"/>
        <w:rPr>
          <w:rFonts w:ascii="GHEA Grapalat" w:hAnsi="GHEA Grapalat" w:cs="Sylfaen"/>
        </w:rPr>
      </w:pPr>
    </w:p>
    <w:p w14:paraId="4AC2B23C" w14:textId="77777777" w:rsidR="00DC3C27" w:rsidRPr="00E752B6" w:rsidRDefault="00DC3C27" w:rsidP="00DC3C27">
      <w:pPr>
        <w:rPr>
          <w:rFonts w:ascii="GHEA Grapalat" w:hAnsi="GHEA Grapalat" w:cs="Sylfaen"/>
        </w:rPr>
      </w:pPr>
    </w:p>
    <w:p w14:paraId="2A3C8E60" w14:textId="77777777" w:rsidR="00DC3C27" w:rsidRDefault="00DC3C27" w:rsidP="00DC3C27">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4D6AFE44"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C5E6"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28949E6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95E55"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71D30B9F"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C84E4"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03BB08C"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1C91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5DB9618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0D21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5271FF6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02ED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3CE04AF9"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5F80E2"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6DC563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9097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2F65F16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398B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4E5E38EB"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9F4B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7F45F88F"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A75C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309A1BC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D83E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7C49562B"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923A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349CCB70"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B98AC"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5E4D87D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55011"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373C7BD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16A6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1761CDF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8A3D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C3C27" w:rsidRPr="00B138F3" w14:paraId="070BB64F"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1E2831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D26ADC0"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D9B9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5670A6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539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7FCB197E"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2D076072"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F0BCA63" w14:textId="77777777" w:rsidR="00DC3C27" w:rsidRPr="00B138F3" w:rsidRDefault="00DC3C27" w:rsidP="000D12C2">
            <w:pPr>
              <w:widowControl w:val="0"/>
              <w:rPr>
                <w:rFonts w:ascii="GHEA Grapalat" w:hAnsi="GHEA Grapalat" w:cs="Sylfaen"/>
              </w:rPr>
            </w:pPr>
          </w:p>
          <w:p w14:paraId="525FEAB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4BB6104" w14:textId="77777777" w:rsidR="00DC3C27" w:rsidRPr="00B138F3" w:rsidRDefault="00DC3C27" w:rsidP="000D12C2">
            <w:pPr>
              <w:widowControl w:val="0"/>
              <w:rPr>
                <w:rFonts w:ascii="GHEA Grapalat" w:hAnsi="GHEA Grapalat" w:cs="Sylfaen"/>
              </w:rPr>
            </w:pPr>
          </w:p>
          <w:p w14:paraId="6385B2B0"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1B24FAC8" w14:textId="77777777" w:rsidR="00DC3C27" w:rsidRPr="00B138F3" w:rsidRDefault="00DC3C27" w:rsidP="000D12C2">
            <w:pPr>
              <w:widowControl w:val="0"/>
              <w:rPr>
                <w:rFonts w:ascii="GHEA Grapalat" w:hAnsi="GHEA Grapalat" w:cs="Sylfaen"/>
              </w:rPr>
            </w:pPr>
          </w:p>
          <w:p w14:paraId="74B59342"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4DF4B8D"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56254BD"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599B86" w14:textId="77777777" w:rsidR="00DC3C27" w:rsidRPr="00B138F3" w:rsidRDefault="00DC3C27" w:rsidP="000D12C2">
            <w:pPr>
              <w:widowControl w:val="0"/>
              <w:rPr>
                <w:rFonts w:ascii="GHEA Grapalat" w:hAnsi="GHEA Grapalat" w:cs="Sylfaen"/>
              </w:rPr>
            </w:pPr>
          </w:p>
          <w:p w14:paraId="40B01462"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E0ACFFD" w14:textId="77777777" w:rsidR="00DC3C27" w:rsidRPr="00B138F3" w:rsidRDefault="00DC3C27" w:rsidP="000D12C2">
            <w:pPr>
              <w:widowControl w:val="0"/>
              <w:jc w:val="right"/>
              <w:rPr>
                <w:rFonts w:ascii="GHEA Grapalat" w:hAnsi="GHEA Grapalat" w:cs="Tahoma"/>
              </w:rPr>
            </w:pPr>
          </w:p>
          <w:p w14:paraId="3FD9F55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27A557E1" w14:textId="77777777" w:rsidR="00DC3C27" w:rsidRPr="00B138F3" w:rsidRDefault="00DC3C27" w:rsidP="000D12C2">
            <w:pPr>
              <w:widowControl w:val="0"/>
              <w:rPr>
                <w:rFonts w:ascii="GHEA Grapalat" w:hAnsi="GHEA Grapalat" w:cs="Sylfaen"/>
              </w:rPr>
            </w:pPr>
          </w:p>
          <w:p w14:paraId="0D292DB4"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4A1301B7"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2D9E0570"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2436D89" w14:textId="77777777" w:rsidR="00DC3C27" w:rsidRPr="00B138F3" w:rsidRDefault="00DC3C27" w:rsidP="000D12C2">
            <w:pPr>
              <w:widowControl w:val="0"/>
              <w:rPr>
                <w:rFonts w:ascii="GHEA Grapalat" w:hAnsi="GHEA Grapalat"/>
              </w:rPr>
            </w:pPr>
          </w:p>
          <w:p w14:paraId="0FCDDE10"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67CCD59D"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2BE504" w14:textId="77777777" w:rsidR="00DC3C27" w:rsidRPr="00B138F3" w:rsidRDefault="00DC3C27" w:rsidP="000D12C2">
            <w:pPr>
              <w:widowControl w:val="0"/>
              <w:rPr>
                <w:rFonts w:ascii="GHEA Grapalat" w:hAnsi="GHEA Grapalat" w:cs="Tahoma"/>
              </w:rPr>
            </w:pPr>
          </w:p>
          <w:p w14:paraId="06FDA36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B722478"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4EDF412" w14:textId="77777777" w:rsidR="00DC3C27" w:rsidRPr="00B138F3" w:rsidRDefault="00DC3C27" w:rsidP="000D12C2">
            <w:pPr>
              <w:widowControl w:val="0"/>
              <w:rPr>
                <w:rFonts w:ascii="GHEA Grapalat" w:hAnsi="GHEA Grapalat" w:cs="Tahoma"/>
              </w:rPr>
            </w:pPr>
          </w:p>
          <w:p w14:paraId="67B946A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9D78480"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C02FF8F" w14:textId="77777777" w:rsidR="00DC3C27" w:rsidRPr="00B138F3" w:rsidRDefault="00DC3C27" w:rsidP="000D12C2">
            <w:pPr>
              <w:widowControl w:val="0"/>
              <w:rPr>
                <w:rFonts w:ascii="GHEA Grapalat" w:hAnsi="GHEA Grapalat" w:cs="Arial"/>
              </w:rPr>
            </w:pPr>
          </w:p>
        </w:tc>
      </w:tr>
      <w:tr w:rsidR="00DC3C27" w:rsidRPr="00B138F3" w14:paraId="13500C62"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5635B18E"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4E979E3" w14:textId="77777777" w:rsidR="00DC3C27" w:rsidRPr="00B138F3" w:rsidRDefault="00DC3C27" w:rsidP="000D12C2">
            <w:pPr>
              <w:widowControl w:val="0"/>
              <w:rPr>
                <w:rFonts w:ascii="GHEA Grapalat" w:hAnsi="GHEA Grapalat" w:cs="Sylfaen"/>
              </w:rPr>
            </w:pPr>
          </w:p>
          <w:p w14:paraId="6BF5E97B"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40B02BA"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5747AE7" w14:textId="77777777" w:rsidR="00DC3C27" w:rsidRPr="00B138F3" w:rsidRDefault="00DC3C27" w:rsidP="000D12C2">
            <w:pPr>
              <w:widowControl w:val="0"/>
              <w:rPr>
                <w:rFonts w:ascii="GHEA Grapalat" w:hAnsi="GHEA Grapalat"/>
              </w:rPr>
            </w:pPr>
          </w:p>
          <w:p w14:paraId="209BC7E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00F7D8EF" w14:textId="77777777" w:rsidR="00DC3C27" w:rsidRPr="00B138F3" w:rsidRDefault="00DC3C27" w:rsidP="00DC3C27">
      <w:pPr>
        <w:widowControl w:val="0"/>
        <w:jc w:val="center"/>
        <w:rPr>
          <w:rFonts w:ascii="GHEA Grapalat" w:hAnsi="GHEA Grapalat" w:cs="Sylfaen"/>
        </w:rPr>
      </w:pPr>
    </w:p>
    <w:p w14:paraId="3F49E752" w14:textId="77777777" w:rsidR="00DC3C27" w:rsidRPr="00E752B6" w:rsidRDefault="00DC3C27" w:rsidP="00DC3C27">
      <w:pPr>
        <w:rPr>
          <w:rFonts w:ascii="GHEA Grapalat" w:hAnsi="GHEA Grapalat" w:cs="Sylfaen"/>
        </w:rPr>
      </w:pPr>
    </w:p>
    <w:p w14:paraId="113C0BDC" w14:textId="77777777" w:rsidR="00DC3C27" w:rsidRDefault="00DC3C27" w:rsidP="00DC3C27">
      <w:pPr>
        <w:rPr>
          <w:rFonts w:ascii="GHEA Grapalat" w:hAnsi="GHEA Grapalat" w:cs="Sylfaen"/>
          <w:lang w:val="hy-AM"/>
        </w:rPr>
      </w:pPr>
    </w:p>
    <w:p w14:paraId="479FB869" w14:textId="77777777" w:rsidR="00DC3C27" w:rsidRDefault="00DC3C27" w:rsidP="00DC3C27">
      <w:pPr>
        <w:rPr>
          <w:rFonts w:ascii="GHEA Grapalat" w:hAnsi="GHEA Grapalat" w:cs="Sylfaen"/>
          <w:lang w:val="hy-AM"/>
        </w:rPr>
      </w:pPr>
    </w:p>
    <w:p w14:paraId="5572648B" w14:textId="77777777" w:rsidR="00DC3C27" w:rsidRDefault="00DC3C27" w:rsidP="00DC3C27">
      <w:pPr>
        <w:rPr>
          <w:rFonts w:ascii="GHEA Grapalat" w:hAnsi="GHEA Grapalat" w:cs="Sylfaen"/>
          <w:lang w:val="hy-AM"/>
        </w:rPr>
      </w:pPr>
    </w:p>
    <w:p w14:paraId="2087FE84" w14:textId="77777777" w:rsidR="00DC3C27" w:rsidRDefault="00DC3C27" w:rsidP="00DC3C27">
      <w:pPr>
        <w:rPr>
          <w:rFonts w:ascii="GHEA Grapalat" w:hAnsi="GHEA Grapalat" w:cs="Sylfaen"/>
          <w:lang w:val="hy-AM"/>
        </w:rPr>
      </w:pPr>
    </w:p>
    <w:p w14:paraId="1C3BD583" w14:textId="77777777" w:rsidR="00DC3C27" w:rsidRDefault="00DC3C27" w:rsidP="00DC3C27">
      <w:pPr>
        <w:rPr>
          <w:rFonts w:ascii="GHEA Grapalat" w:hAnsi="GHEA Grapalat" w:cs="Sylfaen"/>
          <w:lang w:val="hy-AM"/>
        </w:rPr>
      </w:pPr>
    </w:p>
    <w:p w14:paraId="3E7AC7F9" w14:textId="77777777" w:rsidR="00DC3C27" w:rsidRDefault="00DC3C27" w:rsidP="00DC3C27">
      <w:pPr>
        <w:rPr>
          <w:rFonts w:ascii="GHEA Grapalat" w:hAnsi="GHEA Grapalat" w:cs="Sylfaen"/>
          <w:lang w:val="hy-AM"/>
        </w:rPr>
      </w:pPr>
    </w:p>
    <w:p w14:paraId="07567CF1" w14:textId="77777777" w:rsidR="00DC3C27" w:rsidRDefault="00DC3C27" w:rsidP="00DC3C27">
      <w:pPr>
        <w:rPr>
          <w:rFonts w:ascii="GHEA Grapalat" w:hAnsi="GHEA Grapalat" w:cs="Sylfaen"/>
          <w:lang w:val="hy-AM"/>
        </w:rPr>
      </w:pPr>
    </w:p>
    <w:p w14:paraId="1C03E918" w14:textId="77777777" w:rsidR="00DC3C27" w:rsidRDefault="00DC3C27" w:rsidP="00DC3C27">
      <w:pPr>
        <w:rPr>
          <w:rFonts w:ascii="GHEA Grapalat" w:hAnsi="GHEA Grapalat" w:cs="Sylfaen"/>
          <w:lang w:val="hy-AM"/>
        </w:rPr>
      </w:pPr>
    </w:p>
    <w:p w14:paraId="5D11F264" w14:textId="77777777" w:rsidR="00DC3C27" w:rsidRDefault="00DC3C27" w:rsidP="00DC3C27">
      <w:pPr>
        <w:rPr>
          <w:rFonts w:ascii="GHEA Grapalat" w:hAnsi="GHEA Grapalat" w:cs="Sylfaen"/>
          <w:lang w:val="hy-AM"/>
        </w:rPr>
      </w:pPr>
    </w:p>
    <w:p w14:paraId="148CDAC5" w14:textId="77777777" w:rsidR="00DC3C27" w:rsidRDefault="00DC3C27" w:rsidP="00DC3C27">
      <w:pPr>
        <w:rPr>
          <w:rFonts w:ascii="GHEA Grapalat" w:hAnsi="GHEA Grapalat" w:cs="Sylfaen"/>
          <w:lang w:val="hy-AM"/>
        </w:rPr>
      </w:pPr>
    </w:p>
    <w:p w14:paraId="7AB17561"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F104D3"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2D52CC6C"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666987C5"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926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ED2389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23347"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601A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97991B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7D73E7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835AA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25399E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76C2B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1915E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09D748C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A766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FECD4C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BAB0F3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C726FD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38746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6955781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1093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0003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8CDFF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7A06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6157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2809078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E1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E9196C5"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51FE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2B7C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A257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6AE7F6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7244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AB3133"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8B3B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002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D1C9B1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619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5015AA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B1E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5B9DD77"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71F8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97C1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72A0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57744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4243CF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AEC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8A429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28708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263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5D5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12665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391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42121F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2238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529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19E22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B086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58FC04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CF14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90972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60421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216A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7B18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F5E09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9F9B83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F2B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C93A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6D4E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4A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BE398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B237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E1CBF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CFD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4584A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8FEA6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0A08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565C94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B1F55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B15257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794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2475A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5478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B69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001A7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0377B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3D49E60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BF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39E6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B571E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66B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D81F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04F4D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5CA76E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A32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D46B6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DB85B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54FB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EEF21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A27AB1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17E1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28F65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23C0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4F8A5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7AA87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9D78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4CFF000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A9B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809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0440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C1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C04D8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F11D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1C8F578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0B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07E54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8014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21E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7BB8D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6F800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0FE1093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E68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3AA63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B6C35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1BF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1F6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49CA57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12A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0D51C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AA35C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C77D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72D6C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739039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47D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DDED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A24E6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B98F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DC29B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C630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6A4A5F2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AD806"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F4E2BC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4F35E9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FCDB3"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D030A9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BA36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AC59DF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17B246F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050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291E9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2BAE2B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7EA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D1026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FA6E5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ACFE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7BE55AA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8C2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139DD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3F733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053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4E43DD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3256D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F2EF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69048A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D3430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BBE80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4B70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F14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3D3E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9C725D"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DC18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EB320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2874E69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365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A937D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745F2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7BDB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9F77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BC8265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31A8ED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F5E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398B2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FB67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C2F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4730B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C83CD7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76D9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DE9B01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3C0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2F450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B74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EAF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1B1E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6D2322" w14:textId="77777777" w:rsidR="00DC3C27" w:rsidRPr="00B138F3" w:rsidRDefault="00DC3C27" w:rsidP="000D12C2">
            <w:pPr>
              <w:widowControl w:val="0"/>
              <w:jc w:val="center"/>
              <w:rPr>
                <w:rFonts w:ascii="GHEA Grapalat" w:hAnsi="GHEA Grapalat"/>
                <w:sz w:val="18"/>
                <w:szCs w:val="18"/>
              </w:rPr>
            </w:pPr>
          </w:p>
        </w:tc>
      </w:tr>
      <w:tr w:rsidR="00DC3C27" w:rsidRPr="00B138F3" w14:paraId="4479121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5029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109F4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BBA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78C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BFB9E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066C64" w14:textId="77777777" w:rsidR="00DC3C27" w:rsidRPr="00B138F3" w:rsidRDefault="00DC3C27" w:rsidP="000D12C2">
            <w:pPr>
              <w:widowControl w:val="0"/>
              <w:jc w:val="center"/>
              <w:rPr>
                <w:rFonts w:ascii="GHEA Grapalat" w:hAnsi="GHEA Grapalat"/>
                <w:sz w:val="18"/>
                <w:szCs w:val="18"/>
              </w:rPr>
            </w:pPr>
          </w:p>
        </w:tc>
      </w:tr>
      <w:tr w:rsidR="00DC3C27" w:rsidRPr="00B138F3" w14:paraId="0536933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7ED6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1C25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E0DE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A99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69FF7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F1682E" w14:textId="77777777" w:rsidR="00DC3C27" w:rsidRPr="00B138F3" w:rsidRDefault="00DC3C27" w:rsidP="000D12C2">
            <w:pPr>
              <w:widowControl w:val="0"/>
              <w:jc w:val="center"/>
              <w:rPr>
                <w:rFonts w:ascii="GHEA Grapalat" w:hAnsi="GHEA Grapalat"/>
                <w:sz w:val="18"/>
                <w:szCs w:val="18"/>
              </w:rPr>
            </w:pPr>
          </w:p>
        </w:tc>
      </w:tr>
      <w:tr w:rsidR="00DC3C27" w:rsidRPr="00B138F3" w14:paraId="03C7F8F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A6B0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FA932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F3F6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910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FE3C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F6C961E" w14:textId="77777777" w:rsidR="00DC3C27" w:rsidRPr="00B138F3" w:rsidRDefault="00DC3C27" w:rsidP="000D12C2">
            <w:pPr>
              <w:widowControl w:val="0"/>
              <w:jc w:val="center"/>
              <w:rPr>
                <w:rFonts w:ascii="GHEA Grapalat" w:hAnsi="GHEA Grapalat"/>
                <w:sz w:val="18"/>
                <w:szCs w:val="18"/>
              </w:rPr>
            </w:pPr>
          </w:p>
        </w:tc>
      </w:tr>
      <w:tr w:rsidR="00DC3C27" w:rsidRPr="00B138F3" w14:paraId="7714CFC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787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AFBB8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DA41F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121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13F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0C974A" w14:textId="77777777" w:rsidR="00DC3C27" w:rsidRPr="00B138F3" w:rsidRDefault="00DC3C27" w:rsidP="000D12C2">
            <w:pPr>
              <w:widowControl w:val="0"/>
              <w:jc w:val="center"/>
              <w:rPr>
                <w:rFonts w:ascii="GHEA Grapalat" w:hAnsi="GHEA Grapalat"/>
                <w:sz w:val="18"/>
                <w:szCs w:val="18"/>
              </w:rPr>
            </w:pPr>
          </w:p>
        </w:tc>
      </w:tr>
      <w:tr w:rsidR="00DC3C27" w:rsidRPr="00B138F3" w14:paraId="62F24BC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38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716C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051A9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65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EF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2B15DA" w14:textId="77777777" w:rsidR="00DC3C27" w:rsidRPr="00B138F3" w:rsidRDefault="00DC3C27" w:rsidP="000D12C2">
            <w:pPr>
              <w:widowControl w:val="0"/>
              <w:jc w:val="center"/>
              <w:rPr>
                <w:rFonts w:ascii="GHEA Grapalat" w:hAnsi="GHEA Grapalat"/>
                <w:sz w:val="18"/>
                <w:szCs w:val="18"/>
              </w:rPr>
            </w:pPr>
          </w:p>
        </w:tc>
      </w:tr>
    </w:tbl>
    <w:p w14:paraId="0452B7D7" w14:textId="77777777" w:rsidR="00DC3C27" w:rsidRPr="00B138F3" w:rsidRDefault="00DC3C27" w:rsidP="00DC3C27">
      <w:pPr>
        <w:widowControl w:val="0"/>
        <w:ind w:left="567" w:right="565"/>
        <w:jc w:val="center"/>
        <w:rPr>
          <w:rFonts w:ascii="GHEA Grapalat" w:hAnsi="GHEA Grapalat"/>
          <w:b/>
        </w:rPr>
      </w:pPr>
    </w:p>
    <w:p w14:paraId="746367B4" w14:textId="77777777" w:rsidR="00DC3C27" w:rsidRPr="009817A7" w:rsidRDefault="00DC3C27" w:rsidP="00DC3C27">
      <w:pPr>
        <w:widowControl w:val="0"/>
        <w:ind w:left="567" w:right="565"/>
        <w:jc w:val="center"/>
        <w:rPr>
          <w:rFonts w:ascii="GHEA Grapalat" w:hAnsi="GHEA Grapalat"/>
          <w:b/>
        </w:rPr>
      </w:pPr>
    </w:p>
    <w:p w14:paraId="248E51DD" w14:textId="77777777" w:rsidR="00DC3C27" w:rsidRDefault="00DC3C27" w:rsidP="00DC3C27">
      <w:pPr>
        <w:rPr>
          <w:rFonts w:ascii="GHEA Grapalat" w:hAnsi="GHEA Grapalat"/>
          <w:b/>
        </w:rPr>
      </w:pPr>
      <w:r>
        <w:rPr>
          <w:rFonts w:ascii="GHEA Grapalat" w:hAnsi="GHEA Grapalat"/>
          <w:b/>
        </w:rPr>
        <w:br w:type="page"/>
      </w:r>
    </w:p>
    <w:p w14:paraId="02E74D4D" w14:textId="77777777" w:rsidR="00DC3C27" w:rsidRDefault="00DC3C27" w:rsidP="00DC3C27">
      <w:pPr>
        <w:rPr>
          <w:rFonts w:ascii="GHEA Grapalat" w:hAnsi="GHEA Grapalat"/>
          <w:b/>
        </w:rPr>
      </w:pPr>
    </w:p>
    <w:p w14:paraId="7E8D376B" w14:textId="77777777" w:rsidR="00DC3C27" w:rsidRPr="006F1605" w:rsidRDefault="00DC3C27" w:rsidP="00DC3C27">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0A9409C6" w14:textId="5DA3E70B" w:rsidR="00DC3C27" w:rsidRPr="00C95D0C" w:rsidRDefault="00DC3C27" w:rsidP="00DC3C27">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"EQ-GHTsDzB-</w:t>
      </w:r>
      <w:r w:rsidR="00B0327A">
        <w:rPr>
          <w:rFonts w:ascii="GHEA Grapalat" w:hAnsi="GHEA Grapalat"/>
          <w:b/>
          <w:sz w:val="24"/>
          <w:szCs w:val="24"/>
        </w:rPr>
        <w:t>24/105</w:t>
      </w:r>
      <w:r>
        <w:rPr>
          <w:rFonts w:ascii="GHEA Grapalat" w:hAnsi="GHEA Grapalat"/>
          <w:b/>
          <w:sz w:val="24"/>
          <w:szCs w:val="24"/>
        </w:rPr>
        <w:t>"</w:t>
      </w:r>
      <w:r>
        <w:rPr>
          <w:rStyle w:val="FootnoteReference"/>
          <w:rFonts w:ascii="GHEA Grapalat" w:hAnsi="GHEA Grapalat"/>
          <w:b/>
          <w:sz w:val="24"/>
          <w:szCs w:val="24"/>
        </w:rPr>
        <w:footnoteReference w:customMarkFollows="1" w:id="17"/>
        <w:t>*</w:t>
      </w:r>
    </w:p>
    <w:p w14:paraId="6C47ABBF" w14:textId="77777777" w:rsidR="00DC3C27" w:rsidRPr="00AD29CE" w:rsidRDefault="00DC3C27" w:rsidP="00DC3C27">
      <w:pPr>
        <w:widowControl w:val="0"/>
        <w:jc w:val="right"/>
        <w:rPr>
          <w:rFonts w:ascii="GHEA Grapalat" w:hAnsi="GHEA Grapalat"/>
          <w:i/>
        </w:rPr>
      </w:pPr>
    </w:p>
    <w:p w14:paraId="1494AEC8" w14:textId="26D79265" w:rsidR="00DC3C27" w:rsidRPr="00936B04" w:rsidRDefault="00DC3C27" w:rsidP="00DC3C27">
      <w:pPr>
        <w:widowControl w:val="0"/>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________________________ ДЛЯ НУЖД ГОСУДАРСТВА </w:t>
      </w:r>
    </w:p>
    <w:p w14:paraId="2701F3D1" w14:textId="77777777" w:rsidR="00DC3C27" w:rsidRDefault="00DC3C27" w:rsidP="00DC3C27">
      <w:pPr>
        <w:widowControl w:val="0"/>
        <w:jc w:val="center"/>
        <w:rPr>
          <w:rFonts w:ascii="GHEA Grapalat" w:hAnsi="GHEA Grapalat"/>
          <w:b/>
          <w:lang w:val="en-US"/>
        </w:rPr>
      </w:pPr>
      <w:r w:rsidRPr="00936B04">
        <w:rPr>
          <w:rFonts w:ascii="GHEA Grapalat" w:hAnsi="GHEA Grapalat"/>
          <w:b/>
        </w:rPr>
        <w:t>№ ___________________</w:t>
      </w:r>
    </w:p>
    <w:p w14:paraId="10F36581" w14:textId="77777777" w:rsidR="00DC3C27" w:rsidRPr="00D04EA3" w:rsidDel="00DE24EF" w:rsidRDefault="00DC3C27" w:rsidP="00DC3C27">
      <w:pPr>
        <w:widowControl w:val="0"/>
        <w:jc w:val="center"/>
        <w:rPr>
          <w:del w:id="26"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C3C27" w14:paraId="5C60258A" w14:textId="77777777" w:rsidTr="000D12C2">
        <w:tc>
          <w:tcPr>
            <w:tcW w:w="4643" w:type="dxa"/>
          </w:tcPr>
          <w:p w14:paraId="6489D1C4" w14:textId="77777777" w:rsidR="00DC3C27" w:rsidRPr="00D04EA3" w:rsidRDefault="00DC3C27" w:rsidP="000D12C2">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641261F" w14:textId="77777777" w:rsidR="00DC3C27" w:rsidRPr="00D04EA3" w:rsidRDefault="00DC3C27" w:rsidP="000D12C2">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F8CF466" w14:textId="77777777" w:rsidR="00DC3C27" w:rsidRPr="00AD29CE" w:rsidRDefault="00DC3C27" w:rsidP="00DC3C27">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D88E205" w14:textId="77777777" w:rsidR="00DC3C27" w:rsidRPr="00AD29CE" w:rsidDel="00DE24EF" w:rsidRDefault="00DC3C27" w:rsidP="00DC3C27">
      <w:pPr>
        <w:widowControl w:val="0"/>
        <w:jc w:val="both"/>
        <w:rPr>
          <w:del w:id="27" w:author="Vardan" w:date="2022-03-24T23:12:00Z"/>
          <w:rFonts w:ascii="GHEA Grapalat" w:hAnsi="GHEA Grapalat"/>
          <w:i/>
        </w:rPr>
      </w:pPr>
    </w:p>
    <w:p w14:paraId="5753A21F" w14:textId="77777777" w:rsidR="00DC3C27" w:rsidRPr="00D04EA3" w:rsidRDefault="00DC3C27" w:rsidP="00DC3C27">
      <w:pPr>
        <w:jc w:val="center"/>
        <w:rPr>
          <w:rFonts w:ascii="GHEA Grapalat" w:hAnsi="GHEA Grapalat"/>
          <w:b/>
        </w:rPr>
      </w:pPr>
      <w:r w:rsidRPr="00D04EA3">
        <w:rPr>
          <w:rFonts w:ascii="GHEA Grapalat" w:hAnsi="GHEA Grapalat"/>
          <w:b/>
        </w:rPr>
        <w:t>1. ПРЕДМЕТ ДОГОВОРА</w:t>
      </w:r>
    </w:p>
    <w:p w14:paraId="3E7F63F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600621">
        <w:rPr>
          <w:rFonts w:ascii="GHEA Grapalat" w:hAnsi="GHEA Grapalat"/>
        </w:rPr>
        <w:t>текущих услуг, требующие срочного решения</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82AD95E" w14:textId="77777777" w:rsidR="00DC3C27" w:rsidRPr="003F3FE8" w:rsidRDefault="00DC3C27" w:rsidP="00DC3C27">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5EE1AE6F" w14:textId="77777777" w:rsidR="00DC3C27" w:rsidRDefault="00DC3C27" w:rsidP="00DC3C27">
      <w:pPr>
        <w:rPr>
          <w:rFonts w:ascii="GHEA Grapalat" w:hAnsi="GHEA Grapalat" w:cs="Sylfaen"/>
        </w:rPr>
      </w:pPr>
    </w:p>
    <w:p w14:paraId="12EDB683" w14:textId="62BB1352" w:rsidR="00DC3C27" w:rsidRPr="00AD29CE" w:rsidRDefault="00477732" w:rsidP="00477732">
      <w:pPr>
        <w:widowControl w:val="0"/>
        <w:rPr>
          <w:rFonts w:ascii="GHEA Grapalat" w:hAnsi="GHEA Grapalat" w:cs="Sylfaen"/>
          <w:b/>
          <w:smallCaps/>
        </w:rPr>
      </w:pPr>
      <w:r>
        <w:rPr>
          <w:rFonts w:ascii="GHEA Grapalat" w:hAnsi="GHEA Grapalat"/>
          <w:b/>
          <w:smallCaps/>
        </w:rPr>
        <w:t xml:space="preserve">          </w:t>
      </w:r>
      <w:r w:rsidR="00DC3C27" w:rsidRPr="00AD29CE">
        <w:rPr>
          <w:rFonts w:ascii="GHEA Grapalat" w:hAnsi="GHEA Grapalat"/>
          <w:b/>
          <w:smallCaps/>
        </w:rPr>
        <w:t>2. ПРАВА И ОБЯЗАННОСТИ СТОРОН</w:t>
      </w:r>
    </w:p>
    <w:p w14:paraId="447F7F6E" w14:textId="77777777" w:rsidR="00DC3C27" w:rsidRPr="00AD29CE" w:rsidRDefault="00DC3C27" w:rsidP="00DC3C27">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A486F82" w14:textId="77777777" w:rsidR="00DC3C27" w:rsidRPr="008B7378" w:rsidRDefault="00DC3C27" w:rsidP="00DC3C27">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7EAB22E" w14:textId="77777777" w:rsidR="00DC3C27" w:rsidRPr="00AD29CE" w:rsidRDefault="00DC3C27" w:rsidP="00DC3C27">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01C27465"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BF7E68A" w14:textId="77777777" w:rsidR="00DC3C27" w:rsidRPr="00A115B0"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1053F72F" w14:textId="77777777" w:rsidR="00DC3C27" w:rsidRPr="00BC61E7" w:rsidRDefault="00DC3C27" w:rsidP="00DC3C27">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03E6F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640199C"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4236A91"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lastRenderedPageBreak/>
        <w:t>б)</w:t>
      </w:r>
      <w:r w:rsidRPr="00561745">
        <w:rPr>
          <w:rFonts w:ascii="GHEA Grapalat" w:hAnsi="GHEA Grapalat"/>
        </w:rPr>
        <w:tab/>
      </w:r>
      <w:r w:rsidRPr="00AD29CE">
        <w:rPr>
          <w:rFonts w:ascii="GHEA Grapalat" w:hAnsi="GHEA Grapalat"/>
        </w:rPr>
        <w:t>нарушен срок предоставления услуги.</w:t>
      </w:r>
    </w:p>
    <w:p w14:paraId="2DBBE5F6"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C71EB6E"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5961A55D"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1211C8CA" w14:textId="77777777" w:rsidR="00DC3C27" w:rsidRPr="004B7F02" w:rsidRDefault="00DC3C27" w:rsidP="00DC3C27">
      <w:pPr>
        <w:rPr>
          <w:rFonts w:ascii="GHEA Grapalat" w:hAnsi="GHEA Grapalat"/>
          <w:b/>
        </w:rPr>
      </w:pPr>
      <w:r w:rsidRPr="004B7F02">
        <w:rPr>
          <w:rFonts w:ascii="GHEA Grapalat" w:hAnsi="GHEA Grapalat"/>
          <w:b/>
        </w:rPr>
        <w:t>-----------------------------------</w:t>
      </w:r>
    </w:p>
    <w:p w14:paraId="4F50A55B" w14:textId="77777777" w:rsidR="00DC3C27" w:rsidRPr="004B7F02" w:rsidRDefault="00DC3C27" w:rsidP="00DC3C27">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63E461D5" w14:textId="51032B9E"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006B0DB9">
        <w:rPr>
          <w:rFonts w:ascii="GHEA Grapalat" w:hAnsi="GHEA Grapalat"/>
          <w:b/>
        </w:rPr>
        <w:t xml:space="preserve">  </w:t>
      </w:r>
      <w:r w:rsidRPr="00AD29CE">
        <w:rPr>
          <w:rFonts w:ascii="GHEA Grapalat" w:hAnsi="GHEA Grapalat"/>
          <w:b/>
        </w:rPr>
        <w:t>Исполнитель имеет право:</w:t>
      </w:r>
    </w:p>
    <w:p w14:paraId="4B8A170C"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0BA30C11"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912A073"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2AA21F11"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88E8700"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EDDCAD6" w14:textId="77777777" w:rsidR="00DC3C27" w:rsidRPr="00675CA2" w:rsidRDefault="00DC3C27" w:rsidP="00DC3C27">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1DBB6AA8"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39F76CB3"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18"/>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6411D54F" w14:textId="77777777" w:rsidR="00DC3C27" w:rsidRPr="00B138F3" w:rsidRDefault="00DC3C27" w:rsidP="00DC3C27">
      <w:pPr>
        <w:widowControl w:val="0"/>
        <w:tabs>
          <w:tab w:val="left" w:pos="1418"/>
        </w:tabs>
        <w:ind w:firstLine="567"/>
        <w:jc w:val="both"/>
        <w:rPr>
          <w:rFonts w:ascii="GHEA Grapalat" w:hAnsi="GHEA Grapalat"/>
        </w:rPr>
      </w:pPr>
    </w:p>
    <w:p w14:paraId="1B312014"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46A853B7"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42A07304"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20692AA2" w14:textId="6C9E4A1E"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393EAF">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7D955BF2"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65F53D9C"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C497CB1"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4. ЦЕНА ДОГОВОРА</w:t>
      </w:r>
    </w:p>
    <w:p w14:paraId="7A413ECE" w14:textId="77777777" w:rsidR="00DC3C27" w:rsidRPr="00D04EA3"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9"/>
        <w:t>18</w:t>
      </w:r>
      <w:r>
        <w:rPr>
          <w:rFonts w:ascii="GHEA Grapalat" w:hAnsi="GHEA Grapalat"/>
        </w:rPr>
        <w:t>.</w:t>
      </w:r>
    </w:p>
    <w:p w14:paraId="341360FE"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67CC95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C45CD80" w14:textId="77777777" w:rsidR="00DC3C27" w:rsidRDefault="00DC3C27" w:rsidP="00DC3C27">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7CE983BC" w14:textId="77777777" w:rsidR="00DC3C27" w:rsidRDefault="00DC3C27" w:rsidP="00DC3C27">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03F4E718"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rPr>
        <w:t xml:space="preserve">Б. В случае покупки услуг участник не представляет заполненный им объемный лист-смету, а в случае признания выбранным участником платежи за исполнительные акты в рамках заключаемого договора осуществляются в соответствии с объемным листом - сметой, прилагаемым к приглашению, по следующей формуле: </w:t>
      </w:r>
      <w:r w:rsidRPr="00E84CE2">
        <w:rPr>
          <w:rFonts w:ascii="GHEA Grapalat" w:hAnsi="GHEA Grapalat"/>
          <w:lang w:val="en-US"/>
        </w:rPr>
        <w:t>VG</w:t>
      </w:r>
      <w:r w:rsidRPr="00E84CE2">
        <w:rPr>
          <w:rFonts w:ascii="GHEA Grapalat" w:hAnsi="GHEA Grapalat"/>
        </w:rPr>
        <w:t>=</w:t>
      </w:r>
      <w:r w:rsidRPr="00E84CE2">
        <w:rPr>
          <w:rFonts w:ascii="GHEA Grapalat" w:hAnsi="GHEA Grapalat"/>
          <w:lang w:val="en-US"/>
        </w:rPr>
        <w:t>MG</w:t>
      </w:r>
      <w:r w:rsidRPr="00E84CE2">
        <w:rPr>
          <w:rFonts w:ascii="GHEA Grapalat" w:hAnsi="GHEA Grapalat"/>
        </w:rPr>
        <w:t xml:space="preserve"> / </w:t>
      </w:r>
      <w:r w:rsidRPr="00E84CE2">
        <w:rPr>
          <w:rFonts w:ascii="GHEA Grapalat" w:hAnsi="GHEA Grapalat"/>
          <w:lang w:val="en-US"/>
        </w:rPr>
        <w:t>Ngxqc</w:t>
      </w:r>
      <w:r w:rsidRPr="00E84CE2">
        <w:rPr>
          <w:rFonts w:ascii="GHEA Grapalat" w:hAnsi="GHEA Grapalat"/>
        </w:rPr>
        <w:t>, где</w:t>
      </w:r>
      <w:r w:rsidRPr="00E84CE2">
        <w:rPr>
          <w:rFonts w:ascii="GHEA Grapalat" w:hAnsi="GHEA Grapalat"/>
          <w:lang w:val="en-US"/>
        </w:rPr>
        <w:t>՝</w:t>
      </w:r>
    </w:p>
    <w:p w14:paraId="65523731"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rPr>
        <w:t>Мг - это цена, предложенная выбранным участником в процентах.</w:t>
      </w:r>
    </w:p>
    <w:p w14:paraId="1E1C4AD7"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lang w:val="en-US"/>
        </w:rPr>
        <w:t>NG</w:t>
      </w:r>
      <w:r w:rsidRPr="00E84CE2">
        <w:rPr>
          <w:rFonts w:ascii="GHEA Grapalat" w:hAnsi="GHEA Grapalat"/>
        </w:rPr>
        <w:t xml:space="preserve"> - это оценочная стоимость услуг, опубликованных в настоящем приглашении, в процентном выражении.</w:t>
      </w:r>
    </w:p>
    <w:p w14:paraId="74769311" w14:textId="77777777" w:rsidR="009905EE" w:rsidRPr="00DE24EF" w:rsidRDefault="009905EE" w:rsidP="00DC3C27">
      <w:pPr>
        <w:widowControl w:val="0"/>
        <w:tabs>
          <w:tab w:val="left" w:pos="1134"/>
        </w:tabs>
        <w:ind w:firstLine="567"/>
        <w:jc w:val="both"/>
        <w:rPr>
          <w:rFonts w:ascii="GHEA Grapalat" w:hAnsi="GHEA Grapalat"/>
        </w:rPr>
      </w:pPr>
    </w:p>
    <w:p w14:paraId="495E91D5"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5. ОТВЕТСТВЕННОСТЬ СТОРОН</w:t>
      </w:r>
    </w:p>
    <w:p w14:paraId="4C0D808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D08A751" w14:textId="4A5E819D"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6B0DB9">
        <w:rPr>
          <w:rFonts w:ascii="GHEA Grapalat" w:hAnsi="GHEA Grapalat"/>
        </w:rPr>
        <w:t>1</w:t>
      </w:r>
      <w:r w:rsidRPr="00AD29CE">
        <w:rPr>
          <w:rFonts w:ascii="GHEA Grapalat" w:hAnsi="GHEA Grapalat"/>
        </w:rPr>
        <w:t xml:space="preserve"> (</w:t>
      </w:r>
      <w:r w:rsidR="006B0DB9">
        <w:rPr>
          <w:rFonts w:ascii="GHEA Grapalat" w:hAnsi="GHEA Grapalat"/>
        </w:rPr>
        <w:t>один</w:t>
      </w:r>
      <w:r w:rsidRPr="00AD29CE">
        <w:rPr>
          <w:rFonts w:ascii="GHEA Grapalat" w:hAnsi="GHEA Grapalat"/>
        </w:rPr>
        <w:t>) процента от суммы, предусмотренной в пункте 4.1 договора</w:t>
      </w:r>
      <w:r>
        <w:rPr>
          <w:rStyle w:val="FootnoteReference"/>
          <w:rFonts w:ascii="GHEA Grapalat" w:hAnsi="GHEA Grapalat"/>
        </w:rPr>
        <w:footnoteReference w:customMarkFollows="1" w:id="20"/>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00793F6" w14:textId="6D1BD672"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w:t>
      </w:r>
      <w:r w:rsidR="00091A1E">
        <w:rPr>
          <w:rFonts w:ascii="GHEA Grapalat" w:hAnsi="GHEA Grapalat"/>
        </w:rPr>
        <w:t>1</w:t>
      </w:r>
      <w:r w:rsidRPr="00AD29CE">
        <w:rPr>
          <w:rFonts w:ascii="GHEA Grapalat" w:hAnsi="GHEA Grapalat"/>
        </w:rPr>
        <w:t xml:space="preserve"> (</w:t>
      </w:r>
      <w:r w:rsidR="002B5C39">
        <w:rPr>
          <w:rFonts w:ascii="GHEA Grapalat" w:hAnsi="GHEA Grapalat"/>
        </w:rPr>
        <w:t xml:space="preserve">ноль целых </w:t>
      </w:r>
      <w:r w:rsidR="00393EAF">
        <w:rPr>
          <w:rFonts w:ascii="GHEA Grapalat" w:hAnsi="GHEA Grapalat"/>
        </w:rPr>
        <w:t>одна</w:t>
      </w:r>
      <w:r w:rsidR="002B5C39">
        <w:rPr>
          <w:rFonts w:ascii="GHEA Grapalat" w:hAnsi="GHEA Grapalat"/>
        </w:rPr>
        <w:t xml:space="preserve"> </w:t>
      </w:r>
      <w:r w:rsidR="00393EAF">
        <w:rPr>
          <w:rFonts w:ascii="GHEA Grapalat" w:hAnsi="GHEA Grapalat"/>
        </w:rPr>
        <w:t>десятая</w:t>
      </w:r>
      <w:r w:rsidRPr="00AD29CE">
        <w:rPr>
          <w:rFonts w:ascii="GHEA Grapalat" w:hAnsi="GHEA Grapalat"/>
        </w:rPr>
        <w:t>) процента от цены подлежащей предоставлению, но непредоставленной услуги.</w:t>
      </w:r>
    </w:p>
    <w:p w14:paraId="0DC40D6D"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543C5E5" w14:textId="77777777" w:rsidR="00DC3C27" w:rsidRPr="0029734E"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040BBDFC" w14:textId="77777777" w:rsidR="00DC3C27" w:rsidRPr="00844C3A"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1840D37" w14:textId="77777777" w:rsidR="00DC3C27" w:rsidRPr="00AD29CE" w:rsidRDefault="00DC3C27" w:rsidP="00DC3C27">
      <w:pPr>
        <w:widowControl w:val="0"/>
        <w:ind w:firstLine="720"/>
        <w:jc w:val="center"/>
        <w:rPr>
          <w:rFonts w:ascii="GHEA Grapalat" w:hAnsi="GHEA Grapalat" w:cs="Sylfaen"/>
        </w:rPr>
      </w:pPr>
    </w:p>
    <w:p w14:paraId="51FBD85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45A64D07"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7E5E8D3" w14:textId="77777777" w:rsidR="00DC3C27" w:rsidRDefault="00DC3C27" w:rsidP="00DC3C27">
      <w:pPr>
        <w:rPr>
          <w:rFonts w:ascii="GHEA Grapalat" w:hAnsi="GHEA Grapalat" w:cs="Sylfaen"/>
        </w:rPr>
      </w:pPr>
      <w:r>
        <w:rPr>
          <w:rFonts w:ascii="GHEA Grapalat" w:hAnsi="GHEA Grapalat" w:cs="Sylfaen"/>
        </w:rPr>
        <w:br w:type="page"/>
      </w:r>
    </w:p>
    <w:p w14:paraId="6A21B3FA"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lastRenderedPageBreak/>
        <w:t>7. ИНЫЕ УСЛОВИЯ</w:t>
      </w:r>
    </w:p>
    <w:p w14:paraId="2A02690B"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984A210"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4A1C33" w14:textId="77777777" w:rsidR="00DC3C27" w:rsidRPr="00844C3A" w:rsidRDefault="00DC3C27" w:rsidP="00DC3C27">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28A8F2" w14:textId="77777777" w:rsidR="00DC3C27" w:rsidRPr="00AD29CE" w:rsidRDefault="00DC3C27" w:rsidP="00DC3C27">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0E60C48"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471DAC2"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E20B95" w14:textId="77777777" w:rsidR="00DC3C27" w:rsidRPr="00AD29CE" w:rsidRDefault="00DC3C27" w:rsidP="00DC3C27">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0E346EE"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A24FAFE"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7BDB6B7"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1"/>
        <w:t>23</w:t>
      </w:r>
      <w:r w:rsidRPr="00AD29CE">
        <w:rPr>
          <w:rFonts w:ascii="GHEA Grapalat" w:hAnsi="GHEA Grapalat"/>
        </w:rPr>
        <w:t>.</w:t>
      </w:r>
    </w:p>
    <w:p w14:paraId="24177F85"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AD29CE">
        <w:rPr>
          <w:rFonts w:ascii="GHEA Grapalat" w:hAnsi="GHEA Grapalat"/>
        </w:rPr>
        <w:lastRenderedPageBreak/>
        <w:t>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2"/>
        <w:t>24</w:t>
      </w:r>
      <w:r w:rsidRPr="00AD29CE">
        <w:rPr>
          <w:rFonts w:ascii="GHEA Grapalat" w:hAnsi="GHEA Grapalat"/>
        </w:rPr>
        <w:t>.</w:t>
      </w:r>
    </w:p>
    <w:p w14:paraId="3483E084"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2490191" w14:textId="77777777" w:rsidR="00DC3C27" w:rsidRPr="00AD29CE" w:rsidRDefault="00DC3C27" w:rsidP="00DC3C27">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5CDFACF"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A1B9697"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F6CEBF6" w14:textId="77777777" w:rsidR="00DC3C27" w:rsidRPr="00076092"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30A4EC53"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420AE938"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w:t>
      </w:r>
      <w:r w:rsidRPr="00AD29CE">
        <w:rPr>
          <w:rFonts w:ascii="GHEA Grapalat" w:hAnsi="GHEA Grapalat"/>
        </w:rPr>
        <w:lastRenderedPageBreak/>
        <w:t>стороне предоставляется по одному экземпляру договора.</w:t>
      </w:r>
    </w:p>
    <w:p w14:paraId="37A1E49B" w14:textId="77777777" w:rsidR="00DC3C27" w:rsidRPr="00AD29CE" w:rsidRDefault="00DC3C27" w:rsidP="00DC3C27">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8CBF1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Pr>
          <w:rFonts w:ascii="GHEA Grapalat" w:hAnsi="GHEA Grapalat"/>
          <w:color w:val="000000" w:themeColor="text1"/>
        </w:rPr>
        <w:t>.</w:t>
      </w:r>
      <w:r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двадцатипяти</w:t>
      </w:r>
      <w:r w:rsidRPr="00AD29CE">
        <w:rPr>
          <w:rFonts w:ascii="GHEA Grapalat" w:hAnsi="GHEA Grapalat"/>
        </w:rPr>
        <w:t>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абзаца "</w:t>
      </w:r>
      <w:r>
        <w:rPr>
          <w:rFonts w:ascii="GHEA Grapalat" w:hAnsi="GHEA Grapalat"/>
        </w:rPr>
        <w:t>в</w:t>
      </w:r>
      <w:r w:rsidRPr="00AD29CE">
        <w:rPr>
          <w:rFonts w:ascii="GHEA Grapalat" w:hAnsi="GHEA Grapalat"/>
        </w:rPr>
        <w:t>" подпункта</w:t>
      </w:r>
      <w:r>
        <w:rPr>
          <w:rFonts w:ascii="GHEA Grapalat" w:hAnsi="GHEA Grapalat"/>
        </w:rPr>
        <w:t xml:space="preserve"> 1 и</w:t>
      </w:r>
      <w:r w:rsidRPr="00AD29CE">
        <w:rPr>
          <w:rFonts w:ascii="GHEA Grapalat" w:hAnsi="GHEA Grapalat"/>
        </w:rPr>
        <w:t xml:space="preserve"> абзаца "б" подпункта 1</w:t>
      </w:r>
      <w:r>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w:t>
      </w:r>
      <w:r w:rsidRPr="00AD29CE">
        <w:rPr>
          <w:rFonts w:ascii="GHEA Grapalat" w:hAnsi="GHEA Grapalat"/>
        </w:rPr>
        <w:t xml:space="preserve"> </w:t>
      </w:r>
      <w:r>
        <w:rPr>
          <w:rFonts w:ascii="GHEA Grapalat" w:hAnsi="GHEA Grapalat"/>
        </w:rPr>
        <w:t xml:space="preserve">квалификации и </w:t>
      </w:r>
      <w:r w:rsidRPr="00AD29CE">
        <w:rPr>
          <w:rFonts w:ascii="GHEA Grapalat" w:hAnsi="GHEA Grapalat"/>
        </w:rPr>
        <w:t>договора представленн</w:t>
      </w:r>
      <w:r>
        <w:rPr>
          <w:rFonts w:ascii="GHEA Grapalat" w:hAnsi="GHEA Grapalat"/>
        </w:rPr>
        <w:t>ых</w:t>
      </w:r>
      <w:r w:rsidRPr="00AD29CE">
        <w:rPr>
          <w:rFonts w:ascii="GHEA Grapalat" w:hAnsi="GHEA Grapalat"/>
        </w:rPr>
        <w:t xml:space="preserve"> в виде неустойки, также представляет Заказчику нов</w:t>
      </w:r>
      <w:r>
        <w:rPr>
          <w:rFonts w:ascii="GHEA Grapalat" w:hAnsi="GHEA Grapalat"/>
        </w:rPr>
        <w:t>ые</w:t>
      </w:r>
      <w:r w:rsidRPr="00AD29CE">
        <w:rPr>
          <w:rFonts w:ascii="GHEA Grapalat" w:hAnsi="GHEA Grapalat"/>
        </w:rPr>
        <w:t xml:space="preserve"> обеспечени</w:t>
      </w:r>
      <w:r>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3"/>
        <w:t>25</w:t>
      </w:r>
    </w:p>
    <w:p w14:paraId="22F47BB3" w14:textId="77777777" w:rsidR="00DC3C27" w:rsidRPr="00AD29CE" w:rsidRDefault="00DC3C27" w:rsidP="00DC3C27">
      <w:pPr>
        <w:widowControl w:val="0"/>
        <w:rPr>
          <w:rFonts w:ascii="GHEA Grapalat" w:hAnsi="GHEA Grapalat"/>
        </w:rPr>
      </w:pPr>
    </w:p>
    <w:p w14:paraId="183A576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C3C27" w:rsidRPr="00AD29CE" w14:paraId="460C7CEB" w14:textId="77777777" w:rsidTr="000D12C2">
        <w:trPr>
          <w:jc w:val="center"/>
        </w:trPr>
        <w:tc>
          <w:tcPr>
            <w:tcW w:w="4536" w:type="dxa"/>
          </w:tcPr>
          <w:p w14:paraId="1136AD15" w14:textId="77777777" w:rsidR="00DC3C27" w:rsidRPr="00AD29CE" w:rsidRDefault="00DC3C27" w:rsidP="000D12C2">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99AC2BC" w14:textId="77777777" w:rsidR="00DC3C27" w:rsidRPr="00E40AC8" w:rsidRDefault="00DC3C27" w:rsidP="000D12C2">
            <w:pPr>
              <w:widowControl w:val="0"/>
              <w:jc w:val="center"/>
              <w:rPr>
                <w:rFonts w:ascii="GHEA Grapalat" w:hAnsi="GHEA Grapalat"/>
              </w:rPr>
            </w:pPr>
            <w:r w:rsidRPr="00E40AC8">
              <w:rPr>
                <w:rFonts w:ascii="GHEA Grapalat" w:hAnsi="GHEA Grapalat"/>
              </w:rPr>
              <w:t>____________________________</w:t>
            </w:r>
          </w:p>
          <w:p w14:paraId="412DAAC5"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0FFD26CE" w14:textId="77777777" w:rsidR="00DC3C27" w:rsidRDefault="00DC3C27" w:rsidP="000D12C2">
            <w:pPr>
              <w:widowControl w:val="0"/>
              <w:jc w:val="center"/>
              <w:rPr>
                <w:rFonts w:ascii="GHEA Grapalat" w:hAnsi="GHEA Grapalat"/>
                <w:lang w:val="en-US"/>
              </w:rPr>
            </w:pPr>
          </w:p>
          <w:p w14:paraId="7DC65B23"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c>
          <w:tcPr>
            <w:tcW w:w="4111" w:type="dxa"/>
          </w:tcPr>
          <w:p w14:paraId="3DA357A9" w14:textId="77777777" w:rsidR="00DC3C27" w:rsidRPr="00AD29CE" w:rsidRDefault="00DC3C27" w:rsidP="000D12C2">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E66B14E"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____________________________</w:t>
            </w:r>
          </w:p>
          <w:p w14:paraId="04ACDF0C"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76F57D70" w14:textId="77777777" w:rsidR="00DC3C27" w:rsidRDefault="00DC3C27" w:rsidP="000D12C2">
            <w:pPr>
              <w:widowControl w:val="0"/>
              <w:jc w:val="center"/>
              <w:rPr>
                <w:rFonts w:ascii="GHEA Grapalat" w:hAnsi="GHEA Grapalat"/>
                <w:lang w:val="en-US"/>
              </w:rPr>
            </w:pPr>
          </w:p>
          <w:p w14:paraId="42DA26BA"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r>
    </w:tbl>
    <w:p w14:paraId="68212AEB" w14:textId="77777777" w:rsidR="00DC3C27" w:rsidRPr="00AD29CE" w:rsidRDefault="00DC3C27" w:rsidP="00DC3C27">
      <w:pPr>
        <w:widowControl w:val="0"/>
        <w:ind w:firstLine="709"/>
        <w:jc w:val="center"/>
        <w:rPr>
          <w:rFonts w:ascii="GHEA Grapalat" w:hAnsi="GHEA Grapalat"/>
          <w:b/>
        </w:rPr>
      </w:pPr>
    </w:p>
    <w:p w14:paraId="5B787A9F" w14:textId="77777777" w:rsidR="00DC3C27" w:rsidRPr="00AD29CE" w:rsidRDefault="00DC3C27" w:rsidP="00DC3C27">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8050C44"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34B452C3" w14:textId="77777777" w:rsidR="00DC3C27" w:rsidRDefault="00DC3C27" w:rsidP="00DC3C27">
      <w:pPr>
        <w:rPr>
          <w:rFonts w:ascii="GHEA Grapalat" w:hAnsi="GHEA Grapalat"/>
        </w:rPr>
      </w:pPr>
      <w:r>
        <w:rPr>
          <w:rFonts w:ascii="GHEA Grapalat" w:hAnsi="GHEA Grapalat"/>
        </w:rPr>
        <w:br w:type="page"/>
      </w:r>
    </w:p>
    <w:p w14:paraId="04D7D650" w14:textId="77777777" w:rsidR="00DC3C27" w:rsidRPr="00AD29CE" w:rsidRDefault="00DC3C27" w:rsidP="00DC3C27">
      <w:pPr>
        <w:widowControl w:val="0"/>
        <w:jc w:val="right"/>
        <w:rPr>
          <w:rFonts w:ascii="GHEA Grapalat" w:hAnsi="GHEA Grapalat"/>
          <w:i/>
        </w:rPr>
      </w:pPr>
      <w:r w:rsidRPr="00AD29CE">
        <w:rPr>
          <w:rFonts w:ascii="GHEA Grapalat" w:hAnsi="GHEA Grapalat"/>
          <w:i/>
        </w:rPr>
        <w:lastRenderedPageBreak/>
        <w:t>Приложение № 1</w:t>
      </w:r>
    </w:p>
    <w:p w14:paraId="67457BE0"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AE1EC8" w14:textId="77777777" w:rsidR="00DC3C27" w:rsidRPr="00AD29CE" w:rsidRDefault="00DC3C27" w:rsidP="00DC3C27">
      <w:pPr>
        <w:widowControl w:val="0"/>
        <w:jc w:val="center"/>
        <w:rPr>
          <w:rFonts w:ascii="GHEA Grapalat" w:hAnsi="GHEA Grapalat"/>
        </w:rPr>
      </w:pPr>
    </w:p>
    <w:p w14:paraId="05DFD9C4" w14:textId="77777777" w:rsidR="00DC3C27" w:rsidRPr="00E40AC8" w:rsidRDefault="00DC3C27" w:rsidP="00DC3C27">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4"/>
        <w:t>*</w:t>
      </w:r>
    </w:p>
    <w:p w14:paraId="77B1F876"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1846"/>
        <w:gridCol w:w="1606"/>
        <w:gridCol w:w="1174"/>
        <w:gridCol w:w="1355"/>
        <w:gridCol w:w="822"/>
        <w:gridCol w:w="1302"/>
        <w:gridCol w:w="1510"/>
      </w:tblGrid>
      <w:tr w:rsidR="00DC3C27" w:rsidRPr="00E40AC8" w14:paraId="66FD9226" w14:textId="77777777" w:rsidTr="001971E8">
        <w:trPr>
          <w:trHeight w:val="422"/>
          <w:jc w:val="center"/>
        </w:trPr>
        <w:tc>
          <w:tcPr>
            <w:tcW w:w="11495" w:type="dxa"/>
            <w:gridSpan w:val="8"/>
          </w:tcPr>
          <w:p w14:paraId="0195B2EB"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Услуги</w:t>
            </w:r>
          </w:p>
        </w:tc>
      </w:tr>
      <w:tr w:rsidR="00DC3C27" w:rsidRPr="00E40AC8" w14:paraId="51E9BF8C" w14:textId="77777777" w:rsidTr="001971E8">
        <w:trPr>
          <w:trHeight w:val="247"/>
          <w:jc w:val="center"/>
        </w:trPr>
        <w:tc>
          <w:tcPr>
            <w:tcW w:w="1880" w:type="dxa"/>
            <w:vMerge w:val="restart"/>
            <w:vAlign w:val="center"/>
          </w:tcPr>
          <w:p w14:paraId="28DC9F2A"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32D2C7A7"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5B4230C0"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155522D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7E26A44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2B799356"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общий объем</w:t>
            </w:r>
          </w:p>
        </w:tc>
        <w:tc>
          <w:tcPr>
            <w:tcW w:w="2812" w:type="dxa"/>
            <w:gridSpan w:val="2"/>
            <w:vAlign w:val="center"/>
          </w:tcPr>
          <w:p w14:paraId="721605CF"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предоставления</w:t>
            </w:r>
          </w:p>
        </w:tc>
      </w:tr>
      <w:tr w:rsidR="00DC3C27" w:rsidRPr="00E40AC8" w14:paraId="6F215B90" w14:textId="77777777" w:rsidTr="001971E8">
        <w:trPr>
          <w:trHeight w:val="501"/>
          <w:jc w:val="center"/>
        </w:trPr>
        <w:tc>
          <w:tcPr>
            <w:tcW w:w="1880" w:type="dxa"/>
            <w:vMerge/>
            <w:vAlign w:val="center"/>
          </w:tcPr>
          <w:p w14:paraId="0F6646B0" w14:textId="77777777" w:rsidR="00DC3C27" w:rsidRPr="00E40AC8" w:rsidRDefault="00DC3C27" w:rsidP="000D12C2">
            <w:pPr>
              <w:widowControl w:val="0"/>
              <w:jc w:val="center"/>
              <w:rPr>
                <w:rFonts w:ascii="GHEA Grapalat" w:hAnsi="GHEA Grapalat"/>
                <w:sz w:val="20"/>
              </w:rPr>
            </w:pPr>
          </w:p>
        </w:tc>
        <w:tc>
          <w:tcPr>
            <w:tcW w:w="1846" w:type="dxa"/>
            <w:vMerge/>
            <w:vAlign w:val="center"/>
          </w:tcPr>
          <w:p w14:paraId="61B285D5" w14:textId="77777777" w:rsidR="00DC3C27" w:rsidRPr="00E40AC8" w:rsidRDefault="00DC3C27" w:rsidP="000D12C2">
            <w:pPr>
              <w:widowControl w:val="0"/>
              <w:jc w:val="center"/>
              <w:rPr>
                <w:rFonts w:ascii="GHEA Grapalat" w:hAnsi="GHEA Grapalat"/>
                <w:sz w:val="20"/>
              </w:rPr>
            </w:pPr>
          </w:p>
        </w:tc>
        <w:tc>
          <w:tcPr>
            <w:tcW w:w="1606" w:type="dxa"/>
            <w:vMerge/>
            <w:vAlign w:val="center"/>
          </w:tcPr>
          <w:p w14:paraId="18C5298D" w14:textId="77777777" w:rsidR="00DC3C27" w:rsidRPr="00E40AC8" w:rsidRDefault="00DC3C27" w:rsidP="000D12C2">
            <w:pPr>
              <w:widowControl w:val="0"/>
              <w:jc w:val="center"/>
              <w:rPr>
                <w:rFonts w:ascii="GHEA Grapalat" w:hAnsi="GHEA Grapalat"/>
                <w:sz w:val="20"/>
              </w:rPr>
            </w:pPr>
          </w:p>
        </w:tc>
        <w:tc>
          <w:tcPr>
            <w:tcW w:w="1174" w:type="dxa"/>
            <w:vMerge/>
            <w:vAlign w:val="center"/>
          </w:tcPr>
          <w:p w14:paraId="5ED7D2A6" w14:textId="77777777" w:rsidR="00DC3C27" w:rsidRPr="00E40AC8" w:rsidRDefault="00DC3C27" w:rsidP="000D12C2">
            <w:pPr>
              <w:widowControl w:val="0"/>
              <w:jc w:val="center"/>
              <w:rPr>
                <w:rFonts w:ascii="GHEA Grapalat" w:hAnsi="GHEA Grapalat"/>
                <w:sz w:val="20"/>
              </w:rPr>
            </w:pPr>
          </w:p>
        </w:tc>
        <w:tc>
          <w:tcPr>
            <w:tcW w:w="1355" w:type="dxa"/>
            <w:vMerge/>
            <w:vAlign w:val="center"/>
          </w:tcPr>
          <w:p w14:paraId="18B90EA3" w14:textId="77777777" w:rsidR="00DC3C27" w:rsidRPr="00E40AC8" w:rsidRDefault="00DC3C27" w:rsidP="000D12C2">
            <w:pPr>
              <w:widowControl w:val="0"/>
              <w:jc w:val="center"/>
              <w:rPr>
                <w:rFonts w:ascii="GHEA Grapalat" w:hAnsi="GHEA Grapalat"/>
                <w:sz w:val="20"/>
              </w:rPr>
            </w:pPr>
          </w:p>
        </w:tc>
        <w:tc>
          <w:tcPr>
            <w:tcW w:w="822" w:type="dxa"/>
            <w:vMerge/>
            <w:vAlign w:val="center"/>
          </w:tcPr>
          <w:p w14:paraId="0E733F03" w14:textId="77777777" w:rsidR="00DC3C27" w:rsidRPr="00E40AC8" w:rsidRDefault="00DC3C27" w:rsidP="000D12C2">
            <w:pPr>
              <w:widowControl w:val="0"/>
              <w:jc w:val="center"/>
              <w:rPr>
                <w:rFonts w:ascii="GHEA Grapalat" w:hAnsi="GHEA Grapalat"/>
                <w:sz w:val="20"/>
              </w:rPr>
            </w:pPr>
          </w:p>
        </w:tc>
        <w:tc>
          <w:tcPr>
            <w:tcW w:w="1302" w:type="dxa"/>
            <w:vAlign w:val="center"/>
          </w:tcPr>
          <w:p w14:paraId="7645079D"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адрес</w:t>
            </w:r>
          </w:p>
        </w:tc>
        <w:tc>
          <w:tcPr>
            <w:tcW w:w="1509" w:type="dxa"/>
            <w:vAlign w:val="center"/>
          </w:tcPr>
          <w:p w14:paraId="514214B6" w14:textId="77777777" w:rsidR="00DC3C27" w:rsidRPr="00E40AC8" w:rsidRDefault="00DC3C27" w:rsidP="000D12C2">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5"/>
              <w:t>**</w:t>
            </w:r>
          </w:p>
        </w:tc>
      </w:tr>
      <w:tr w:rsidR="001971E8" w:rsidRPr="00E40AC8" w14:paraId="7617400E" w14:textId="77777777" w:rsidTr="001971E8">
        <w:trPr>
          <w:trHeight w:val="277"/>
          <w:jc w:val="center"/>
        </w:trPr>
        <w:tc>
          <w:tcPr>
            <w:tcW w:w="1880" w:type="dxa"/>
          </w:tcPr>
          <w:p w14:paraId="6DC28E28" w14:textId="77777777" w:rsidR="001971E8" w:rsidRPr="00E40AC8" w:rsidRDefault="001971E8" w:rsidP="001971E8">
            <w:pPr>
              <w:widowControl w:val="0"/>
              <w:jc w:val="center"/>
              <w:rPr>
                <w:rFonts w:ascii="GHEA Grapalat" w:hAnsi="GHEA Grapalat"/>
                <w:sz w:val="20"/>
              </w:rPr>
            </w:pPr>
            <w:r>
              <w:rPr>
                <w:rFonts w:ascii="GHEA Grapalat" w:hAnsi="GHEA Grapalat"/>
                <w:sz w:val="20"/>
              </w:rPr>
              <w:t>1</w:t>
            </w:r>
          </w:p>
        </w:tc>
        <w:tc>
          <w:tcPr>
            <w:tcW w:w="1846" w:type="dxa"/>
          </w:tcPr>
          <w:p w14:paraId="5BD495A2" w14:textId="51C4625E" w:rsidR="001971E8" w:rsidRPr="001971E8" w:rsidRDefault="001971E8" w:rsidP="001971E8">
            <w:pPr>
              <w:widowControl w:val="0"/>
              <w:jc w:val="center"/>
              <w:rPr>
                <w:rFonts w:asciiTheme="minorHAnsi" w:hAnsiTheme="minorHAnsi"/>
                <w:sz w:val="20"/>
              </w:rPr>
            </w:pPr>
            <w:r w:rsidRPr="000D5C4B">
              <w:rPr>
                <w:rFonts w:ascii="Helvetica" w:hAnsi="Helvetica" w:cs="Helvetica"/>
                <w:sz w:val="21"/>
                <w:szCs w:val="21"/>
                <w:shd w:val="clear" w:color="auto" w:fill="F5F5F5"/>
              </w:rPr>
              <w:t>60181100/5</w:t>
            </w:r>
            <w:r>
              <w:rPr>
                <w:rFonts w:ascii="Helvetica" w:hAnsi="Helvetica" w:cs="Helvetica"/>
                <w:sz w:val="21"/>
                <w:szCs w:val="21"/>
                <w:shd w:val="clear" w:color="auto" w:fill="F5F5F5"/>
                <w:lang w:val="hy-AM"/>
              </w:rPr>
              <w:t>0</w:t>
            </w:r>
            <w:r>
              <w:rPr>
                <w:rFonts w:ascii="Helvetica" w:hAnsi="Helvetica" w:cs="Helvetica"/>
                <w:sz w:val="21"/>
                <w:szCs w:val="21"/>
                <w:shd w:val="clear" w:color="auto" w:fill="F5F5F5"/>
              </w:rPr>
              <w:t>6</w:t>
            </w:r>
          </w:p>
        </w:tc>
        <w:tc>
          <w:tcPr>
            <w:tcW w:w="1606" w:type="dxa"/>
          </w:tcPr>
          <w:p w14:paraId="057D407F" w14:textId="77777777" w:rsidR="001971E8" w:rsidRPr="00E40AC8" w:rsidRDefault="001971E8" w:rsidP="001971E8">
            <w:pPr>
              <w:widowControl w:val="0"/>
              <w:jc w:val="center"/>
              <w:rPr>
                <w:rFonts w:ascii="GHEA Grapalat" w:hAnsi="GHEA Grapalat"/>
                <w:sz w:val="20"/>
              </w:rPr>
            </w:pPr>
            <w:r>
              <w:rPr>
                <w:rFonts w:ascii="GHEA Grapalat" w:hAnsi="GHEA Grapalat"/>
                <w:sz w:val="20"/>
              </w:rPr>
              <w:t>Представлена ниже</w:t>
            </w:r>
          </w:p>
        </w:tc>
        <w:tc>
          <w:tcPr>
            <w:tcW w:w="1174" w:type="dxa"/>
          </w:tcPr>
          <w:p w14:paraId="311FF70B" w14:textId="77777777" w:rsidR="001971E8" w:rsidRPr="00E40AC8" w:rsidRDefault="001971E8" w:rsidP="001971E8">
            <w:pPr>
              <w:widowControl w:val="0"/>
              <w:jc w:val="center"/>
              <w:rPr>
                <w:rFonts w:ascii="GHEA Grapalat" w:hAnsi="GHEA Grapalat"/>
                <w:sz w:val="20"/>
              </w:rPr>
            </w:pPr>
            <w:r>
              <w:rPr>
                <w:rFonts w:ascii="GHEA Grapalat" w:hAnsi="GHEA Grapalat"/>
                <w:sz w:val="20"/>
              </w:rPr>
              <w:t>драм</w:t>
            </w:r>
          </w:p>
        </w:tc>
        <w:tc>
          <w:tcPr>
            <w:tcW w:w="1355" w:type="dxa"/>
          </w:tcPr>
          <w:p w14:paraId="45772DDE" w14:textId="77777777" w:rsidR="001971E8" w:rsidRPr="00A547B4" w:rsidRDefault="001971E8" w:rsidP="001971E8">
            <w:pPr>
              <w:jc w:val="center"/>
              <w:rPr>
                <w:rFonts w:ascii="GHEA Grapalat" w:hAnsi="GHEA Grapalat"/>
                <w:sz w:val="20"/>
                <w:szCs w:val="18"/>
              </w:rPr>
            </w:pPr>
            <w:r w:rsidRPr="00A547B4">
              <w:rPr>
                <w:rFonts w:ascii="GHEA Grapalat" w:hAnsi="GHEA Grapalat"/>
                <w:sz w:val="20"/>
                <w:szCs w:val="18"/>
              </w:rPr>
              <w:t>До</w:t>
            </w:r>
          </w:p>
          <w:p w14:paraId="32552F99" w14:textId="08276EB9" w:rsidR="001971E8" w:rsidRPr="00E40AC8" w:rsidRDefault="001971E8" w:rsidP="001971E8">
            <w:pPr>
              <w:widowControl w:val="0"/>
              <w:jc w:val="center"/>
              <w:rPr>
                <w:rFonts w:ascii="GHEA Grapalat" w:hAnsi="GHEA Grapalat"/>
                <w:sz w:val="20"/>
              </w:rPr>
            </w:pPr>
            <w:r w:rsidRPr="00A547B4">
              <w:rPr>
                <w:rFonts w:ascii="GHEA Grapalat" w:hAnsi="GHEA Grapalat"/>
                <w:sz w:val="20"/>
                <w:szCs w:val="18"/>
              </w:rPr>
              <w:t>2</w:t>
            </w:r>
            <w:r w:rsidRPr="00A547B4">
              <w:rPr>
                <w:rFonts w:ascii="GHEA Grapalat" w:hAnsi="GHEA Grapalat"/>
                <w:sz w:val="20"/>
                <w:szCs w:val="18"/>
                <w:lang w:val="hy-AM"/>
              </w:rPr>
              <w:t>3</w:t>
            </w:r>
            <w:r w:rsidRPr="00A547B4">
              <w:rPr>
                <w:rFonts w:ascii="GHEA Grapalat" w:hAnsi="GHEA Grapalat"/>
                <w:sz w:val="20"/>
                <w:szCs w:val="18"/>
              </w:rPr>
              <w:t>,</w:t>
            </w:r>
            <w:r w:rsidRPr="00A547B4">
              <w:rPr>
                <w:rFonts w:ascii="GHEA Grapalat" w:hAnsi="GHEA Grapalat"/>
                <w:sz w:val="20"/>
                <w:szCs w:val="18"/>
                <w:lang w:val="hy-AM"/>
              </w:rPr>
              <w:t>5</w:t>
            </w:r>
            <w:r w:rsidRPr="00A547B4">
              <w:rPr>
                <w:rFonts w:ascii="GHEA Grapalat" w:hAnsi="GHEA Grapalat"/>
                <w:sz w:val="20"/>
                <w:szCs w:val="18"/>
              </w:rPr>
              <w:t>00,000</w:t>
            </w:r>
          </w:p>
        </w:tc>
        <w:tc>
          <w:tcPr>
            <w:tcW w:w="822" w:type="dxa"/>
          </w:tcPr>
          <w:p w14:paraId="090FC8D1" w14:textId="77777777" w:rsidR="001971E8" w:rsidRPr="00E40AC8" w:rsidRDefault="001971E8" w:rsidP="001971E8">
            <w:pPr>
              <w:widowControl w:val="0"/>
              <w:jc w:val="center"/>
              <w:rPr>
                <w:rFonts w:ascii="GHEA Grapalat" w:hAnsi="GHEA Grapalat"/>
                <w:sz w:val="20"/>
              </w:rPr>
            </w:pPr>
            <w:r>
              <w:rPr>
                <w:rFonts w:ascii="GHEA Grapalat" w:hAnsi="GHEA Grapalat"/>
                <w:sz w:val="20"/>
              </w:rPr>
              <w:t>1</w:t>
            </w:r>
          </w:p>
        </w:tc>
        <w:tc>
          <w:tcPr>
            <w:tcW w:w="1302" w:type="dxa"/>
            <w:vAlign w:val="center"/>
          </w:tcPr>
          <w:p w14:paraId="3D97B14C" w14:textId="2E46AEF7" w:rsidR="001971E8" w:rsidRPr="000D5C4B" w:rsidRDefault="001971E8" w:rsidP="001971E8">
            <w:pPr>
              <w:widowControl w:val="0"/>
              <w:jc w:val="center"/>
              <w:rPr>
                <w:rFonts w:ascii="GHEA Grapalat" w:hAnsi="GHEA Grapalat"/>
                <w:sz w:val="20"/>
              </w:rPr>
            </w:pPr>
            <w:r w:rsidRPr="00A547B4">
              <w:rPr>
                <w:rFonts w:ascii="GHEA Grapalat" w:hAnsi="GHEA Grapalat"/>
                <w:sz w:val="18"/>
                <w:szCs w:val="18"/>
              </w:rPr>
              <w:t>административный район Шенгавит</w:t>
            </w:r>
          </w:p>
        </w:tc>
        <w:tc>
          <w:tcPr>
            <w:tcW w:w="1509" w:type="dxa"/>
            <w:vAlign w:val="center"/>
          </w:tcPr>
          <w:p w14:paraId="7F79935C" w14:textId="5267E22B" w:rsidR="001971E8" w:rsidRPr="00E40AC8" w:rsidRDefault="001971E8" w:rsidP="001971E8">
            <w:pPr>
              <w:widowControl w:val="0"/>
              <w:jc w:val="center"/>
              <w:rPr>
                <w:rFonts w:ascii="GHEA Grapalat" w:hAnsi="GHEA Grapalat"/>
                <w:sz w:val="20"/>
              </w:rPr>
            </w:pPr>
            <w:r w:rsidRPr="00D750D0">
              <w:rPr>
                <w:rFonts w:ascii="GHEA Grapalat" w:hAnsi="GHEA Grapalat"/>
                <w:sz w:val="16"/>
                <w:szCs w:val="16"/>
              </w:rPr>
              <w:t>2024 год.: работы, предусмотренные договором, начинаются в день вступления в силу договоров на строительные работы (соглашений о предоставлении финансовых средств), срок окончания работ устанавливается до 120-го календарного дня включительно</w:t>
            </w:r>
          </w:p>
        </w:tc>
      </w:tr>
    </w:tbl>
    <w:p w14:paraId="34536AAB" w14:textId="77777777" w:rsidR="00DC3C27" w:rsidRDefault="00DC3C27" w:rsidP="00DC3C27">
      <w:pPr>
        <w:widowControl w:val="0"/>
        <w:jc w:val="center"/>
        <w:rPr>
          <w:rFonts w:ascii="Sylfaen" w:hAnsi="Sylfaen"/>
          <w:sz w:val="20"/>
          <w:szCs w:val="20"/>
          <w:lang w:val="hy-AM"/>
        </w:rPr>
      </w:pPr>
    </w:p>
    <w:p w14:paraId="217CFED9"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На территории административного района Шенгавит города Еревана должны быть осуществлены услуги, требующие срочного решения и непредвиденные:</w:t>
      </w:r>
    </w:p>
    <w:p w14:paraId="53498B6B"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В течение года возникает необходимость выполнения следующих услуг и мероприятий</w:t>
      </w:r>
      <w:r w:rsidRPr="00A547B4">
        <w:rPr>
          <w:rFonts w:ascii="Cambria Math" w:hAnsi="Cambria Math" w:cs="Cambria Math"/>
          <w:sz w:val="20"/>
          <w:szCs w:val="20"/>
          <w:lang w:val="hy-AM"/>
        </w:rPr>
        <w:t>․</w:t>
      </w:r>
    </w:p>
    <w:p w14:paraId="477677BD"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Сбор и транспортировка мусора на свалку, в том числе</w:t>
      </w:r>
    </w:p>
    <w:p w14:paraId="26DC6EC5"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Очистка рек, ручьев и каналов, сбор и транспортировка образовавшегося мусора на свалку</w:t>
      </w:r>
    </w:p>
    <w:p w14:paraId="71923EA0"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Сбор и перевозка металлолома, в том числе кузова</w:t>
      </w:r>
    </w:p>
    <w:p w14:paraId="12796FC5"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Осуществление работ по сносу, в том числе перемещение зданий и самовольно захваченных территорий</w:t>
      </w:r>
    </w:p>
    <w:p w14:paraId="57C1A4EB"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Санитарная очистка территорий после аварий, вывоз мусора и других остатков на свалку</w:t>
      </w:r>
    </w:p>
    <w:p w14:paraId="3AE0A8BB"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Предоставление, использование машин и механизмов с помощью соответствующего специалиста</w:t>
      </w:r>
    </w:p>
    <w:p w14:paraId="57B5F436"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Тяговая и выдувная машина высокого давления (для канализации), с очисткой люков и транспортировкой образовавшегося мусора</w:t>
      </w:r>
    </w:p>
    <w:p w14:paraId="7A669321"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Труд в том числе по необходимости: рабочий, уборщик, кровельщик, мастер, маляр, сантехник, слесарь, плотник, электрик, сварщик</w:t>
      </w:r>
    </w:p>
    <w:p w14:paraId="4C275F2F"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Другие непредвиденные услуги</w:t>
      </w:r>
    </w:p>
    <w:p w14:paraId="1D7B7434"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 xml:space="preserve">Заказчик может потребовать выполнения всех вышеуказанных работ в размере до </w:t>
      </w:r>
      <w:r w:rsidRPr="00A547B4">
        <w:rPr>
          <w:rFonts w:ascii="GHEA Grapalat" w:hAnsi="GHEA Grapalat"/>
          <w:sz w:val="20"/>
          <w:szCs w:val="20"/>
        </w:rPr>
        <w:t>2</w:t>
      </w:r>
      <w:r w:rsidRPr="00A547B4">
        <w:rPr>
          <w:rFonts w:ascii="GHEA Grapalat" w:hAnsi="GHEA Grapalat"/>
          <w:sz w:val="20"/>
          <w:szCs w:val="20"/>
          <w:lang w:val="hy-AM"/>
        </w:rPr>
        <w:t>3</w:t>
      </w:r>
      <w:r w:rsidRPr="00A547B4">
        <w:rPr>
          <w:rFonts w:ascii="GHEA Grapalat" w:hAnsi="GHEA Grapalat"/>
          <w:sz w:val="20"/>
          <w:szCs w:val="20"/>
        </w:rPr>
        <w:t>,</w:t>
      </w:r>
      <w:r w:rsidRPr="00A547B4">
        <w:rPr>
          <w:rFonts w:ascii="GHEA Grapalat" w:hAnsi="GHEA Grapalat"/>
          <w:sz w:val="20"/>
          <w:szCs w:val="20"/>
          <w:lang w:val="hy-AM"/>
        </w:rPr>
        <w:t>5</w:t>
      </w:r>
      <w:r w:rsidRPr="00A547B4">
        <w:rPr>
          <w:rFonts w:ascii="GHEA Grapalat" w:hAnsi="GHEA Grapalat"/>
          <w:sz w:val="20"/>
          <w:szCs w:val="20"/>
        </w:rPr>
        <w:t xml:space="preserve">00,000 </w:t>
      </w:r>
      <w:r w:rsidRPr="00A547B4">
        <w:rPr>
          <w:rFonts w:ascii="GHEA Grapalat" w:hAnsi="GHEA Grapalat"/>
          <w:sz w:val="20"/>
          <w:szCs w:val="20"/>
          <w:lang w:val="hy-AM"/>
        </w:rPr>
        <w:t>драмов</w:t>
      </w:r>
    </w:p>
    <w:p w14:paraId="2425B879"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Оценка заявок по сумме столбцов максимальная цена за единицу указанная смета</w:t>
      </w:r>
    </w:p>
    <w:p w14:paraId="5622BBAB"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lastRenderedPageBreak/>
        <w:t>Перед предоставлением услуг необходимо провести исследование на месте. Все виды услуг должны быть выполнены путем предоставления шин. нормы, правила,</w:t>
      </w:r>
    </w:p>
    <w:p w14:paraId="0D86746D"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стандарты и технологии. условия:</w:t>
      </w:r>
    </w:p>
    <w:p w14:paraId="7A2D4340"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Ответственность за безопасность несет подрядчик:</w:t>
      </w:r>
    </w:p>
    <w:p w14:paraId="3579DD4B" w14:textId="77777777" w:rsidR="005A3B59" w:rsidRPr="00A547B4" w:rsidRDefault="005A3B59" w:rsidP="005A3B59">
      <w:pPr>
        <w:rPr>
          <w:rFonts w:ascii="GHEA Grapalat" w:hAnsi="GHEA Grapalat"/>
          <w:sz w:val="20"/>
          <w:szCs w:val="20"/>
          <w:lang w:val="hy-AM"/>
        </w:rPr>
      </w:pPr>
      <w:r w:rsidRPr="00A547B4">
        <w:rPr>
          <w:rFonts w:ascii="GHEA Grapalat" w:hAnsi="GHEA Grapalat"/>
          <w:sz w:val="20"/>
          <w:szCs w:val="20"/>
          <w:lang w:val="hy-AM"/>
        </w:rPr>
        <w:t>Указанные услуги должны осуществляться на основании поручения главы административного района Шенгавит.</w:t>
      </w:r>
    </w:p>
    <w:p w14:paraId="223FCE68" w14:textId="1F2B6795" w:rsidR="00643FA8" w:rsidRDefault="005A3B59" w:rsidP="005A3B59">
      <w:pPr>
        <w:widowControl w:val="0"/>
        <w:spacing w:line="276" w:lineRule="auto"/>
        <w:ind w:firstLine="567"/>
        <w:jc w:val="both"/>
        <w:rPr>
          <w:rFonts w:ascii="GHEA Grapalat" w:hAnsi="GHEA Grapalat"/>
          <w:b/>
          <w:sz w:val="22"/>
          <w:szCs w:val="22"/>
        </w:rPr>
      </w:pPr>
      <w:r w:rsidRPr="00A547B4">
        <w:rPr>
          <w:rFonts w:ascii="GHEA Grapalat" w:hAnsi="GHEA Grapalat"/>
          <w:sz w:val="20"/>
          <w:szCs w:val="20"/>
          <w:lang w:val="hy-AM"/>
        </w:rPr>
        <w:t>На требуемые услуги нужно отвечать немедленно, независимо от дня и времени, а также в сжатые сроки.</w:t>
      </w:r>
    </w:p>
    <w:p w14:paraId="7B5EFD7E" w14:textId="77777777" w:rsidR="005A3B59" w:rsidRDefault="005A3B59" w:rsidP="00DC3C27">
      <w:pPr>
        <w:widowControl w:val="0"/>
        <w:spacing w:line="276" w:lineRule="auto"/>
        <w:ind w:firstLine="567"/>
        <w:jc w:val="both"/>
        <w:rPr>
          <w:rFonts w:ascii="GHEA Grapalat" w:hAnsi="GHEA Grapalat"/>
          <w:b/>
          <w:sz w:val="22"/>
          <w:szCs w:val="22"/>
        </w:rPr>
      </w:pPr>
    </w:p>
    <w:tbl>
      <w:tblPr>
        <w:tblW w:w="11271" w:type="dxa"/>
        <w:tblLook w:val="04A0" w:firstRow="1" w:lastRow="0" w:firstColumn="1" w:lastColumn="0" w:noHBand="0" w:noVBand="1"/>
      </w:tblPr>
      <w:tblGrid>
        <w:gridCol w:w="590"/>
        <w:gridCol w:w="5170"/>
        <w:gridCol w:w="1273"/>
        <w:gridCol w:w="1165"/>
        <w:gridCol w:w="1463"/>
        <w:gridCol w:w="1610"/>
      </w:tblGrid>
      <w:tr w:rsidR="005A3B59" w14:paraId="19E949EA" w14:textId="77777777" w:rsidTr="005A3B59">
        <w:trPr>
          <w:trHeight w:val="255"/>
        </w:trPr>
        <w:tc>
          <w:tcPr>
            <w:tcW w:w="11271" w:type="dxa"/>
            <w:gridSpan w:val="6"/>
            <w:tcBorders>
              <w:top w:val="nil"/>
              <w:left w:val="nil"/>
              <w:bottom w:val="nil"/>
              <w:right w:val="nil"/>
            </w:tcBorders>
            <w:shd w:val="clear" w:color="auto" w:fill="auto"/>
            <w:vAlign w:val="center"/>
            <w:hideMark/>
          </w:tcPr>
          <w:p w14:paraId="2365F80A" w14:textId="77777777" w:rsidR="005A3B59" w:rsidRDefault="005A3B59">
            <w:pPr>
              <w:jc w:val="center"/>
              <w:rPr>
                <w:rFonts w:ascii="Cambria" w:hAnsi="Cambria" w:cs="Calibri"/>
                <w:b/>
                <w:bCs/>
                <w:color w:val="000000"/>
                <w:sz w:val="20"/>
                <w:szCs w:val="20"/>
                <w:lang w:val="en-US" w:eastAsia="en-US" w:bidi="ar-SA"/>
              </w:rPr>
            </w:pPr>
            <w:r>
              <w:rPr>
                <w:rFonts w:ascii="Cambria" w:hAnsi="Cambria" w:cs="Calibri"/>
                <w:b/>
                <w:bCs/>
                <w:color w:val="000000"/>
                <w:sz w:val="20"/>
                <w:szCs w:val="20"/>
              </w:rPr>
              <w:t>Смета расходов -объемный лист</w:t>
            </w:r>
          </w:p>
        </w:tc>
      </w:tr>
      <w:tr w:rsidR="005A3B59" w14:paraId="64E21B82" w14:textId="77777777" w:rsidTr="005A3B59">
        <w:trPr>
          <w:trHeight w:val="255"/>
        </w:trPr>
        <w:tc>
          <w:tcPr>
            <w:tcW w:w="590" w:type="dxa"/>
            <w:tcBorders>
              <w:top w:val="nil"/>
              <w:left w:val="nil"/>
              <w:bottom w:val="nil"/>
              <w:right w:val="nil"/>
            </w:tcBorders>
            <w:shd w:val="clear" w:color="auto" w:fill="auto"/>
            <w:vAlign w:val="center"/>
            <w:hideMark/>
          </w:tcPr>
          <w:p w14:paraId="25C544EA" w14:textId="77777777" w:rsidR="005A3B59" w:rsidRDefault="005A3B59">
            <w:pPr>
              <w:jc w:val="center"/>
              <w:rPr>
                <w:rFonts w:ascii="Cambria" w:hAnsi="Cambria" w:cs="Calibri"/>
                <w:b/>
                <w:bCs/>
                <w:color w:val="000000"/>
                <w:sz w:val="20"/>
                <w:szCs w:val="20"/>
              </w:rPr>
            </w:pPr>
          </w:p>
        </w:tc>
        <w:tc>
          <w:tcPr>
            <w:tcW w:w="6443" w:type="dxa"/>
            <w:gridSpan w:val="2"/>
            <w:tcBorders>
              <w:top w:val="nil"/>
              <w:left w:val="nil"/>
              <w:bottom w:val="nil"/>
              <w:right w:val="nil"/>
            </w:tcBorders>
            <w:shd w:val="clear" w:color="auto" w:fill="auto"/>
            <w:vAlign w:val="center"/>
            <w:hideMark/>
          </w:tcPr>
          <w:p w14:paraId="1BF1939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Обслуживание, требующие срочного решения в административном районе Шенгавит</w:t>
            </w:r>
          </w:p>
        </w:tc>
        <w:tc>
          <w:tcPr>
            <w:tcW w:w="1165" w:type="dxa"/>
            <w:tcBorders>
              <w:top w:val="nil"/>
              <w:left w:val="nil"/>
              <w:bottom w:val="nil"/>
              <w:right w:val="nil"/>
            </w:tcBorders>
            <w:shd w:val="clear" w:color="auto" w:fill="auto"/>
            <w:vAlign w:val="center"/>
            <w:hideMark/>
          </w:tcPr>
          <w:p w14:paraId="1DB88FE8" w14:textId="77777777" w:rsidR="005A3B59" w:rsidRDefault="005A3B59">
            <w:pPr>
              <w:jc w:val="center"/>
              <w:rPr>
                <w:rFonts w:ascii="Cambria" w:hAnsi="Cambria" w:cs="Calibri"/>
                <w:color w:val="000000"/>
                <w:sz w:val="20"/>
                <w:szCs w:val="20"/>
              </w:rPr>
            </w:pPr>
          </w:p>
        </w:tc>
        <w:tc>
          <w:tcPr>
            <w:tcW w:w="1463" w:type="dxa"/>
            <w:tcBorders>
              <w:top w:val="nil"/>
              <w:left w:val="nil"/>
              <w:bottom w:val="nil"/>
              <w:right w:val="nil"/>
            </w:tcBorders>
            <w:shd w:val="clear" w:color="auto" w:fill="auto"/>
            <w:vAlign w:val="center"/>
            <w:hideMark/>
          </w:tcPr>
          <w:p w14:paraId="4C756EA7" w14:textId="77777777" w:rsidR="005A3B59" w:rsidRDefault="005A3B59">
            <w:pPr>
              <w:jc w:val="center"/>
              <w:rPr>
                <w:sz w:val="20"/>
                <w:szCs w:val="20"/>
              </w:rPr>
            </w:pPr>
          </w:p>
        </w:tc>
        <w:tc>
          <w:tcPr>
            <w:tcW w:w="1610" w:type="dxa"/>
            <w:tcBorders>
              <w:top w:val="nil"/>
              <w:left w:val="nil"/>
              <w:bottom w:val="nil"/>
              <w:right w:val="nil"/>
            </w:tcBorders>
            <w:shd w:val="clear" w:color="auto" w:fill="auto"/>
            <w:vAlign w:val="center"/>
            <w:hideMark/>
          </w:tcPr>
          <w:p w14:paraId="5022DF6C" w14:textId="77777777" w:rsidR="005A3B59" w:rsidRDefault="005A3B59">
            <w:pPr>
              <w:jc w:val="center"/>
              <w:rPr>
                <w:sz w:val="20"/>
                <w:szCs w:val="20"/>
              </w:rPr>
            </w:pPr>
          </w:p>
        </w:tc>
      </w:tr>
      <w:tr w:rsidR="005A3B59" w14:paraId="244745EC" w14:textId="77777777" w:rsidTr="005A3B59">
        <w:trPr>
          <w:trHeight w:val="255"/>
        </w:trPr>
        <w:tc>
          <w:tcPr>
            <w:tcW w:w="590" w:type="dxa"/>
            <w:tcBorders>
              <w:top w:val="nil"/>
              <w:left w:val="nil"/>
              <w:bottom w:val="nil"/>
              <w:right w:val="nil"/>
            </w:tcBorders>
            <w:shd w:val="clear" w:color="auto" w:fill="auto"/>
            <w:vAlign w:val="center"/>
            <w:hideMark/>
          </w:tcPr>
          <w:p w14:paraId="51462BEF" w14:textId="77777777" w:rsidR="005A3B59" w:rsidRDefault="005A3B59">
            <w:pPr>
              <w:jc w:val="center"/>
              <w:rPr>
                <w:sz w:val="20"/>
                <w:szCs w:val="20"/>
              </w:rPr>
            </w:pPr>
          </w:p>
        </w:tc>
        <w:tc>
          <w:tcPr>
            <w:tcW w:w="6443" w:type="dxa"/>
            <w:gridSpan w:val="2"/>
            <w:tcBorders>
              <w:top w:val="nil"/>
              <w:left w:val="nil"/>
              <w:bottom w:val="nil"/>
              <w:right w:val="nil"/>
            </w:tcBorders>
            <w:shd w:val="clear" w:color="auto" w:fill="auto"/>
            <w:vAlign w:val="center"/>
            <w:hideMark/>
          </w:tcPr>
          <w:p w14:paraId="0C104446"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Существует необходимость в непредвиденных действиях в течение года, которые не могут быть четко спланированы. Они</w:t>
            </w:r>
          </w:p>
        </w:tc>
        <w:tc>
          <w:tcPr>
            <w:tcW w:w="1165" w:type="dxa"/>
            <w:tcBorders>
              <w:top w:val="nil"/>
              <w:left w:val="nil"/>
              <w:bottom w:val="nil"/>
              <w:right w:val="nil"/>
            </w:tcBorders>
            <w:shd w:val="clear" w:color="auto" w:fill="auto"/>
            <w:vAlign w:val="center"/>
            <w:hideMark/>
          </w:tcPr>
          <w:p w14:paraId="6717D9BD" w14:textId="77777777" w:rsidR="005A3B59" w:rsidRDefault="005A3B59">
            <w:pPr>
              <w:jc w:val="center"/>
              <w:rPr>
                <w:rFonts w:ascii="Cambria" w:hAnsi="Cambria" w:cs="Calibri"/>
                <w:color w:val="000000"/>
                <w:sz w:val="20"/>
                <w:szCs w:val="20"/>
              </w:rPr>
            </w:pPr>
          </w:p>
        </w:tc>
        <w:tc>
          <w:tcPr>
            <w:tcW w:w="1463" w:type="dxa"/>
            <w:tcBorders>
              <w:top w:val="nil"/>
              <w:left w:val="nil"/>
              <w:bottom w:val="nil"/>
              <w:right w:val="nil"/>
            </w:tcBorders>
            <w:shd w:val="clear" w:color="auto" w:fill="auto"/>
            <w:vAlign w:val="center"/>
            <w:hideMark/>
          </w:tcPr>
          <w:p w14:paraId="19091D3A" w14:textId="77777777" w:rsidR="005A3B59" w:rsidRDefault="005A3B59">
            <w:pPr>
              <w:jc w:val="center"/>
              <w:rPr>
                <w:sz w:val="20"/>
                <w:szCs w:val="20"/>
              </w:rPr>
            </w:pPr>
          </w:p>
        </w:tc>
        <w:tc>
          <w:tcPr>
            <w:tcW w:w="1610" w:type="dxa"/>
            <w:tcBorders>
              <w:top w:val="nil"/>
              <w:left w:val="nil"/>
              <w:bottom w:val="nil"/>
              <w:right w:val="nil"/>
            </w:tcBorders>
            <w:shd w:val="clear" w:color="auto" w:fill="auto"/>
            <w:vAlign w:val="center"/>
            <w:hideMark/>
          </w:tcPr>
          <w:p w14:paraId="0DB2ED53" w14:textId="77777777" w:rsidR="005A3B59" w:rsidRDefault="005A3B59">
            <w:pPr>
              <w:jc w:val="center"/>
              <w:rPr>
                <w:sz w:val="20"/>
                <w:szCs w:val="20"/>
              </w:rPr>
            </w:pPr>
          </w:p>
        </w:tc>
      </w:tr>
      <w:tr w:rsidR="005A3B59" w14:paraId="44959827" w14:textId="77777777" w:rsidTr="005A3B59">
        <w:trPr>
          <w:trHeight w:val="255"/>
        </w:trPr>
        <w:tc>
          <w:tcPr>
            <w:tcW w:w="590" w:type="dxa"/>
            <w:tcBorders>
              <w:top w:val="nil"/>
              <w:left w:val="nil"/>
              <w:bottom w:val="nil"/>
              <w:right w:val="nil"/>
            </w:tcBorders>
            <w:shd w:val="clear" w:color="auto" w:fill="auto"/>
            <w:vAlign w:val="center"/>
            <w:hideMark/>
          </w:tcPr>
          <w:p w14:paraId="5D522E1F" w14:textId="77777777" w:rsidR="005A3B59" w:rsidRDefault="005A3B59">
            <w:pPr>
              <w:jc w:val="center"/>
              <w:rPr>
                <w:sz w:val="20"/>
                <w:szCs w:val="20"/>
              </w:rPr>
            </w:pPr>
          </w:p>
        </w:tc>
        <w:tc>
          <w:tcPr>
            <w:tcW w:w="5170" w:type="dxa"/>
            <w:tcBorders>
              <w:top w:val="nil"/>
              <w:left w:val="nil"/>
              <w:bottom w:val="nil"/>
              <w:right w:val="nil"/>
            </w:tcBorders>
            <w:shd w:val="clear" w:color="auto" w:fill="auto"/>
            <w:vAlign w:val="center"/>
            <w:hideMark/>
          </w:tcPr>
          <w:p w14:paraId="34C04EBA" w14:textId="77777777" w:rsidR="005A3B59" w:rsidRDefault="005A3B59">
            <w:pPr>
              <w:jc w:val="center"/>
              <w:rPr>
                <w:sz w:val="20"/>
                <w:szCs w:val="20"/>
              </w:rPr>
            </w:pPr>
          </w:p>
        </w:tc>
        <w:tc>
          <w:tcPr>
            <w:tcW w:w="1268" w:type="dxa"/>
            <w:tcBorders>
              <w:top w:val="nil"/>
              <w:left w:val="nil"/>
              <w:bottom w:val="nil"/>
              <w:right w:val="nil"/>
            </w:tcBorders>
            <w:shd w:val="clear" w:color="auto" w:fill="auto"/>
            <w:vAlign w:val="center"/>
            <w:hideMark/>
          </w:tcPr>
          <w:p w14:paraId="50990BE3" w14:textId="77777777" w:rsidR="005A3B59" w:rsidRDefault="005A3B59">
            <w:pPr>
              <w:jc w:val="center"/>
              <w:rPr>
                <w:sz w:val="20"/>
                <w:szCs w:val="20"/>
              </w:rPr>
            </w:pPr>
          </w:p>
        </w:tc>
        <w:tc>
          <w:tcPr>
            <w:tcW w:w="1165" w:type="dxa"/>
            <w:tcBorders>
              <w:top w:val="nil"/>
              <w:left w:val="nil"/>
              <w:bottom w:val="nil"/>
              <w:right w:val="nil"/>
            </w:tcBorders>
            <w:shd w:val="clear" w:color="auto" w:fill="auto"/>
            <w:vAlign w:val="center"/>
            <w:hideMark/>
          </w:tcPr>
          <w:p w14:paraId="1A69E6E6" w14:textId="77777777" w:rsidR="005A3B59" w:rsidRDefault="005A3B59">
            <w:pPr>
              <w:jc w:val="center"/>
              <w:rPr>
                <w:sz w:val="20"/>
                <w:szCs w:val="20"/>
              </w:rPr>
            </w:pPr>
          </w:p>
        </w:tc>
        <w:tc>
          <w:tcPr>
            <w:tcW w:w="1463" w:type="dxa"/>
            <w:tcBorders>
              <w:top w:val="nil"/>
              <w:left w:val="nil"/>
              <w:bottom w:val="nil"/>
              <w:right w:val="nil"/>
            </w:tcBorders>
            <w:shd w:val="clear" w:color="auto" w:fill="auto"/>
            <w:vAlign w:val="center"/>
            <w:hideMark/>
          </w:tcPr>
          <w:p w14:paraId="6BCBBA74" w14:textId="77777777" w:rsidR="005A3B59" w:rsidRDefault="005A3B59">
            <w:pPr>
              <w:jc w:val="center"/>
              <w:rPr>
                <w:sz w:val="20"/>
                <w:szCs w:val="20"/>
              </w:rPr>
            </w:pPr>
          </w:p>
        </w:tc>
        <w:tc>
          <w:tcPr>
            <w:tcW w:w="1610" w:type="dxa"/>
            <w:tcBorders>
              <w:top w:val="nil"/>
              <w:left w:val="nil"/>
              <w:bottom w:val="nil"/>
              <w:right w:val="nil"/>
            </w:tcBorders>
            <w:shd w:val="clear" w:color="auto" w:fill="auto"/>
            <w:vAlign w:val="center"/>
            <w:hideMark/>
          </w:tcPr>
          <w:p w14:paraId="01BCD720" w14:textId="77777777" w:rsidR="005A3B59" w:rsidRDefault="005A3B59">
            <w:pPr>
              <w:jc w:val="center"/>
              <w:rPr>
                <w:sz w:val="20"/>
                <w:szCs w:val="20"/>
              </w:rPr>
            </w:pPr>
          </w:p>
        </w:tc>
      </w:tr>
      <w:tr w:rsidR="005A3B59" w14:paraId="0ECE83D2" w14:textId="77777777" w:rsidTr="005A3B59">
        <w:trPr>
          <w:gridAfter w:val="1"/>
          <w:wAfter w:w="1615" w:type="dxa"/>
          <w:trHeight w:val="1530"/>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FAEC7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5170" w:type="dxa"/>
            <w:tcBorders>
              <w:top w:val="single" w:sz="4" w:space="0" w:color="auto"/>
              <w:left w:val="nil"/>
              <w:bottom w:val="single" w:sz="4" w:space="0" w:color="auto"/>
              <w:right w:val="single" w:sz="4" w:space="0" w:color="auto"/>
            </w:tcBorders>
            <w:shd w:val="clear" w:color="auto" w:fill="auto"/>
            <w:noWrap/>
            <w:vAlign w:val="center"/>
            <w:hideMark/>
          </w:tcPr>
          <w:p w14:paraId="6A4F1322" w14:textId="77777777" w:rsidR="005A3B59" w:rsidRDefault="005A3B59">
            <w:pPr>
              <w:jc w:val="center"/>
              <w:rPr>
                <w:rFonts w:ascii="Cambria" w:hAnsi="Cambria" w:cs="Calibri"/>
                <w:sz w:val="20"/>
                <w:szCs w:val="20"/>
              </w:rPr>
            </w:pPr>
            <w:r>
              <w:rPr>
                <w:rFonts w:ascii="Cambria" w:hAnsi="Cambria" w:cs="Calibri"/>
                <w:sz w:val="20"/>
                <w:szCs w:val="20"/>
              </w:rPr>
              <w:t>Название работы</w:t>
            </w:r>
          </w:p>
        </w:tc>
        <w:tc>
          <w:tcPr>
            <w:tcW w:w="1268" w:type="dxa"/>
            <w:tcBorders>
              <w:top w:val="single" w:sz="4" w:space="0" w:color="auto"/>
              <w:left w:val="nil"/>
              <w:bottom w:val="single" w:sz="4" w:space="0" w:color="auto"/>
              <w:right w:val="single" w:sz="4" w:space="0" w:color="auto"/>
            </w:tcBorders>
            <w:shd w:val="clear" w:color="auto" w:fill="auto"/>
            <w:vAlign w:val="center"/>
            <w:hideMark/>
          </w:tcPr>
          <w:p w14:paraId="769DE121" w14:textId="77777777" w:rsidR="005A3B59" w:rsidRDefault="005A3B59">
            <w:pPr>
              <w:jc w:val="center"/>
              <w:rPr>
                <w:rFonts w:ascii="Cambria" w:hAnsi="Cambria" w:cs="Calibri"/>
                <w:sz w:val="20"/>
                <w:szCs w:val="20"/>
              </w:rPr>
            </w:pPr>
            <w:r>
              <w:rPr>
                <w:rFonts w:ascii="Cambria" w:hAnsi="Cambria" w:cs="Calibri"/>
                <w:sz w:val="20"/>
                <w:szCs w:val="20"/>
              </w:rPr>
              <w:t>Единица измерения</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14:paraId="21D2B0C4" w14:textId="77777777" w:rsidR="005A3B59" w:rsidRDefault="005A3B59">
            <w:pPr>
              <w:jc w:val="center"/>
              <w:rPr>
                <w:rFonts w:ascii="Cambria" w:hAnsi="Cambria" w:cs="Calibri"/>
                <w:sz w:val="20"/>
                <w:szCs w:val="20"/>
              </w:rPr>
            </w:pPr>
            <w:r>
              <w:rPr>
                <w:rFonts w:ascii="Cambria" w:hAnsi="Cambria" w:cs="Calibri"/>
                <w:sz w:val="20"/>
                <w:szCs w:val="20"/>
              </w:rPr>
              <w:t xml:space="preserve">Общая стоимость 1   единиа /Тысяча драм/   </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14:paraId="2AD419C2" w14:textId="77777777" w:rsidR="005A3B59" w:rsidRDefault="005A3B59">
            <w:pPr>
              <w:jc w:val="center"/>
              <w:rPr>
                <w:rFonts w:ascii="Sylfaen" w:hAnsi="Sylfaen" w:cs="Calibri"/>
                <w:sz w:val="20"/>
                <w:szCs w:val="20"/>
              </w:rPr>
            </w:pPr>
            <w:r>
              <w:rPr>
                <w:rFonts w:ascii="Sylfaen" w:hAnsi="Sylfaen" w:cs="Calibri"/>
                <w:sz w:val="20"/>
                <w:szCs w:val="20"/>
              </w:rPr>
              <w:t xml:space="preserve">максимальная цена за единицу в процентах  </w:t>
            </w:r>
          </w:p>
        </w:tc>
      </w:tr>
      <w:tr w:rsidR="005A3B59" w14:paraId="7BA6F60F" w14:textId="77777777" w:rsidTr="005A3B59">
        <w:trPr>
          <w:gridAfter w:val="1"/>
          <w:wAfter w:w="1615" w:type="dxa"/>
          <w:trHeight w:val="390"/>
        </w:trPr>
        <w:tc>
          <w:tcPr>
            <w:tcW w:w="590" w:type="dxa"/>
            <w:tcBorders>
              <w:top w:val="nil"/>
              <w:left w:val="single" w:sz="4" w:space="0" w:color="auto"/>
              <w:bottom w:val="nil"/>
              <w:right w:val="single" w:sz="4" w:space="0" w:color="auto"/>
            </w:tcBorders>
            <w:shd w:val="clear" w:color="000000" w:fill="FFFFFF"/>
            <w:vAlign w:val="center"/>
            <w:hideMark/>
          </w:tcPr>
          <w:p w14:paraId="23A3B774" w14:textId="77777777" w:rsidR="005A3B59" w:rsidRDefault="005A3B59">
            <w:pPr>
              <w:rPr>
                <w:rFonts w:ascii="Cambria" w:hAnsi="Cambria" w:cs="Calibri"/>
                <w:color w:val="000000"/>
                <w:sz w:val="20"/>
                <w:szCs w:val="20"/>
              </w:rPr>
            </w:pPr>
            <w:r>
              <w:rPr>
                <w:rFonts w:ascii="Cambria" w:hAnsi="Cambria" w:cs="Calibri"/>
                <w:color w:val="000000"/>
                <w:sz w:val="20"/>
                <w:szCs w:val="20"/>
              </w:rPr>
              <w:t> </w:t>
            </w:r>
          </w:p>
        </w:tc>
        <w:tc>
          <w:tcPr>
            <w:tcW w:w="5170" w:type="dxa"/>
            <w:tcBorders>
              <w:top w:val="nil"/>
              <w:left w:val="nil"/>
              <w:bottom w:val="single" w:sz="4" w:space="0" w:color="auto"/>
              <w:right w:val="single" w:sz="4" w:space="0" w:color="auto"/>
            </w:tcBorders>
            <w:shd w:val="clear" w:color="auto" w:fill="auto"/>
            <w:vAlign w:val="center"/>
            <w:hideMark/>
          </w:tcPr>
          <w:p w14:paraId="5AC19E6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Сбор мусора и транспортировки на свалку, в том числе:</w:t>
            </w:r>
          </w:p>
        </w:tc>
        <w:tc>
          <w:tcPr>
            <w:tcW w:w="1268" w:type="dxa"/>
            <w:tcBorders>
              <w:top w:val="nil"/>
              <w:left w:val="nil"/>
              <w:bottom w:val="single" w:sz="4" w:space="0" w:color="auto"/>
              <w:right w:val="single" w:sz="4" w:space="0" w:color="auto"/>
            </w:tcBorders>
            <w:shd w:val="clear" w:color="auto" w:fill="auto"/>
            <w:vAlign w:val="center"/>
            <w:hideMark/>
          </w:tcPr>
          <w:p w14:paraId="50E6B746"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tcBorders>
              <w:top w:val="nil"/>
              <w:left w:val="nil"/>
              <w:bottom w:val="nil"/>
              <w:right w:val="single" w:sz="4" w:space="0" w:color="auto"/>
            </w:tcBorders>
            <w:shd w:val="clear" w:color="000000" w:fill="FFFFFF"/>
            <w:vAlign w:val="center"/>
            <w:hideMark/>
          </w:tcPr>
          <w:p w14:paraId="3E11DAD0" w14:textId="77777777" w:rsidR="005A3B59" w:rsidRDefault="005A3B59">
            <w:pPr>
              <w:rPr>
                <w:rFonts w:ascii="Cambria" w:hAnsi="Cambria" w:cs="Calibri"/>
                <w:color w:val="000000"/>
                <w:sz w:val="20"/>
                <w:szCs w:val="20"/>
              </w:rPr>
            </w:pPr>
            <w:r>
              <w:rPr>
                <w:rFonts w:ascii="Cambria" w:hAnsi="Cambria" w:cs="Calibri"/>
                <w:color w:val="000000"/>
                <w:sz w:val="20"/>
                <w:szCs w:val="20"/>
              </w:rPr>
              <w:t> </w:t>
            </w:r>
          </w:p>
        </w:tc>
        <w:tc>
          <w:tcPr>
            <w:tcW w:w="1463" w:type="dxa"/>
            <w:tcBorders>
              <w:top w:val="nil"/>
              <w:left w:val="nil"/>
              <w:bottom w:val="nil"/>
              <w:right w:val="single" w:sz="4" w:space="0" w:color="auto"/>
            </w:tcBorders>
            <w:shd w:val="clear" w:color="000000" w:fill="FFFFFF"/>
            <w:vAlign w:val="center"/>
            <w:hideMark/>
          </w:tcPr>
          <w:p w14:paraId="4E0423FF" w14:textId="77777777" w:rsidR="005A3B59" w:rsidRDefault="005A3B59">
            <w:pPr>
              <w:rPr>
                <w:rFonts w:ascii="Cambria" w:hAnsi="Cambria" w:cs="Calibri"/>
                <w:color w:val="000000"/>
                <w:sz w:val="20"/>
                <w:szCs w:val="20"/>
              </w:rPr>
            </w:pPr>
            <w:r>
              <w:rPr>
                <w:rFonts w:ascii="Cambria" w:hAnsi="Cambria" w:cs="Calibri"/>
                <w:color w:val="000000"/>
                <w:sz w:val="20"/>
                <w:szCs w:val="20"/>
              </w:rPr>
              <w:t> </w:t>
            </w:r>
          </w:p>
        </w:tc>
      </w:tr>
      <w:tr w:rsidR="005A3B59" w14:paraId="25CBAD7D" w14:textId="77777777" w:rsidTr="005A3B59">
        <w:trPr>
          <w:gridAfter w:val="1"/>
          <w:wAfter w:w="1615" w:type="dxa"/>
          <w:trHeight w:val="795"/>
        </w:trPr>
        <w:tc>
          <w:tcPr>
            <w:tcW w:w="590" w:type="dxa"/>
            <w:tcBorders>
              <w:top w:val="nil"/>
              <w:left w:val="single" w:sz="4" w:space="0" w:color="auto"/>
              <w:bottom w:val="nil"/>
              <w:right w:val="single" w:sz="4" w:space="0" w:color="auto"/>
            </w:tcBorders>
            <w:shd w:val="clear" w:color="000000" w:fill="FFFFFF"/>
            <w:vAlign w:val="center"/>
            <w:hideMark/>
          </w:tcPr>
          <w:p w14:paraId="4F3AA418" w14:textId="77777777" w:rsidR="005A3B59" w:rsidRDefault="005A3B59">
            <w:pPr>
              <w:rPr>
                <w:rFonts w:ascii="Cambria" w:hAnsi="Cambria" w:cs="Calibri"/>
                <w:color w:val="000000"/>
                <w:sz w:val="20"/>
                <w:szCs w:val="20"/>
              </w:rPr>
            </w:pPr>
            <w:r>
              <w:rPr>
                <w:rFonts w:ascii="Cambria" w:hAnsi="Cambria" w:cs="Calibri"/>
                <w:color w:val="000000"/>
                <w:sz w:val="20"/>
                <w:szCs w:val="20"/>
              </w:rPr>
              <w:t> </w:t>
            </w:r>
          </w:p>
        </w:tc>
        <w:tc>
          <w:tcPr>
            <w:tcW w:w="5170" w:type="dxa"/>
            <w:tcBorders>
              <w:top w:val="nil"/>
              <w:left w:val="nil"/>
              <w:bottom w:val="single" w:sz="4" w:space="0" w:color="auto"/>
              <w:right w:val="single" w:sz="4" w:space="0" w:color="auto"/>
            </w:tcBorders>
            <w:shd w:val="clear" w:color="000000" w:fill="FFFFFF"/>
            <w:vAlign w:val="center"/>
            <w:hideMark/>
          </w:tcPr>
          <w:p w14:paraId="17B6164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Очистка рек, каналов, каналов, вывоз мусора, вывоз на свалку (до 13 км)</w:t>
            </w:r>
          </w:p>
        </w:tc>
        <w:tc>
          <w:tcPr>
            <w:tcW w:w="1268" w:type="dxa"/>
            <w:tcBorders>
              <w:top w:val="nil"/>
              <w:left w:val="nil"/>
              <w:bottom w:val="single" w:sz="4" w:space="0" w:color="auto"/>
              <w:right w:val="single" w:sz="4" w:space="0" w:color="auto"/>
            </w:tcBorders>
            <w:shd w:val="clear" w:color="000000" w:fill="FFFFFF"/>
            <w:vAlign w:val="center"/>
            <w:hideMark/>
          </w:tcPr>
          <w:p w14:paraId="3F82127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кубические метры</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14:paraId="7C0B233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3</w:t>
            </w:r>
          </w:p>
        </w:tc>
        <w:tc>
          <w:tcPr>
            <w:tcW w:w="1463" w:type="dxa"/>
            <w:tcBorders>
              <w:top w:val="single" w:sz="4" w:space="0" w:color="auto"/>
              <w:left w:val="nil"/>
              <w:bottom w:val="single" w:sz="4" w:space="0" w:color="auto"/>
              <w:right w:val="single" w:sz="4" w:space="0" w:color="auto"/>
            </w:tcBorders>
            <w:shd w:val="clear" w:color="000000" w:fill="FFFFFF"/>
            <w:vAlign w:val="center"/>
            <w:hideMark/>
          </w:tcPr>
          <w:p w14:paraId="5251DEF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1F420F06" w14:textId="77777777" w:rsidTr="005A3B59">
        <w:trPr>
          <w:gridAfter w:val="1"/>
          <w:wAfter w:w="1615" w:type="dxa"/>
          <w:trHeight w:val="720"/>
        </w:trPr>
        <w:tc>
          <w:tcPr>
            <w:tcW w:w="590" w:type="dxa"/>
            <w:tcBorders>
              <w:top w:val="nil"/>
              <w:left w:val="single" w:sz="4" w:space="0" w:color="auto"/>
              <w:bottom w:val="nil"/>
              <w:right w:val="single" w:sz="4" w:space="0" w:color="auto"/>
            </w:tcBorders>
            <w:shd w:val="clear" w:color="000000" w:fill="FFFFFF"/>
            <w:vAlign w:val="center"/>
            <w:hideMark/>
          </w:tcPr>
          <w:p w14:paraId="11CB506E" w14:textId="77777777" w:rsidR="005A3B59" w:rsidRDefault="005A3B59">
            <w:pPr>
              <w:rPr>
                <w:rFonts w:ascii="Cambria" w:hAnsi="Cambria" w:cs="Calibri"/>
                <w:color w:val="000000"/>
                <w:sz w:val="20"/>
                <w:szCs w:val="20"/>
              </w:rPr>
            </w:pPr>
            <w:r>
              <w:rPr>
                <w:rFonts w:ascii="Cambria" w:hAnsi="Cambria" w:cs="Calibri"/>
                <w:color w:val="000000"/>
                <w:sz w:val="20"/>
                <w:szCs w:val="20"/>
              </w:rPr>
              <w:t> </w:t>
            </w:r>
          </w:p>
        </w:tc>
        <w:tc>
          <w:tcPr>
            <w:tcW w:w="5170" w:type="dxa"/>
            <w:tcBorders>
              <w:top w:val="nil"/>
              <w:left w:val="nil"/>
              <w:bottom w:val="single" w:sz="4" w:space="0" w:color="auto"/>
              <w:right w:val="single" w:sz="4" w:space="0" w:color="auto"/>
            </w:tcBorders>
            <w:shd w:val="clear" w:color="000000" w:fill="FFFFFF"/>
            <w:vAlign w:val="center"/>
            <w:hideMark/>
          </w:tcPr>
          <w:p w14:paraId="3FD9526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Сбор металлолома, в том числе тушек, вывоз на полигон                      (до 13 км)</w:t>
            </w:r>
          </w:p>
        </w:tc>
        <w:tc>
          <w:tcPr>
            <w:tcW w:w="1268" w:type="dxa"/>
            <w:tcBorders>
              <w:top w:val="nil"/>
              <w:left w:val="nil"/>
              <w:bottom w:val="single" w:sz="4" w:space="0" w:color="auto"/>
              <w:right w:val="single" w:sz="4" w:space="0" w:color="auto"/>
            </w:tcBorders>
            <w:shd w:val="clear" w:color="000000" w:fill="FFFFFF"/>
            <w:vAlign w:val="center"/>
            <w:hideMark/>
          </w:tcPr>
          <w:p w14:paraId="0F3ABCA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кубические метры</w:t>
            </w:r>
          </w:p>
        </w:tc>
        <w:tc>
          <w:tcPr>
            <w:tcW w:w="1165" w:type="dxa"/>
            <w:tcBorders>
              <w:top w:val="nil"/>
              <w:left w:val="nil"/>
              <w:bottom w:val="single" w:sz="4" w:space="0" w:color="auto"/>
              <w:right w:val="single" w:sz="4" w:space="0" w:color="auto"/>
            </w:tcBorders>
            <w:shd w:val="clear" w:color="000000" w:fill="FFFFFF"/>
            <w:vAlign w:val="center"/>
            <w:hideMark/>
          </w:tcPr>
          <w:p w14:paraId="5B63B226"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3</w:t>
            </w:r>
          </w:p>
        </w:tc>
        <w:tc>
          <w:tcPr>
            <w:tcW w:w="1463" w:type="dxa"/>
            <w:tcBorders>
              <w:top w:val="nil"/>
              <w:left w:val="nil"/>
              <w:bottom w:val="single" w:sz="4" w:space="0" w:color="auto"/>
              <w:right w:val="single" w:sz="4" w:space="0" w:color="auto"/>
            </w:tcBorders>
            <w:shd w:val="clear" w:color="000000" w:fill="FFFFFF"/>
            <w:vAlign w:val="center"/>
            <w:hideMark/>
          </w:tcPr>
          <w:p w14:paraId="1AB63C1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3B9E2F21" w14:textId="77777777" w:rsidTr="005A3B59">
        <w:trPr>
          <w:gridAfter w:val="1"/>
          <w:wAfter w:w="1615" w:type="dxa"/>
          <w:trHeight w:val="600"/>
        </w:trPr>
        <w:tc>
          <w:tcPr>
            <w:tcW w:w="590" w:type="dxa"/>
            <w:tcBorders>
              <w:top w:val="nil"/>
              <w:left w:val="single" w:sz="4" w:space="0" w:color="auto"/>
              <w:bottom w:val="nil"/>
              <w:right w:val="single" w:sz="4" w:space="0" w:color="auto"/>
            </w:tcBorders>
            <w:shd w:val="clear" w:color="000000" w:fill="FFFFFF"/>
            <w:vAlign w:val="center"/>
            <w:hideMark/>
          </w:tcPr>
          <w:p w14:paraId="44472143" w14:textId="77777777" w:rsidR="005A3B59" w:rsidRDefault="005A3B59">
            <w:pPr>
              <w:rPr>
                <w:rFonts w:ascii="Cambria" w:hAnsi="Cambria" w:cs="Calibri"/>
                <w:color w:val="000000"/>
                <w:sz w:val="20"/>
                <w:szCs w:val="20"/>
              </w:rPr>
            </w:pPr>
            <w:r>
              <w:rPr>
                <w:rFonts w:ascii="Cambria" w:hAnsi="Cambria" w:cs="Calibri"/>
                <w:color w:val="000000"/>
                <w:sz w:val="20"/>
                <w:szCs w:val="20"/>
              </w:rPr>
              <w:t> </w:t>
            </w:r>
          </w:p>
        </w:tc>
        <w:tc>
          <w:tcPr>
            <w:tcW w:w="5170" w:type="dxa"/>
            <w:tcBorders>
              <w:top w:val="nil"/>
              <w:left w:val="nil"/>
              <w:bottom w:val="single" w:sz="4" w:space="0" w:color="auto"/>
              <w:right w:val="single" w:sz="4" w:space="0" w:color="auto"/>
            </w:tcBorders>
            <w:shd w:val="clear" w:color="000000" w:fill="FFFFFF"/>
            <w:vAlign w:val="center"/>
            <w:hideMark/>
          </w:tcPr>
          <w:p w14:paraId="77D3D723"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Работы по сносу транспортировка, в том числе конструкций и произвольно занятых территорий</w:t>
            </w:r>
          </w:p>
        </w:tc>
        <w:tc>
          <w:tcPr>
            <w:tcW w:w="1268" w:type="dxa"/>
            <w:tcBorders>
              <w:top w:val="nil"/>
              <w:left w:val="nil"/>
              <w:bottom w:val="nil"/>
              <w:right w:val="nil"/>
            </w:tcBorders>
            <w:shd w:val="clear" w:color="000000" w:fill="FFFFFF"/>
            <w:vAlign w:val="center"/>
            <w:hideMark/>
          </w:tcPr>
          <w:p w14:paraId="14F144B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6E5E2A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46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34965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r>
      <w:tr w:rsidR="005A3B59" w14:paraId="58E0EE87" w14:textId="77777777" w:rsidTr="005A3B59">
        <w:trPr>
          <w:gridAfter w:val="1"/>
          <w:wAfter w:w="1615" w:type="dxa"/>
          <w:trHeight w:val="60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3E82D10A" w14:textId="77777777" w:rsidR="005A3B59" w:rsidRDefault="005A3B59">
            <w:pPr>
              <w:rPr>
                <w:rFonts w:ascii="Cambria" w:hAnsi="Cambria" w:cs="Calibri"/>
                <w:color w:val="000000"/>
                <w:sz w:val="20"/>
                <w:szCs w:val="20"/>
              </w:rPr>
            </w:pPr>
            <w:r>
              <w:rPr>
                <w:rFonts w:ascii="Cambria" w:hAnsi="Cambria" w:cs="Calibri"/>
                <w:color w:val="000000"/>
                <w:sz w:val="20"/>
                <w:szCs w:val="20"/>
              </w:rPr>
              <w:t> </w:t>
            </w:r>
          </w:p>
        </w:tc>
        <w:tc>
          <w:tcPr>
            <w:tcW w:w="5170" w:type="dxa"/>
            <w:tcBorders>
              <w:top w:val="nil"/>
              <w:left w:val="nil"/>
              <w:bottom w:val="single" w:sz="4" w:space="0" w:color="auto"/>
              <w:right w:val="single" w:sz="4" w:space="0" w:color="auto"/>
            </w:tcBorders>
            <w:shd w:val="clear" w:color="000000" w:fill="FFFFFF"/>
            <w:vAlign w:val="center"/>
            <w:hideMark/>
          </w:tcPr>
          <w:p w14:paraId="3B9A547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Санитарная очистка территорий после аварии, вывоз мусора и другого мусора на свалку</w:t>
            </w:r>
          </w:p>
        </w:tc>
        <w:tc>
          <w:tcPr>
            <w:tcW w:w="1268" w:type="dxa"/>
            <w:tcBorders>
              <w:top w:val="single" w:sz="4" w:space="0" w:color="auto"/>
              <w:left w:val="nil"/>
              <w:bottom w:val="single" w:sz="4" w:space="0" w:color="auto"/>
              <w:right w:val="single" w:sz="4" w:space="0" w:color="auto"/>
            </w:tcBorders>
            <w:shd w:val="clear" w:color="000000" w:fill="FFFFFF"/>
            <w:vAlign w:val="center"/>
            <w:hideMark/>
          </w:tcPr>
          <w:p w14:paraId="2AA7E972"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vMerge/>
            <w:tcBorders>
              <w:top w:val="nil"/>
              <w:left w:val="single" w:sz="4" w:space="0" w:color="auto"/>
              <w:bottom w:val="single" w:sz="4" w:space="0" w:color="000000"/>
              <w:right w:val="single" w:sz="4" w:space="0" w:color="auto"/>
            </w:tcBorders>
            <w:vAlign w:val="center"/>
            <w:hideMark/>
          </w:tcPr>
          <w:p w14:paraId="06B39070" w14:textId="77777777" w:rsidR="005A3B59" w:rsidRDefault="005A3B59">
            <w:pPr>
              <w:rPr>
                <w:rFonts w:ascii="Cambria" w:hAnsi="Cambria" w:cs="Calibri"/>
                <w:color w:val="000000"/>
                <w:sz w:val="20"/>
                <w:szCs w:val="20"/>
              </w:rPr>
            </w:pPr>
          </w:p>
        </w:tc>
        <w:tc>
          <w:tcPr>
            <w:tcW w:w="1463" w:type="dxa"/>
            <w:vMerge/>
            <w:tcBorders>
              <w:top w:val="nil"/>
              <w:left w:val="single" w:sz="4" w:space="0" w:color="auto"/>
              <w:bottom w:val="single" w:sz="4" w:space="0" w:color="000000"/>
              <w:right w:val="single" w:sz="4" w:space="0" w:color="auto"/>
            </w:tcBorders>
            <w:vAlign w:val="center"/>
            <w:hideMark/>
          </w:tcPr>
          <w:p w14:paraId="31B8B9E2" w14:textId="77777777" w:rsidR="005A3B59" w:rsidRDefault="005A3B59">
            <w:pPr>
              <w:rPr>
                <w:rFonts w:ascii="Cambria" w:hAnsi="Cambria" w:cs="Calibri"/>
                <w:color w:val="000000"/>
                <w:sz w:val="20"/>
                <w:szCs w:val="20"/>
              </w:rPr>
            </w:pPr>
          </w:p>
        </w:tc>
      </w:tr>
      <w:tr w:rsidR="005A3B59" w14:paraId="4062112F" w14:textId="77777777" w:rsidTr="005A3B59">
        <w:trPr>
          <w:gridAfter w:val="1"/>
          <w:wAfter w:w="1615" w:type="dxa"/>
          <w:trHeight w:val="51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482B96F2" w14:textId="77777777" w:rsidR="005A3B59" w:rsidRDefault="005A3B59">
            <w:pPr>
              <w:jc w:val="center"/>
              <w:rPr>
                <w:rFonts w:ascii="Cambria" w:hAnsi="Cambria" w:cs="Calibri"/>
                <w:b/>
                <w:bCs/>
                <w:color w:val="000000"/>
                <w:sz w:val="20"/>
                <w:szCs w:val="20"/>
              </w:rPr>
            </w:pPr>
            <w:r>
              <w:rPr>
                <w:rFonts w:ascii="Cambria" w:hAnsi="Cambria" w:cs="Calibri"/>
                <w:b/>
                <w:bCs/>
                <w:color w:val="000000"/>
                <w:sz w:val="20"/>
                <w:szCs w:val="20"/>
              </w:rPr>
              <w:t>1</w:t>
            </w:r>
          </w:p>
        </w:tc>
        <w:tc>
          <w:tcPr>
            <w:tcW w:w="5170" w:type="dxa"/>
            <w:tcBorders>
              <w:top w:val="nil"/>
              <w:left w:val="nil"/>
              <w:bottom w:val="single" w:sz="4" w:space="0" w:color="auto"/>
              <w:right w:val="single" w:sz="4" w:space="0" w:color="auto"/>
            </w:tcBorders>
            <w:shd w:val="clear" w:color="000000" w:fill="FFFFFF"/>
            <w:vAlign w:val="center"/>
            <w:hideMark/>
          </w:tcPr>
          <w:p w14:paraId="4B4A9CF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Использование, обеспечение техники соответствующим специалистом, в том числе:</w:t>
            </w:r>
          </w:p>
        </w:tc>
        <w:tc>
          <w:tcPr>
            <w:tcW w:w="1268" w:type="dxa"/>
            <w:tcBorders>
              <w:top w:val="nil"/>
              <w:left w:val="nil"/>
              <w:bottom w:val="single" w:sz="4" w:space="0" w:color="auto"/>
              <w:right w:val="single" w:sz="4" w:space="0" w:color="auto"/>
            </w:tcBorders>
            <w:shd w:val="clear" w:color="000000" w:fill="FFFFFF"/>
            <w:vAlign w:val="center"/>
            <w:hideMark/>
          </w:tcPr>
          <w:p w14:paraId="08740AB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vMerge/>
            <w:tcBorders>
              <w:top w:val="nil"/>
              <w:left w:val="single" w:sz="4" w:space="0" w:color="auto"/>
              <w:bottom w:val="single" w:sz="4" w:space="0" w:color="000000"/>
              <w:right w:val="single" w:sz="4" w:space="0" w:color="auto"/>
            </w:tcBorders>
            <w:vAlign w:val="center"/>
            <w:hideMark/>
          </w:tcPr>
          <w:p w14:paraId="66CBF2A8" w14:textId="77777777" w:rsidR="005A3B59" w:rsidRDefault="005A3B59">
            <w:pPr>
              <w:rPr>
                <w:rFonts w:ascii="Cambria" w:hAnsi="Cambria" w:cs="Calibri"/>
                <w:color w:val="000000"/>
                <w:sz w:val="20"/>
                <w:szCs w:val="20"/>
              </w:rPr>
            </w:pPr>
          </w:p>
        </w:tc>
        <w:tc>
          <w:tcPr>
            <w:tcW w:w="1463" w:type="dxa"/>
            <w:vMerge/>
            <w:tcBorders>
              <w:top w:val="nil"/>
              <w:left w:val="single" w:sz="4" w:space="0" w:color="auto"/>
              <w:bottom w:val="single" w:sz="4" w:space="0" w:color="000000"/>
              <w:right w:val="single" w:sz="4" w:space="0" w:color="auto"/>
            </w:tcBorders>
            <w:vAlign w:val="center"/>
            <w:hideMark/>
          </w:tcPr>
          <w:p w14:paraId="3929119D" w14:textId="77777777" w:rsidR="005A3B59" w:rsidRDefault="005A3B59">
            <w:pPr>
              <w:rPr>
                <w:rFonts w:ascii="Cambria" w:hAnsi="Cambria" w:cs="Calibri"/>
                <w:color w:val="000000"/>
                <w:sz w:val="20"/>
                <w:szCs w:val="20"/>
              </w:rPr>
            </w:pPr>
          </w:p>
        </w:tc>
      </w:tr>
      <w:tr w:rsidR="005A3B59" w14:paraId="3A55C580"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D3A10B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1.1</w:t>
            </w:r>
          </w:p>
        </w:tc>
        <w:tc>
          <w:tcPr>
            <w:tcW w:w="5170" w:type="dxa"/>
            <w:tcBorders>
              <w:top w:val="nil"/>
              <w:left w:val="nil"/>
              <w:bottom w:val="single" w:sz="4" w:space="0" w:color="auto"/>
              <w:right w:val="single" w:sz="4" w:space="0" w:color="auto"/>
            </w:tcBorders>
            <w:shd w:val="clear" w:color="000000" w:fill="FFFFFF"/>
            <w:vAlign w:val="center"/>
            <w:hideMark/>
          </w:tcPr>
          <w:p w14:paraId="07A011C1"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Трактор / снос, подъем, выравнивание /</w:t>
            </w:r>
          </w:p>
        </w:tc>
        <w:tc>
          <w:tcPr>
            <w:tcW w:w="1268" w:type="dxa"/>
            <w:tcBorders>
              <w:top w:val="nil"/>
              <w:left w:val="nil"/>
              <w:bottom w:val="single" w:sz="4" w:space="0" w:color="auto"/>
              <w:right w:val="single" w:sz="4" w:space="0" w:color="auto"/>
            </w:tcBorders>
            <w:shd w:val="clear" w:color="000000" w:fill="FFFFFF"/>
            <w:vAlign w:val="center"/>
            <w:hideMark/>
          </w:tcPr>
          <w:p w14:paraId="22D5C15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мех / час</w:t>
            </w:r>
          </w:p>
        </w:tc>
        <w:tc>
          <w:tcPr>
            <w:tcW w:w="1165" w:type="dxa"/>
            <w:tcBorders>
              <w:top w:val="nil"/>
              <w:left w:val="nil"/>
              <w:bottom w:val="single" w:sz="4" w:space="0" w:color="auto"/>
              <w:right w:val="single" w:sz="4" w:space="0" w:color="auto"/>
            </w:tcBorders>
            <w:shd w:val="clear" w:color="000000" w:fill="FFFFFF"/>
            <w:vAlign w:val="center"/>
            <w:hideMark/>
          </w:tcPr>
          <w:p w14:paraId="7D6761E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16</w:t>
            </w:r>
          </w:p>
        </w:tc>
        <w:tc>
          <w:tcPr>
            <w:tcW w:w="1463" w:type="dxa"/>
            <w:tcBorders>
              <w:top w:val="nil"/>
              <w:left w:val="nil"/>
              <w:bottom w:val="single" w:sz="4" w:space="0" w:color="auto"/>
              <w:right w:val="single" w:sz="4" w:space="0" w:color="auto"/>
            </w:tcBorders>
            <w:shd w:val="clear" w:color="000000" w:fill="FFFFFF"/>
            <w:vAlign w:val="center"/>
            <w:hideMark/>
          </w:tcPr>
          <w:p w14:paraId="02249ED6"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2B77C3B1"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7868DBB"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1.2</w:t>
            </w:r>
          </w:p>
        </w:tc>
        <w:tc>
          <w:tcPr>
            <w:tcW w:w="5170" w:type="dxa"/>
            <w:tcBorders>
              <w:top w:val="nil"/>
              <w:left w:val="nil"/>
              <w:bottom w:val="single" w:sz="4" w:space="0" w:color="auto"/>
              <w:right w:val="single" w:sz="4" w:space="0" w:color="auto"/>
            </w:tcBorders>
            <w:shd w:val="clear" w:color="000000" w:fill="FFFFFF"/>
            <w:vAlign w:val="center"/>
            <w:hideMark/>
          </w:tcPr>
          <w:p w14:paraId="4FF7E452"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грузовой автомобиль (по необходимости)</w:t>
            </w:r>
          </w:p>
        </w:tc>
        <w:tc>
          <w:tcPr>
            <w:tcW w:w="1268" w:type="dxa"/>
            <w:tcBorders>
              <w:top w:val="nil"/>
              <w:left w:val="nil"/>
              <w:bottom w:val="single" w:sz="4" w:space="0" w:color="auto"/>
              <w:right w:val="single" w:sz="4" w:space="0" w:color="auto"/>
            </w:tcBorders>
            <w:shd w:val="clear" w:color="000000" w:fill="FFFFFF"/>
            <w:vAlign w:val="center"/>
            <w:hideMark/>
          </w:tcPr>
          <w:p w14:paraId="73FF102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км</w:t>
            </w:r>
          </w:p>
        </w:tc>
        <w:tc>
          <w:tcPr>
            <w:tcW w:w="1165" w:type="dxa"/>
            <w:tcBorders>
              <w:top w:val="nil"/>
              <w:left w:val="nil"/>
              <w:bottom w:val="single" w:sz="4" w:space="0" w:color="auto"/>
              <w:right w:val="single" w:sz="4" w:space="0" w:color="auto"/>
            </w:tcBorders>
            <w:shd w:val="clear" w:color="000000" w:fill="FFFFFF"/>
            <w:vAlign w:val="center"/>
            <w:hideMark/>
          </w:tcPr>
          <w:p w14:paraId="1B1AA2E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0.5</w:t>
            </w:r>
          </w:p>
        </w:tc>
        <w:tc>
          <w:tcPr>
            <w:tcW w:w="1463" w:type="dxa"/>
            <w:tcBorders>
              <w:top w:val="nil"/>
              <w:left w:val="nil"/>
              <w:bottom w:val="single" w:sz="4" w:space="0" w:color="auto"/>
              <w:right w:val="single" w:sz="4" w:space="0" w:color="auto"/>
            </w:tcBorders>
            <w:shd w:val="clear" w:color="000000" w:fill="FFFFFF"/>
            <w:vAlign w:val="center"/>
            <w:hideMark/>
          </w:tcPr>
          <w:p w14:paraId="67E7199B"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570DEBD8"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C9B37A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1.3</w:t>
            </w:r>
          </w:p>
        </w:tc>
        <w:tc>
          <w:tcPr>
            <w:tcW w:w="5170" w:type="dxa"/>
            <w:tcBorders>
              <w:top w:val="nil"/>
              <w:left w:val="nil"/>
              <w:bottom w:val="single" w:sz="4" w:space="0" w:color="auto"/>
              <w:right w:val="single" w:sz="4" w:space="0" w:color="auto"/>
            </w:tcBorders>
            <w:shd w:val="clear" w:color="000000" w:fill="FFFFFF"/>
            <w:vAlign w:val="center"/>
            <w:hideMark/>
          </w:tcPr>
          <w:p w14:paraId="59B350D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грузовой автомобиль (по необходимости)</w:t>
            </w:r>
          </w:p>
        </w:tc>
        <w:tc>
          <w:tcPr>
            <w:tcW w:w="1268" w:type="dxa"/>
            <w:tcBorders>
              <w:top w:val="nil"/>
              <w:left w:val="nil"/>
              <w:bottom w:val="single" w:sz="4" w:space="0" w:color="auto"/>
              <w:right w:val="single" w:sz="4" w:space="0" w:color="auto"/>
            </w:tcBorders>
            <w:shd w:val="clear" w:color="000000" w:fill="FFFFFF"/>
            <w:vAlign w:val="center"/>
            <w:hideMark/>
          </w:tcPr>
          <w:p w14:paraId="4F31516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т</w:t>
            </w:r>
          </w:p>
        </w:tc>
        <w:tc>
          <w:tcPr>
            <w:tcW w:w="1165" w:type="dxa"/>
            <w:tcBorders>
              <w:top w:val="nil"/>
              <w:left w:val="nil"/>
              <w:bottom w:val="single" w:sz="4" w:space="0" w:color="auto"/>
              <w:right w:val="single" w:sz="4" w:space="0" w:color="auto"/>
            </w:tcBorders>
            <w:shd w:val="clear" w:color="000000" w:fill="FFFFFF"/>
            <w:vAlign w:val="center"/>
            <w:hideMark/>
          </w:tcPr>
          <w:p w14:paraId="320BA0B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3</w:t>
            </w:r>
          </w:p>
        </w:tc>
        <w:tc>
          <w:tcPr>
            <w:tcW w:w="1463" w:type="dxa"/>
            <w:tcBorders>
              <w:top w:val="nil"/>
              <w:left w:val="nil"/>
              <w:bottom w:val="single" w:sz="4" w:space="0" w:color="auto"/>
              <w:right w:val="single" w:sz="4" w:space="0" w:color="auto"/>
            </w:tcBorders>
            <w:shd w:val="clear" w:color="000000" w:fill="FFFFFF"/>
            <w:vAlign w:val="center"/>
            <w:hideMark/>
          </w:tcPr>
          <w:p w14:paraId="0321B2AD"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45031265"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4C1DA0D3"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1.4</w:t>
            </w:r>
          </w:p>
        </w:tc>
        <w:tc>
          <w:tcPr>
            <w:tcW w:w="5170" w:type="dxa"/>
            <w:tcBorders>
              <w:top w:val="nil"/>
              <w:left w:val="nil"/>
              <w:bottom w:val="single" w:sz="4" w:space="0" w:color="auto"/>
              <w:right w:val="single" w:sz="4" w:space="0" w:color="auto"/>
            </w:tcBorders>
            <w:shd w:val="clear" w:color="000000" w:fill="FFFFFF"/>
            <w:vAlign w:val="center"/>
            <w:hideMark/>
          </w:tcPr>
          <w:p w14:paraId="27AF92F3"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Автостовишка с пролетом 16 метров</w:t>
            </w:r>
          </w:p>
        </w:tc>
        <w:tc>
          <w:tcPr>
            <w:tcW w:w="1268" w:type="dxa"/>
            <w:tcBorders>
              <w:top w:val="nil"/>
              <w:left w:val="nil"/>
              <w:bottom w:val="single" w:sz="4" w:space="0" w:color="auto"/>
              <w:right w:val="single" w:sz="4" w:space="0" w:color="auto"/>
            </w:tcBorders>
            <w:shd w:val="clear" w:color="000000" w:fill="FFFFFF"/>
            <w:vAlign w:val="center"/>
            <w:hideMark/>
          </w:tcPr>
          <w:p w14:paraId="15A5350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мех / час</w:t>
            </w:r>
          </w:p>
        </w:tc>
        <w:tc>
          <w:tcPr>
            <w:tcW w:w="1165" w:type="dxa"/>
            <w:tcBorders>
              <w:top w:val="nil"/>
              <w:left w:val="nil"/>
              <w:bottom w:val="single" w:sz="4" w:space="0" w:color="auto"/>
              <w:right w:val="single" w:sz="4" w:space="0" w:color="auto"/>
            </w:tcBorders>
            <w:shd w:val="clear" w:color="000000" w:fill="FFFFFF"/>
            <w:vAlign w:val="center"/>
            <w:hideMark/>
          </w:tcPr>
          <w:p w14:paraId="7DEFB1E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5</w:t>
            </w:r>
          </w:p>
        </w:tc>
        <w:tc>
          <w:tcPr>
            <w:tcW w:w="1463" w:type="dxa"/>
            <w:tcBorders>
              <w:top w:val="nil"/>
              <w:left w:val="nil"/>
              <w:bottom w:val="single" w:sz="4" w:space="0" w:color="auto"/>
              <w:right w:val="single" w:sz="4" w:space="0" w:color="auto"/>
            </w:tcBorders>
            <w:shd w:val="clear" w:color="000000" w:fill="FFFFFF"/>
            <w:vAlign w:val="center"/>
            <w:hideMark/>
          </w:tcPr>
          <w:p w14:paraId="6F88770E"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4AFDC6EC"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1E574C6"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1.5</w:t>
            </w:r>
          </w:p>
        </w:tc>
        <w:tc>
          <w:tcPr>
            <w:tcW w:w="5170" w:type="dxa"/>
            <w:tcBorders>
              <w:top w:val="nil"/>
              <w:left w:val="nil"/>
              <w:bottom w:val="single" w:sz="4" w:space="0" w:color="auto"/>
              <w:right w:val="single" w:sz="4" w:space="0" w:color="auto"/>
            </w:tcBorders>
            <w:shd w:val="clear" w:color="000000" w:fill="FFFFFF"/>
            <w:vAlign w:val="center"/>
            <w:hideMark/>
          </w:tcPr>
          <w:p w14:paraId="7ABD9FB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Автостовишка с пролетом 22 метров</w:t>
            </w:r>
          </w:p>
        </w:tc>
        <w:tc>
          <w:tcPr>
            <w:tcW w:w="1268" w:type="dxa"/>
            <w:tcBorders>
              <w:top w:val="nil"/>
              <w:left w:val="nil"/>
              <w:bottom w:val="single" w:sz="4" w:space="0" w:color="auto"/>
              <w:right w:val="single" w:sz="4" w:space="0" w:color="auto"/>
            </w:tcBorders>
            <w:shd w:val="clear" w:color="000000" w:fill="FFFFFF"/>
            <w:vAlign w:val="center"/>
            <w:hideMark/>
          </w:tcPr>
          <w:p w14:paraId="57A58D91"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мех / час</w:t>
            </w:r>
          </w:p>
        </w:tc>
        <w:tc>
          <w:tcPr>
            <w:tcW w:w="1165" w:type="dxa"/>
            <w:tcBorders>
              <w:top w:val="nil"/>
              <w:left w:val="nil"/>
              <w:bottom w:val="single" w:sz="4" w:space="0" w:color="auto"/>
              <w:right w:val="single" w:sz="4" w:space="0" w:color="auto"/>
            </w:tcBorders>
            <w:shd w:val="clear" w:color="000000" w:fill="FFFFFF"/>
            <w:vAlign w:val="center"/>
            <w:hideMark/>
          </w:tcPr>
          <w:p w14:paraId="0534DC3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7</w:t>
            </w:r>
          </w:p>
        </w:tc>
        <w:tc>
          <w:tcPr>
            <w:tcW w:w="1463" w:type="dxa"/>
            <w:tcBorders>
              <w:top w:val="nil"/>
              <w:left w:val="nil"/>
              <w:bottom w:val="single" w:sz="4" w:space="0" w:color="auto"/>
              <w:right w:val="single" w:sz="4" w:space="0" w:color="auto"/>
            </w:tcBorders>
            <w:shd w:val="clear" w:color="000000" w:fill="FFFFFF"/>
            <w:vAlign w:val="center"/>
            <w:hideMark/>
          </w:tcPr>
          <w:p w14:paraId="57F0794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0412E70E"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4C517C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1.6</w:t>
            </w:r>
          </w:p>
        </w:tc>
        <w:tc>
          <w:tcPr>
            <w:tcW w:w="5170" w:type="dxa"/>
            <w:tcBorders>
              <w:top w:val="nil"/>
              <w:left w:val="nil"/>
              <w:bottom w:val="single" w:sz="4" w:space="0" w:color="auto"/>
              <w:right w:val="single" w:sz="4" w:space="0" w:color="auto"/>
            </w:tcBorders>
            <w:shd w:val="clear" w:color="000000" w:fill="FFFFFF"/>
            <w:vAlign w:val="center"/>
            <w:hideMark/>
          </w:tcPr>
          <w:p w14:paraId="182E61DF"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Автокран пролетом до 22м.</w:t>
            </w:r>
          </w:p>
        </w:tc>
        <w:tc>
          <w:tcPr>
            <w:tcW w:w="1268" w:type="dxa"/>
            <w:tcBorders>
              <w:top w:val="nil"/>
              <w:left w:val="nil"/>
              <w:bottom w:val="single" w:sz="4" w:space="0" w:color="auto"/>
              <w:right w:val="single" w:sz="4" w:space="0" w:color="auto"/>
            </w:tcBorders>
            <w:shd w:val="clear" w:color="000000" w:fill="FFFFFF"/>
            <w:vAlign w:val="center"/>
            <w:hideMark/>
          </w:tcPr>
          <w:p w14:paraId="466D786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мех / час</w:t>
            </w:r>
          </w:p>
        </w:tc>
        <w:tc>
          <w:tcPr>
            <w:tcW w:w="1165" w:type="dxa"/>
            <w:tcBorders>
              <w:top w:val="nil"/>
              <w:left w:val="nil"/>
              <w:bottom w:val="single" w:sz="4" w:space="0" w:color="auto"/>
              <w:right w:val="single" w:sz="4" w:space="0" w:color="auto"/>
            </w:tcBorders>
            <w:shd w:val="clear" w:color="000000" w:fill="FFFFFF"/>
            <w:vAlign w:val="center"/>
            <w:hideMark/>
          </w:tcPr>
          <w:p w14:paraId="70B12A2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w:t>
            </w:r>
          </w:p>
        </w:tc>
        <w:tc>
          <w:tcPr>
            <w:tcW w:w="1463" w:type="dxa"/>
            <w:tcBorders>
              <w:top w:val="nil"/>
              <w:left w:val="nil"/>
              <w:bottom w:val="single" w:sz="4" w:space="0" w:color="auto"/>
              <w:right w:val="single" w:sz="4" w:space="0" w:color="auto"/>
            </w:tcBorders>
            <w:shd w:val="clear" w:color="000000" w:fill="FFFFFF"/>
            <w:vAlign w:val="center"/>
            <w:hideMark/>
          </w:tcPr>
          <w:p w14:paraId="57AB54D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7EBA659F"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6436BF81"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1.7</w:t>
            </w:r>
          </w:p>
        </w:tc>
        <w:tc>
          <w:tcPr>
            <w:tcW w:w="5170" w:type="dxa"/>
            <w:tcBorders>
              <w:top w:val="nil"/>
              <w:left w:val="nil"/>
              <w:bottom w:val="single" w:sz="4" w:space="0" w:color="auto"/>
              <w:right w:val="single" w:sz="4" w:space="0" w:color="auto"/>
            </w:tcBorders>
            <w:shd w:val="clear" w:color="000000" w:fill="FFFFFF"/>
            <w:vAlign w:val="center"/>
            <w:hideMark/>
          </w:tcPr>
          <w:p w14:paraId="235D934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Эвакуатор</w:t>
            </w:r>
          </w:p>
        </w:tc>
        <w:tc>
          <w:tcPr>
            <w:tcW w:w="1268" w:type="dxa"/>
            <w:tcBorders>
              <w:top w:val="nil"/>
              <w:left w:val="nil"/>
              <w:bottom w:val="single" w:sz="4" w:space="0" w:color="auto"/>
              <w:right w:val="single" w:sz="4" w:space="0" w:color="auto"/>
            </w:tcBorders>
            <w:shd w:val="clear" w:color="000000" w:fill="FFFFFF"/>
            <w:vAlign w:val="center"/>
            <w:hideMark/>
          </w:tcPr>
          <w:p w14:paraId="57E7D55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км</w:t>
            </w:r>
          </w:p>
        </w:tc>
        <w:tc>
          <w:tcPr>
            <w:tcW w:w="1165" w:type="dxa"/>
            <w:tcBorders>
              <w:top w:val="nil"/>
              <w:left w:val="nil"/>
              <w:bottom w:val="single" w:sz="4" w:space="0" w:color="auto"/>
              <w:right w:val="single" w:sz="4" w:space="0" w:color="auto"/>
            </w:tcBorders>
            <w:shd w:val="clear" w:color="000000" w:fill="FFFFFF"/>
            <w:vAlign w:val="center"/>
            <w:hideMark/>
          </w:tcPr>
          <w:p w14:paraId="73F086E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w:t>
            </w:r>
          </w:p>
        </w:tc>
        <w:tc>
          <w:tcPr>
            <w:tcW w:w="1463" w:type="dxa"/>
            <w:tcBorders>
              <w:top w:val="nil"/>
              <w:left w:val="nil"/>
              <w:bottom w:val="single" w:sz="4" w:space="0" w:color="auto"/>
              <w:right w:val="single" w:sz="4" w:space="0" w:color="auto"/>
            </w:tcBorders>
            <w:shd w:val="clear" w:color="000000" w:fill="FFFFFF"/>
            <w:vAlign w:val="center"/>
            <w:hideMark/>
          </w:tcPr>
          <w:p w14:paraId="6D74485F"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532D8AC3"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4FD98FD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1.8</w:t>
            </w:r>
          </w:p>
        </w:tc>
        <w:tc>
          <w:tcPr>
            <w:tcW w:w="5170" w:type="dxa"/>
            <w:tcBorders>
              <w:top w:val="nil"/>
              <w:left w:val="nil"/>
              <w:bottom w:val="single" w:sz="4" w:space="0" w:color="auto"/>
              <w:right w:val="single" w:sz="4" w:space="0" w:color="auto"/>
            </w:tcBorders>
            <w:shd w:val="clear" w:color="000000" w:fill="FFFFFF"/>
            <w:vAlign w:val="center"/>
            <w:hideMark/>
          </w:tcPr>
          <w:p w14:paraId="686F96A6"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Маникюр</w:t>
            </w:r>
          </w:p>
        </w:tc>
        <w:tc>
          <w:tcPr>
            <w:tcW w:w="1268" w:type="dxa"/>
            <w:tcBorders>
              <w:top w:val="nil"/>
              <w:left w:val="nil"/>
              <w:bottom w:val="single" w:sz="4" w:space="0" w:color="auto"/>
              <w:right w:val="single" w:sz="4" w:space="0" w:color="auto"/>
            </w:tcBorders>
            <w:shd w:val="clear" w:color="000000" w:fill="FFFFFF"/>
            <w:vAlign w:val="center"/>
            <w:hideMark/>
          </w:tcPr>
          <w:p w14:paraId="1BF347F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мех / час</w:t>
            </w:r>
          </w:p>
        </w:tc>
        <w:tc>
          <w:tcPr>
            <w:tcW w:w="1165" w:type="dxa"/>
            <w:tcBorders>
              <w:top w:val="nil"/>
              <w:left w:val="nil"/>
              <w:bottom w:val="single" w:sz="4" w:space="0" w:color="auto"/>
              <w:right w:val="single" w:sz="4" w:space="0" w:color="auto"/>
            </w:tcBorders>
            <w:shd w:val="clear" w:color="000000" w:fill="FFFFFF"/>
            <w:vAlign w:val="center"/>
            <w:hideMark/>
          </w:tcPr>
          <w:p w14:paraId="5F1C39D3"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8</w:t>
            </w:r>
          </w:p>
        </w:tc>
        <w:tc>
          <w:tcPr>
            <w:tcW w:w="1463" w:type="dxa"/>
            <w:tcBorders>
              <w:top w:val="nil"/>
              <w:left w:val="nil"/>
              <w:bottom w:val="single" w:sz="4" w:space="0" w:color="auto"/>
              <w:right w:val="single" w:sz="4" w:space="0" w:color="auto"/>
            </w:tcBorders>
            <w:shd w:val="clear" w:color="000000" w:fill="FFFFFF"/>
            <w:vAlign w:val="center"/>
            <w:hideMark/>
          </w:tcPr>
          <w:p w14:paraId="58E339D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35A325A5" w14:textId="77777777" w:rsidTr="005A3B59">
        <w:trPr>
          <w:gridAfter w:val="1"/>
          <w:wAfter w:w="1615" w:type="dxa"/>
          <w:trHeight w:val="36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531408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1.9</w:t>
            </w:r>
          </w:p>
        </w:tc>
        <w:tc>
          <w:tcPr>
            <w:tcW w:w="5170" w:type="dxa"/>
            <w:tcBorders>
              <w:top w:val="nil"/>
              <w:left w:val="nil"/>
              <w:bottom w:val="single" w:sz="4" w:space="0" w:color="auto"/>
              <w:right w:val="single" w:sz="4" w:space="0" w:color="auto"/>
            </w:tcBorders>
            <w:shd w:val="clear" w:color="000000" w:fill="FFFFFF"/>
            <w:vAlign w:val="center"/>
            <w:hideMark/>
          </w:tcPr>
          <w:p w14:paraId="1D84F47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Тяговая машина (для канализационных линий)</w:t>
            </w:r>
          </w:p>
        </w:tc>
        <w:tc>
          <w:tcPr>
            <w:tcW w:w="1268" w:type="dxa"/>
            <w:tcBorders>
              <w:top w:val="nil"/>
              <w:left w:val="nil"/>
              <w:bottom w:val="single" w:sz="4" w:space="0" w:color="auto"/>
              <w:right w:val="single" w:sz="4" w:space="0" w:color="auto"/>
            </w:tcBorders>
            <w:shd w:val="clear" w:color="000000" w:fill="FFFFFF"/>
            <w:vAlign w:val="center"/>
            <w:hideMark/>
          </w:tcPr>
          <w:p w14:paraId="10A2BA3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т</w:t>
            </w:r>
          </w:p>
        </w:tc>
        <w:tc>
          <w:tcPr>
            <w:tcW w:w="1165" w:type="dxa"/>
            <w:tcBorders>
              <w:top w:val="nil"/>
              <w:left w:val="nil"/>
              <w:bottom w:val="single" w:sz="4" w:space="0" w:color="auto"/>
              <w:right w:val="single" w:sz="4" w:space="0" w:color="auto"/>
            </w:tcBorders>
            <w:shd w:val="clear" w:color="000000" w:fill="FFFFFF"/>
            <w:vAlign w:val="center"/>
            <w:hideMark/>
          </w:tcPr>
          <w:p w14:paraId="4DCEB30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5</w:t>
            </w:r>
          </w:p>
        </w:tc>
        <w:tc>
          <w:tcPr>
            <w:tcW w:w="1463" w:type="dxa"/>
            <w:tcBorders>
              <w:top w:val="nil"/>
              <w:left w:val="nil"/>
              <w:bottom w:val="single" w:sz="4" w:space="0" w:color="auto"/>
              <w:right w:val="single" w:sz="4" w:space="0" w:color="auto"/>
            </w:tcBorders>
            <w:shd w:val="clear" w:color="000000" w:fill="FFFFFF"/>
            <w:vAlign w:val="center"/>
            <w:hideMark/>
          </w:tcPr>
          <w:p w14:paraId="0DB73F0F"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39F50BBA" w14:textId="77777777" w:rsidTr="005A3B59">
        <w:trPr>
          <w:gridAfter w:val="1"/>
          <w:wAfter w:w="1615" w:type="dxa"/>
          <w:trHeight w:val="615"/>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4EE7EB8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1.10</w:t>
            </w:r>
          </w:p>
        </w:tc>
        <w:tc>
          <w:tcPr>
            <w:tcW w:w="5170" w:type="dxa"/>
            <w:tcBorders>
              <w:top w:val="nil"/>
              <w:left w:val="nil"/>
              <w:bottom w:val="single" w:sz="4" w:space="0" w:color="auto"/>
              <w:right w:val="single" w:sz="4" w:space="0" w:color="auto"/>
            </w:tcBorders>
            <w:shd w:val="clear" w:color="000000" w:fill="FFFFFF"/>
            <w:vAlign w:val="center"/>
            <w:hideMark/>
          </w:tcPr>
          <w:p w14:paraId="324389E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Выдувная машина высокого давления (для канализации)</w:t>
            </w:r>
          </w:p>
        </w:tc>
        <w:tc>
          <w:tcPr>
            <w:tcW w:w="1268" w:type="dxa"/>
            <w:tcBorders>
              <w:top w:val="nil"/>
              <w:left w:val="nil"/>
              <w:bottom w:val="single" w:sz="4" w:space="0" w:color="auto"/>
              <w:right w:val="single" w:sz="4" w:space="0" w:color="auto"/>
            </w:tcBorders>
            <w:shd w:val="clear" w:color="000000" w:fill="FFFFFF"/>
            <w:vAlign w:val="center"/>
            <w:hideMark/>
          </w:tcPr>
          <w:p w14:paraId="640E90C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чистить один раз</w:t>
            </w:r>
          </w:p>
        </w:tc>
        <w:tc>
          <w:tcPr>
            <w:tcW w:w="1165" w:type="dxa"/>
            <w:tcBorders>
              <w:top w:val="nil"/>
              <w:left w:val="nil"/>
              <w:bottom w:val="single" w:sz="4" w:space="0" w:color="auto"/>
              <w:right w:val="single" w:sz="4" w:space="0" w:color="auto"/>
            </w:tcBorders>
            <w:shd w:val="clear" w:color="000000" w:fill="FFFFFF"/>
            <w:vAlign w:val="center"/>
            <w:hideMark/>
          </w:tcPr>
          <w:p w14:paraId="1DD3FF2D"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32</w:t>
            </w:r>
          </w:p>
        </w:tc>
        <w:tc>
          <w:tcPr>
            <w:tcW w:w="1463" w:type="dxa"/>
            <w:tcBorders>
              <w:top w:val="nil"/>
              <w:left w:val="nil"/>
              <w:bottom w:val="single" w:sz="4" w:space="0" w:color="auto"/>
              <w:right w:val="single" w:sz="4" w:space="0" w:color="auto"/>
            </w:tcBorders>
            <w:shd w:val="clear" w:color="000000" w:fill="FFFFFF"/>
            <w:vAlign w:val="center"/>
            <w:hideMark/>
          </w:tcPr>
          <w:p w14:paraId="68F12AA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515D360C" w14:textId="77777777" w:rsidTr="005A3B59">
        <w:trPr>
          <w:gridAfter w:val="1"/>
          <w:wAfter w:w="1615" w:type="dxa"/>
          <w:trHeight w:val="51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8CFA6BB" w14:textId="77777777" w:rsidR="005A3B59" w:rsidRDefault="005A3B59">
            <w:pPr>
              <w:jc w:val="center"/>
              <w:rPr>
                <w:rFonts w:ascii="Cambria" w:hAnsi="Cambria" w:cs="Calibri"/>
                <w:b/>
                <w:bCs/>
                <w:color w:val="000000"/>
                <w:sz w:val="20"/>
                <w:szCs w:val="20"/>
              </w:rPr>
            </w:pPr>
            <w:r>
              <w:rPr>
                <w:rFonts w:ascii="Cambria" w:hAnsi="Cambria" w:cs="Calibri"/>
                <w:b/>
                <w:bCs/>
                <w:color w:val="000000"/>
                <w:sz w:val="20"/>
                <w:szCs w:val="20"/>
              </w:rPr>
              <w:t>2</w:t>
            </w:r>
          </w:p>
        </w:tc>
        <w:tc>
          <w:tcPr>
            <w:tcW w:w="5170" w:type="dxa"/>
            <w:tcBorders>
              <w:top w:val="nil"/>
              <w:left w:val="nil"/>
              <w:bottom w:val="single" w:sz="4" w:space="0" w:color="auto"/>
              <w:right w:val="single" w:sz="4" w:space="0" w:color="auto"/>
            </w:tcBorders>
            <w:shd w:val="clear" w:color="000000" w:fill="FFFFFF"/>
            <w:vAlign w:val="center"/>
            <w:hideMark/>
          </w:tcPr>
          <w:p w14:paraId="213C0457" w14:textId="77777777" w:rsidR="005A3B59" w:rsidRDefault="005A3B59">
            <w:pPr>
              <w:jc w:val="center"/>
              <w:rPr>
                <w:rFonts w:ascii="Cambria" w:hAnsi="Cambria" w:cs="Calibri"/>
                <w:b/>
                <w:bCs/>
                <w:color w:val="000000"/>
                <w:sz w:val="20"/>
                <w:szCs w:val="20"/>
              </w:rPr>
            </w:pPr>
            <w:r>
              <w:rPr>
                <w:rFonts w:ascii="Cambria" w:hAnsi="Cambria" w:cs="Calibri"/>
                <w:b/>
                <w:bCs/>
                <w:color w:val="000000"/>
                <w:sz w:val="20"/>
                <w:szCs w:val="20"/>
              </w:rPr>
              <w:t>Рабочая сила, в том числе: рабочий, уборщик, кровельщик, канализация, слесарь, плотник, электрик, сварщик</w:t>
            </w:r>
          </w:p>
        </w:tc>
        <w:tc>
          <w:tcPr>
            <w:tcW w:w="1268" w:type="dxa"/>
            <w:tcBorders>
              <w:top w:val="nil"/>
              <w:left w:val="nil"/>
              <w:bottom w:val="single" w:sz="4" w:space="0" w:color="auto"/>
              <w:right w:val="single" w:sz="4" w:space="0" w:color="auto"/>
            </w:tcBorders>
            <w:shd w:val="clear" w:color="000000" w:fill="FFFFFF"/>
            <w:vAlign w:val="center"/>
            <w:hideMark/>
          </w:tcPr>
          <w:p w14:paraId="167F3E1F"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человек / день</w:t>
            </w:r>
          </w:p>
        </w:tc>
        <w:tc>
          <w:tcPr>
            <w:tcW w:w="1165" w:type="dxa"/>
            <w:tcBorders>
              <w:top w:val="nil"/>
              <w:left w:val="nil"/>
              <w:bottom w:val="single" w:sz="4" w:space="0" w:color="auto"/>
              <w:right w:val="single" w:sz="4" w:space="0" w:color="auto"/>
            </w:tcBorders>
            <w:shd w:val="clear" w:color="000000" w:fill="FFFFFF"/>
            <w:vAlign w:val="center"/>
            <w:hideMark/>
          </w:tcPr>
          <w:p w14:paraId="2A7EEDCD"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6</w:t>
            </w:r>
          </w:p>
        </w:tc>
        <w:tc>
          <w:tcPr>
            <w:tcW w:w="1463" w:type="dxa"/>
            <w:tcBorders>
              <w:top w:val="nil"/>
              <w:left w:val="nil"/>
              <w:bottom w:val="single" w:sz="4" w:space="0" w:color="auto"/>
              <w:right w:val="single" w:sz="4" w:space="0" w:color="auto"/>
            </w:tcBorders>
            <w:shd w:val="clear" w:color="000000" w:fill="FFFFFF"/>
            <w:vAlign w:val="center"/>
            <w:hideMark/>
          </w:tcPr>
          <w:p w14:paraId="62759056"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6143C6F5"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7FEF4B2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3</w:t>
            </w:r>
          </w:p>
        </w:tc>
        <w:tc>
          <w:tcPr>
            <w:tcW w:w="5170" w:type="dxa"/>
            <w:tcBorders>
              <w:top w:val="nil"/>
              <w:left w:val="nil"/>
              <w:bottom w:val="single" w:sz="4" w:space="0" w:color="auto"/>
              <w:right w:val="single" w:sz="4" w:space="0" w:color="auto"/>
            </w:tcBorders>
            <w:shd w:val="clear" w:color="000000" w:fill="FFFFFF"/>
            <w:vAlign w:val="center"/>
            <w:hideMark/>
          </w:tcPr>
          <w:p w14:paraId="1A237E2D"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Установка беседки</w:t>
            </w:r>
          </w:p>
        </w:tc>
        <w:tc>
          <w:tcPr>
            <w:tcW w:w="1268" w:type="dxa"/>
            <w:tcBorders>
              <w:top w:val="nil"/>
              <w:left w:val="nil"/>
              <w:bottom w:val="single" w:sz="4" w:space="0" w:color="auto"/>
              <w:right w:val="single" w:sz="4" w:space="0" w:color="auto"/>
            </w:tcBorders>
            <w:shd w:val="clear" w:color="000000" w:fill="FFFFFF"/>
            <w:vAlign w:val="center"/>
            <w:hideMark/>
          </w:tcPr>
          <w:p w14:paraId="5EAC37D2"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шт</w:t>
            </w:r>
          </w:p>
        </w:tc>
        <w:tc>
          <w:tcPr>
            <w:tcW w:w="1165" w:type="dxa"/>
            <w:tcBorders>
              <w:top w:val="nil"/>
              <w:left w:val="nil"/>
              <w:bottom w:val="single" w:sz="4" w:space="0" w:color="auto"/>
              <w:right w:val="single" w:sz="4" w:space="0" w:color="auto"/>
            </w:tcBorders>
            <w:shd w:val="clear" w:color="000000" w:fill="FFFFFF"/>
            <w:vAlign w:val="center"/>
            <w:hideMark/>
          </w:tcPr>
          <w:p w14:paraId="0FE66B5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3</w:t>
            </w:r>
          </w:p>
        </w:tc>
        <w:tc>
          <w:tcPr>
            <w:tcW w:w="1463" w:type="dxa"/>
            <w:tcBorders>
              <w:top w:val="nil"/>
              <w:left w:val="nil"/>
              <w:bottom w:val="single" w:sz="4" w:space="0" w:color="auto"/>
              <w:right w:val="single" w:sz="4" w:space="0" w:color="auto"/>
            </w:tcBorders>
            <w:shd w:val="clear" w:color="000000" w:fill="FFFFFF"/>
            <w:vAlign w:val="center"/>
            <w:hideMark/>
          </w:tcPr>
          <w:p w14:paraId="15B0288B"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7D3EEED1"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034975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4</w:t>
            </w:r>
          </w:p>
        </w:tc>
        <w:tc>
          <w:tcPr>
            <w:tcW w:w="5170" w:type="dxa"/>
            <w:tcBorders>
              <w:top w:val="nil"/>
              <w:left w:val="nil"/>
              <w:bottom w:val="single" w:sz="4" w:space="0" w:color="auto"/>
              <w:right w:val="single" w:sz="4" w:space="0" w:color="auto"/>
            </w:tcBorders>
            <w:shd w:val="clear" w:color="000000" w:fill="FFFFFF"/>
            <w:vAlign w:val="center"/>
            <w:hideMark/>
          </w:tcPr>
          <w:p w14:paraId="7C9EEBD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Установка скамьи</w:t>
            </w:r>
          </w:p>
        </w:tc>
        <w:tc>
          <w:tcPr>
            <w:tcW w:w="1268" w:type="dxa"/>
            <w:tcBorders>
              <w:top w:val="nil"/>
              <w:left w:val="nil"/>
              <w:bottom w:val="single" w:sz="4" w:space="0" w:color="auto"/>
              <w:right w:val="single" w:sz="4" w:space="0" w:color="auto"/>
            </w:tcBorders>
            <w:shd w:val="clear" w:color="000000" w:fill="FFFFFF"/>
            <w:vAlign w:val="center"/>
            <w:hideMark/>
          </w:tcPr>
          <w:p w14:paraId="77CADEB6"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шт</w:t>
            </w:r>
          </w:p>
        </w:tc>
        <w:tc>
          <w:tcPr>
            <w:tcW w:w="1165" w:type="dxa"/>
            <w:tcBorders>
              <w:top w:val="nil"/>
              <w:left w:val="nil"/>
              <w:bottom w:val="single" w:sz="4" w:space="0" w:color="auto"/>
              <w:right w:val="single" w:sz="4" w:space="0" w:color="auto"/>
            </w:tcBorders>
            <w:shd w:val="clear" w:color="000000" w:fill="FFFFFF"/>
            <w:vAlign w:val="center"/>
            <w:hideMark/>
          </w:tcPr>
          <w:p w14:paraId="3CCEF683"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w:t>
            </w:r>
          </w:p>
        </w:tc>
        <w:tc>
          <w:tcPr>
            <w:tcW w:w="1463" w:type="dxa"/>
            <w:tcBorders>
              <w:top w:val="nil"/>
              <w:left w:val="nil"/>
              <w:bottom w:val="single" w:sz="4" w:space="0" w:color="auto"/>
              <w:right w:val="single" w:sz="4" w:space="0" w:color="auto"/>
            </w:tcBorders>
            <w:shd w:val="clear" w:color="000000" w:fill="FFFFFF"/>
            <w:vAlign w:val="center"/>
            <w:hideMark/>
          </w:tcPr>
          <w:p w14:paraId="6AD3C5F2"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4B33DACF"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725CB5C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5</w:t>
            </w:r>
          </w:p>
        </w:tc>
        <w:tc>
          <w:tcPr>
            <w:tcW w:w="5170" w:type="dxa"/>
            <w:tcBorders>
              <w:top w:val="nil"/>
              <w:left w:val="nil"/>
              <w:bottom w:val="single" w:sz="4" w:space="0" w:color="auto"/>
              <w:right w:val="single" w:sz="4" w:space="0" w:color="auto"/>
            </w:tcBorders>
            <w:shd w:val="clear" w:color="000000" w:fill="FFFFFF"/>
            <w:vAlign w:val="center"/>
            <w:hideMark/>
          </w:tcPr>
          <w:p w14:paraId="69B62B7E"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Установка мусорного бака</w:t>
            </w:r>
          </w:p>
        </w:tc>
        <w:tc>
          <w:tcPr>
            <w:tcW w:w="1268" w:type="dxa"/>
            <w:tcBorders>
              <w:top w:val="nil"/>
              <w:left w:val="nil"/>
              <w:bottom w:val="single" w:sz="4" w:space="0" w:color="auto"/>
              <w:right w:val="single" w:sz="4" w:space="0" w:color="auto"/>
            </w:tcBorders>
            <w:shd w:val="clear" w:color="000000" w:fill="FFFFFF"/>
            <w:vAlign w:val="center"/>
            <w:hideMark/>
          </w:tcPr>
          <w:p w14:paraId="0CAF746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шт</w:t>
            </w:r>
          </w:p>
        </w:tc>
        <w:tc>
          <w:tcPr>
            <w:tcW w:w="1165" w:type="dxa"/>
            <w:tcBorders>
              <w:top w:val="nil"/>
              <w:left w:val="nil"/>
              <w:bottom w:val="single" w:sz="4" w:space="0" w:color="auto"/>
              <w:right w:val="single" w:sz="4" w:space="0" w:color="auto"/>
            </w:tcBorders>
            <w:shd w:val="clear" w:color="000000" w:fill="FFFFFF"/>
            <w:vAlign w:val="center"/>
            <w:hideMark/>
          </w:tcPr>
          <w:p w14:paraId="4210DE3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0.5</w:t>
            </w:r>
          </w:p>
        </w:tc>
        <w:tc>
          <w:tcPr>
            <w:tcW w:w="1463" w:type="dxa"/>
            <w:tcBorders>
              <w:top w:val="nil"/>
              <w:left w:val="nil"/>
              <w:bottom w:val="single" w:sz="4" w:space="0" w:color="auto"/>
              <w:right w:val="single" w:sz="4" w:space="0" w:color="auto"/>
            </w:tcBorders>
            <w:shd w:val="clear" w:color="000000" w:fill="FFFFFF"/>
            <w:vAlign w:val="center"/>
            <w:hideMark/>
          </w:tcPr>
          <w:p w14:paraId="1C29E58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3BC80842"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F5E0C2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lastRenderedPageBreak/>
              <w:t>6</w:t>
            </w:r>
          </w:p>
        </w:tc>
        <w:tc>
          <w:tcPr>
            <w:tcW w:w="5170" w:type="dxa"/>
            <w:tcBorders>
              <w:top w:val="nil"/>
              <w:left w:val="nil"/>
              <w:bottom w:val="single" w:sz="4" w:space="0" w:color="auto"/>
              <w:right w:val="single" w:sz="4" w:space="0" w:color="auto"/>
            </w:tcBorders>
            <w:shd w:val="clear" w:color="000000" w:fill="FFFFFF"/>
            <w:vAlign w:val="center"/>
            <w:hideMark/>
          </w:tcPr>
          <w:p w14:paraId="7605A6B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Установка мусорного детских игр</w:t>
            </w:r>
          </w:p>
        </w:tc>
        <w:tc>
          <w:tcPr>
            <w:tcW w:w="1268" w:type="dxa"/>
            <w:tcBorders>
              <w:top w:val="nil"/>
              <w:left w:val="nil"/>
              <w:bottom w:val="single" w:sz="4" w:space="0" w:color="auto"/>
              <w:right w:val="single" w:sz="4" w:space="0" w:color="auto"/>
            </w:tcBorders>
            <w:shd w:val="clear" w:color="000000" w:fill="FFFFFF"/>
            <w:vAlign w:val="center"/>
            <w:hideMark/>
          </w:tcPr>
          <w:p w14:paraId="51D96CD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шт</w:t>
            </w:r>
          </w:p>
        </w:tc>
        <w:tc>
          <w:tcPr>
            <w:tcW w:w="1165" w:type="dxa"/>
            <w:tcBorders>
              <w:top w:val="nil"/>
              <w:left w:val="nil"/>
              <w:bottom w:val="single" w:sz="4" w:space="0" w:color="auto"/>
              <w:right w:val="single" w:sz="4" w:space="0" w:color="auto"/>
            </w:tcBorders>
            <w:shd w:val="clear" w:color="000000" w:fill="FFFFFF"/>
            <w:vAlign w:val="center"/>
            <w:hideMark/>
          </w:tcPr>
          <w:p w14:paraId="1D31039E"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5</w:t>
            </w:r>
          </w:p>
        </w:tc>
        <w:tc>
          <w:tcPr>
            <w:tcW w:w="1463" w:type="dxa"/>
            <w:tcBorders>
              <w:top w:val="nil"/>
              <w:left w:val="nil"/>
              <w:bottom w:val="single" w:sz="4" w:space="0" w:color="auto"/>
              <w:right w:val="single" w:sz="4" w:space="0" w:color="auto"/>
            </w:tcBorders>
            <w:shd w:val="clear" w:color="000000" w:fill="FFFFFF"/>
            <w:vAlign w:val="center"/>
            <w:hideMark/>
          </w:tcPr>
          <w:p w14:paraId="7C648EE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3AE629D1"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03F1A11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7</w:t>
            </w:r>
          </w:p>
        </w:tc>
        <w:tc>
          <w:tcPr>
            <w:tcW w:w="5170" w:type="dxa"/>
            <w:tcBorders>
              <w:top w:val="nil"/>
              <w:left w:val="nil"/>
              <w:bottom w:val="single" w:sz="4" w:space="0" w:color="auto"/>
              <w:right w:val="single" w:sz="4" w:space="0" w:color="auto"/>
            </w:tcBorders>
            <w:shd w:val="clear" w:color="000000" w:fill="FFFFFF"/>
            <w:vAlign w:val="center"/>
            <w:hideMark/>
          </w:tcPr>
          <w:p w14:paraId="67BDFCBE"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Резка газона</w:t>
            </w:r>
          </w:p>
        </w:tc>
        <w:tc>
          <w:tcPr>
            <w:tcW w:w="1268" w:type="dxa"/>
            <w:tcBorders>
              <w:top w:val="nil"/>
              <w:left w:val="nil"/>
              <w:bottom w:val="single" w:sz="4" w:space="0" w:color="auto"/>
              <w:right w:val="single" w:sz="4" w:space="0" w:color="auto"/>
            </w:tcBorders>
            <w:shd w:val="clear" w:color="000000" w:fill="FFFFFF"/>
            <w:vAlign w:val="center"/>
            <w:hideMark/>
          </w:tcPr>
          <w:p w14:paraId="7E95FBDB"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км</w:t>
            </w:r>
          </w:p>
        </w:tc>
        <w:tc>
          <w:tcPr>
            <w:tcW w:w="1165" w:type="dxa"/>
            <w:tcBorders>
              <w:top w:val="nil"/>
              <w:left w:val="nil"/>
              <w:bottom w:val="single" w:sz="4" w:space="0" w:color="auto"/>
              <w:right w:val="single" w:sz="4" w:space="0" w:color="auto"/>
            </w:tcBorders>
            <w:shd w:val="clear" w:color="000000" w:fill="FFFFFF"/>
            <w:vAlign w:val="center"/>
            <w:hideMark/>
          </w:tcPr>
          <w:p w14:paraId="5AEC03E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3.575</w:t>
            </w:r>
          </w:p>
        </w:tc>
        <w:tc>
          <w:tcPr>
            <w:tcW w:w="1463" w:type="dxa"/>
            <w:tcBorders>
              <w:top w:val="nil"/>
              <w:left w:val="nil"/>
              <w:bottom w:val="single" w:sz="4" w:space="0" w:color="auto"/>
              <w:right w:val="single" w:sz="4" w:space="0" w:color="auto"/>
            </w:tcBorders>
            <w:shd w:val="clear" w:color="000000" w:fill="FFFFFF"/>
            <w:vAlign w:val="center"/>
            <w:hideMark/>
          </w:tcPr>
          <w:p w14:paraId="2B5EC52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124DDADC"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ADF08AD"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8</w:t>
            </w:r>
          </w:p>
        </w:tc>
        <w:tc>
          <w:tcPr>
            <w:tcW w:w="5170" w:type="dxa"/>
            <w:tcBorders>
              <w:top w:val="nil"/>
              <w:left w:val="nil"/>
              <w:bottom w:val="single" w:sz="4" w:space="0" w:color="auto"/>
              <w:right w:val="single" w:sz="4" w:space="0" w:color="auto"/>
            </w:tcBorders>
            <w:shd w:val="clear" w:color="000000" w:fill="FFFFFF"/>
            <w:vAlign w:val="center"/>
            <w:hideMark/>
          </w:tcPr>
          <w:p w14:paraId="495C8ED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Загрузка газона</w:t>
            </w:r>
          </w:p>
        </w:tc>
        <w:tc>
          <w:tcPr>
            <w:tcW w:w="1268" w:type="dxa"/>
            <w:tcBorders>
              <w:top w:val="nil"/>
              <w:left w:val="nil"/>
              <w:bottom w:val="single" w:sz="4" w:space="0" w:color="auto"/>
              <w:right w:val="single" w:sz="4" w:space="0" w:color="auto"/>
            </w:tcBorders>
            <w:shd w:val="clear" w:color="000000" w:fill="FFFFFF"/>
            <w:vAlign w:val="center"/>
            <w:hideMark/>
          </w:tcPr>
          <w:p w14:paraId="7EE0BE92"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км</w:t>
            </w:r>
          </w:p>
        </w:tc>
        <w:tc>
          <w:tcPr>
            <w:tcW w:w="1165" w:type="dxa"/>
            <w:tcBorders>
              <w:top w:val="nil"/>
              <w:left w:val="nil"/>
              <w:bottom w:val="single" w:sz="4" w:space="0" w:color="auto"/>
              <w:right w:val="single" w:sz="4" w:space="0" w:color="auto"/>
            </w:tcBorders>
            <w:shd w:val="clear" w:color="000000" w:fill="FFFFFF"/>
            <w:vAlign w:val="center"/>
            <w:hideMark/>
          </w:tcPr>
          <w:p w14:paraId="0EFBD98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3.575</w:t>
            </w:r>
          </w:p>
        </w:tc>
        <w:tc>
          <w:tcPr>
            <w:tcW w:w="1463" w:type="dxa"/>
            <w:tcBorders>
              <w:top w:val="nil"/>
              <w:left w:val="nil"/>
              <w:bottom w:val="single" w:sz="4" w:space="0" w:color="auto"/>
              <w:right w:val="single" w:sz="4" w:space="0" w:color="auto"/>
            </w:tcBorders>
            <w:shd w:val="clear" w:color="000000" w:fill="FFFFFF"/>
            <w:vAlign w:val="center"/>
            <w:hideMark/>
          </w:tcPr>
          <w:p w14:paraId="6ED4FED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48C4774B"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4FD1D59B"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9</w:t>
            </w:r>
          </w:p>
        </w:tc>
        <w:tc>
          <w:tcPr>
            <w:tcW w:w="5170" w:type="dxa"/>
            <w:tcBorders>
              <w:top w:val="nil"/>
              <w:left w:val="nil"/>
              <w:bottom w:val="single" w:sz="4" w:space="0" w:color="auto"/>
              <w:right w:val="single" w:sz="4" w:space="0" w:color="auto"/>
            </w:tcBorders>
            <w:shd w:val="clear" w:color="000000" w:fill="FFFFFF"/>
            <w:vAlign w:val="center"/>
            <w:hideMark/>
          </w:tcPr>
          <w:p w14:paraId="3FFC712D"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Непредвиденные другие услуги</w:t>
            </w:r>
          </w:p>
        </w:tc>
        <w:tc>
          <w:tcPr>
            <w:tcW w:w="1268" w:type="dxa"/>
            <w:tcBorders>
              <w:top w:val="nil"/>
              <w:left w:val="nil"/>
              <w:bottom w:val="single" w:sz="4" w:space="0" w:color="auto"/>
              <w:right w:val="single" w:sz="4" w:space="0" w:color="auto"/>
            </w:tcBorders>
            <w:shd w:val="clear" w:color="000000" w:fill="FFFFFF"/>
            <w:vAlign w:val="center"/>
            <w:hideMark/>
          </w:tcPr>
          <w:p w14:paraId="528EAB54"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tcBorders>
              <w:top w:val="nil"/>
              <w:left w:val="nil"/>
              <w:bottom w:val="single" w:sz="4" w:space="0" w:color="auto"/>
              <w:right w:val="single" w:sz="4" w:space="0" w:color="auto"/>
            </w:tcBorders>
            <w:shd w:val="clear" w:color="000000" w:fill="FFFFFF"/>
            <w:vAlign w:val="center"/>
            <w:hideMark/>
          </w:tcPr>
          <w:p w14:paraId="464FA981"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463" w:type="dxa"/>
            <w:tcBorders>
              <w:top w:val="nil"/>
              <w:left w:val="nil"/>
              <w:bottom w:val="single" w:sz="4" w:space="0" w:color="auto"/>
              <w:right w:val="single" w:sz="4" w:space="0" w:color="auto"/>
            </w:tcBorders>
            <w:shd w:val="clear" w:color="000000" w:fill="FFFFFF"/>
            <w:vAlign w:val="center"/>
            <w:hideMark/>
          </w:tcPr>
          <w:p w14:paraId="79269A9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r>
      <w:tr w:rsidR="005A3B59" w14:paraId="58C6930A"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34215083"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w:t>
            </w:r>
          </w:p>
        </w:tc>
        <w:tc>
          <w:tcPr>
            <w:tcW w:w="5170" w:type="dxa"/>
            <w:tcBorders>
              <w:top w:val="nil"/>
              <w:left w:val="nil"/>
              <w:bottom w:val="single" w:sz="4" w:space="0" w:color="auto"/>
              <w:right w:val="single" w:sz="4" w:space="0" w:color="auto"/>
            </w:tcBorders>
            <w:shd w:val="clear" w:color="000000" w:fill="FFFFFF"/>
            <w:vAlign w:val="center"/>
            <w:hideMark/>
          </w:tcPr>
          <w:p w14:paraId="7D1A8A6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Транспортные услуги:</w:t>
            </w:r>
          </w:p>
        </w:tc>
        <w:tc>
          <w:tcPr>
            <w:tcW w:w="1268" w:type="dxa"/>
            <w:tcBorders>
              <w:top w:val="nil"/>
              <w:left w:val="nil"/>
              <w:bottom w:val="single" w:sz="4" w:space="0" w:color="auto"/>
              <w:right w:val="single" w:sz="4" w:space="0" w:color="auto"/>
            </w:tcBorders>
            <w:shd w:val="clear" w:color="000000" w:fill="FFFFFF"/>
            <w:vAlign w:val="center"/>
            <w:hideMark/>
          </w:tcPr>
          <w:p w14:paraId="7E3B8E71"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tcBorders>
              <w:top w:val="nil"/>
              <w:left w:val="nil"/>
              <w:bottom w:val="single" w:sz="4" w:space="0" w:color="auto"/>
              <w:right w:val="single" w:sz="4" w:space="0" w:color="auto"/>
            </w:tcBorders>
            <w:shd w:val="clear" w:color="000000" w:fill="FFFFFF"/>
            <w:vAlign w:val="center"/>
            <w:hideMark/>
          </w:tcPr>
          <w:p w14:paraId="4DD471C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463" w:type="dxa"/>
            <w:tcBorders>
              <w:top w:val="nil"/>
              <w:left w:val="nil"/>
              <w:bottom w:val="single" w:sz="4" w:space="0" w:color="auto"/>
              <w:right w:val="single" w:sz="4" w:space="0" w:color="auto"/>
            </w:tcBorders>
            <w:shd w:val="clear" w:color="000000" w:fill="FFFFFF"/>
            <w:vAlign w:val="center"/>
            <w:hideMark/>
          </w:tcPr>
          <w:p w14:paraId="6A1D81F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r>
      <w:tr w:rsidR="005A3B59" w14:paraId="6C980C73"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5503D40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11</w:t>
            </w:r>
          </w:p>
        </w:tc>
        <w:tc>
          <w:tcPr>
            <w:tcW w:w="5170" w:type="dxa"/>
            <w:tcBorders>
              <w:top w:val="nil"/>
              <w:left w:val="nil"/>
              <w:bottom w:val="single" w:sz="4" w:space="0" w:color="auto"/>
              <w:right w:val="single" w:sz="4" w:space="0" w:color="auto"/>
            </w:tcBorders>
            <w:shd w:val="clear" w:color="000000" w:fill="FFFFFF"/>
            <w:vAlign w:val="center"/>
            <w:hideMark/>
          </w:tcPr>
          <w:p w14:paraId="0EE9F1E1"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до 30 мест, в черте города Еревана</w:t>
            </w:r>
          </w:p>
        </w:tc>
        <w:tc>
          <w:tcPr>
            <w:tcW w:w="1268" w:type="dxa"/>
            <w:tcBorders>
              <w:top w:val="nil"/>
              <w:left w:val="nil"/>
              <w:bottom w:val="single" w:sz="4" w:space="0" w:color="auto"/>
              <w:right w:val="single" w:sz="4" w:space="0" w:color="auto"/>
            </w:tcBorders>
            <w:shd w:val="clear" w:color="000000" w:fill="FFFFFF"/>
            <w:vAlign w:val="center"/>
            <w:hideMark/>
          </w:tcPr>
          <w:p w14:paraId="3FF0F65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км</w:t>
            </w:r>
          </w:p>
        </w:tc>
        <w:tc>
          <w:tcPr>
            <w:tcW w:w="1165" w:type="dxa"/>
            <w:tcBorders>
              <w:top w:val="nil"/>
              <w:left w:val="nil"/>
              <w:bottom w:val="single" w:sz="4" w:space="0" w:color="auto"/>
              <w:right w:val="single" w:sz="4" w:space="0" w:color="auto"/>
            </w:tcBorders>
            <w:shd w:val="clear" w:color="000000" w:fill="FFFFFF"/>
            <w:vAlign w:val="center"/>
            <w:hideMark/>
          </w:tcPr>
          <w:p w14:paraId="1A274AE3"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1.4</w:t>
            </w:r>
          </w:p>
        </w:tc>
        <w:tc>
          <w:tcPr>
            <w:tcW w:w="1463" w:type="dxa"/>
            <w:tcBorders>
              <w:top w:val="nil"/>
              <w:left w:val="nil"/>
              <w:bottom w:val="single" w:sz="4" w:space="0" w:color="auto"/>
              <w:right w:val="single" w:sz="4" w:space="0" w:color="auto"/>
            </w:tcBorders>
            <w:shd w:val="clear" w:color="000000" w:fill="FFFFFF"/>
            <w:vAlign w:val="center"/>
            <w:hideMark/>
          </w:tcPr>
          <w:p w14:paraId="7070B3C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5AAE5A1A"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20227B22"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12</w:t>
            </w:r>
          </w:p>
        </w:tc>
        <w:tc>
          <w:tcPr>
            <w:tcW w:w="5170" w:type="dxa"/>
            <w:tcBorders>
              <w:top w:val="nil"/>
              <w:left w:val="nil"/>
              <w:bottom w:val="single" w:sz="4" w:space="0" w:color="auto"/>
              <w:right w:val="single" w:sz="4" w:space="0" w:color="auto"/>
            </w:tcBorders>
            <w:shd w:val="clear" w:color="000000" w:fill="FFFFFF"/>
            <w:vAlign w:val="center"/>
            <w:hideMark/>
          </w:tcPr>
          <w:p w14:paraId="65DA9BCB"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до 30 мест, за чертой города Еревана</w:t>
            </w:r>
          </w:p>
        </w:tc>
        <w:tc>
          <w:tcPr>
            <w:tcW w:w="1268" w:type="dxa"/>
            <w:tcBorders>
              <w:top w:val="nil"/>
              <w:left w:val="nil"/>
              <w:bottom w:val="single" w:sz="4" w:space="0" w:color="auto"/>
              <w:right w:val="single" w:sz="4" w:space="0" w:color="auto"/>
            </w:tcBorders>
            <w:shd w:val="clear" w:color="000000" w:fill="FFFFFF"/>
            <w:vAlign w:val="center"/>
            <w:hideMark/>
          </w:tcPr>
          <w:p w14:paraId="0E97AFC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км</w:t>
            </w:r>
          </w:p>
        </w:tc>
        <w:tc>
          <w:tcPr>
            <w:tcW w:w="1165" w:type="dxa"/>
            <w:tcBorders>
              <w:top w:val="nil"/>
              <w:left w:val="nil"/>
              <w:bottom w:val="single" w:sz="4" w:space="0" w:color="auto"/>
              <w:right w:val="single" w:sz="4" w:space="0" w:color="auto"/>
            </w:tcBorders>
            <w:shd w:val="clear" w:color="000000" w:fill="FFFFFF"/>
            <w:vAlign w:val="center"/>
            <w:hideMark/>
          </w:tcPr>
          <w:p w14:paraId="6C3F813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2</w:t>
            </w:r>
          </w:p>
        </w:tc>
        <w:tc>
          <w:tcPr>
            <w:tcW w:w="1463" w:type="dxa"/>
            <w:tcBorders>
              <w:top w:val="nil"/>
              <w:left w:val="nil"/>
              <w:bottom w:val="single" w:sz="4" w:space="0" w:color="auto"/>
              <w:right w:val="single" w:sz="4" w:space="0" w:color="auto"/>
            </w:tcBorders>
            <w:shd w:val="clear" w:color="000000" w:fill="FFFFFF"/>
            <w:vAlign w:val="center"/>
            <w:hideMark/>
          </w:tcPr>
          <w:p w14:paraId="5B4D1AF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630B19A1"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6DC38AE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13</w:t>
            </w:r>
          </w:p>
        </w:tc>
        <w:tc>
          <w:tcPr>
            <w:tcW w:w="5170" w:type="dxa"/>
            <w:tcBorders>
              <w:top w:val="nil"/>
              <w:left w:val="nil"/>
              <w:bottom w:val="single" w:sz="4" w:space="0" w:color="auto"/>
              <w:right w:val="single" w:sz="4" w:space="0" w:color="auto"/>
            </w:tcBorders>
            <w:shd w:val="clear" w:color="000000" w:fill="FFFFFF"/>
            <w:vAlign w:val="center"/>
            <w:hideMark/>
          </w:tcPr>
          <w:p w14:paraId="01B4E2F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до 50 мест, в черте города Еревана</w:t>
            </w:r>
          </w:p>
        </w:tc>
        <w:tc>
          <w:tcPr>
            <w:tcW w:w="1268" w:type="dxa"/>
            <w:tcBorders>
              <w:top w:val="nil"/>
              <w:left w:val="nil"/>
              <w:bottom w:val="single" w:sz="4" w:space="0" w:color="auto"/>
              <w:right w:val="single" w:sz="4" w:space="0" w:color="auto"/>
            </w:tcBorders>
            <w:shd w:val="clear" w:color="000000" w:fill="FFFFFF"/>
            <w:vAlign w:val="center"/>
            <w:hideMark/>
          </w:tcPr>
          <w:p w14:paraId="1373DACD"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км</w:t>
            </w:r>
          </w:p>
        </w:tc>
        <w:tc>
          <w:tcPr>
            <w:tcW w:w="1165" w:type="dxa"/>
            <w:tcBorders>
              <w:top w:val="nil"/>
              <w:left w:val="nil"/>
              <w:bottom w:val="single" w:sz="4" w:space="0" w:color="auto"/>
              <w:right w:val="single" w:sz="4" w:space="0" w:color="auto"/>
            </w:tcBorders>
            <w:shd w:val="clear" w:color="000000" w:fill="FFFFFF"/>
            <w:vAlign w:val="center"/>
            <w:hideMark/>
          </w:tcPr>
          <w:p w14:paraId="5E9D9F5F"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1.9</w:t>
            </w:r>
          </w:p>
        </w:tc>
        <w:tc>
          <w:tcPr>
            <w:tcW w:w="1463" w:type="dxa"/>
            <w:tcBorders>
              <w:top w:val="nil"/>
              <w:left w:val="nil"/>
              <w:bottom w:val="single" w:sz="4" w:space="0" w:color="auto"/>
              <w:right w:val="single" w:sz="4" w:space="0" w:color="auto"/>
            </w:tcBorders>
            <w:shd w:val="clear" w:color="000000" w:fill="FFFFFF"/>
            <w:vAlign w:val="center"/>
            <w:hideMark/>
          </w:tcPr>
          <w:p w14:paraId="5FF7F97E"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2EE48D93"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3BE33158"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14</w:t>
            </w:r>
          </w:p>
        </w:tc>
        <w:tc>
          <w:tcPr>
            <w:tcW w:w="5170" w:type="dxa"/>
            <w:tcBorders>
              <w:top w:val="nil"/>
              <w:left w:val="nil"/>
              <w:bottom w:val="single" w:sz="4" w:space="0" w:color="auto"/>
              <w:right w:val="single" w:sz="4" w:space="0" w:color="auto"/>
            </w:tcBorders>
            <w:shd w:val="clear" w:color="000000" w:fill="FFFFFF"/>
            <w:vAlign w:val="center"/>
            <w:hideMark/>
          </w:tcPr>
          <w:p w14:paraId="15E8E07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до 50 мест, за чертой города Еревана</w:t>
            </w:r>
          </w:p>
        </w:tc>
        <w:tc>
          <w:tcPr>
            <w:tcW w:w="1268" w:type="dxa"/>
            <w:tcBorders>
              <w:top w:val="nil"/>
              <w:left w:val="nil"/>
              <w:bottom w:val="single" w:sz="4" w:space="0" w:color="auto"/>
              <w:right w:val="single" w:sz="4" w:space="0" w:color="auto"/>
            </w:tcBorders>
            <w:shd w:val="clear" w:color="000000" w:fill="FFFFFF"/>
            <w:vAlign w:val="center"/>
            <w:hideMark/>
          </w:tcPr>
          <w:p w14:paraId="21F86431"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км</w:t>
            </w:r>
          </w:p>
        </w:tc>
        <w:tc>
          <w:tcPr>
            <w:tcW w:w="1165" w:type="dxa"/>
            <w:tcBorders>
              <w:top w:val="nil"/>
              <w:left w:val="nil"/>
              <w:bottom w:val="single" w:sz="4" w:space="0" w:color="auto"/>
              <w:right w:val="single" w:sz="4" w:space="0" w:color="auto"/>
            </w:tcBorders>
            <w:shd w:val="clear" w:color="000000" w:fill="FFFFFF"/>
            <w:vAlign w:val="center"/>
            <w:hideMark/>
          </w:tcPr>
          <w:p w14:paraId="5128644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2.4</w:t>
            </w:r>
          </w:p>
        </w:tc>
        <w:tc>
          <w:tcPr>
            <w:tcW w:w="1463" w:type="dxa"/>
            <w:tcBorders>
              <w:top w:val="nil"/>
              <w:left w:val="nil"/>
              <w:bottom w:val="single" w:sz="4" w:space="0" w:color="auto"/>
              <w:right w:val="single" w:sz="4" w:space="0" w:color="auto"/>
            </w:tcBorders>
            <w:shd w:val="clear" w:color="000000" w:fill="FFFFFF"/>
            <w:vAlign w:val="center"/>
            <w:hideMark/>
          </w:tcPr>
          <w:p w14:paraId="159C8FCE"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0E3B0F5F" w14:textId="77777777" w:rsidTr="005A3B59">
        <w:trPr>
          <w:gridAfter w:val="1"/>
          <w:wAfter w:w="1615" w:type="dxa"/>
          <w:trHeight w:val="420"/>
        </w:trPr>
        <w:tc>
          <w:tcPr>
            <w:tcW w:w="590" w:type="dxa"/>
            <w:tcBorders>
              <w:top w:val="nil"/>
              <w:left w:val="single" w:sz="4" w:space="0" w:color="auto"/>
              <w:bottom w:val="single" w:sz="4" w:space="0" w:color="auto"/>
              <w:right w:val="single" w:sz="4" w:space="0" w:color="auto"/>
            </w:tcBorders>
            <w:shd w:val="clear" w:color="000000" w:fill="FFFFFF"/>
            <w:vAlign w:val="center"/>
            <w:hideMark/>
          </w:tcPr>
          <w:p w14:paraId="11180663"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5170" w:type="dxa"/>
            <w:tcBorders>
              <w:top w:val="nil"/>
              <w:left w:val="nil"/>
              <w:bottom w:val="single" w:sz="4" w:space="0" w:color="auto"/>
              <w:right w:val="single" w:sz="4" w:space="0" w:color="auto"/>
            </w:tcBorders>
            <w:shd w:val="clear" w:color="000000" w:fill="FFFFFF"/>
            <w:vAlign w:val="center"/>
            <w:hideMark/>
          </w:tcPr>
          <w:p w14:paraId="61B9D077" w14:textId="77777777" w:rsidR="005A3B59" w:rsidRDefault="005A3B59">
            <w:pPr>
              <w:jc w:val="center"/>
              <w:rPr>
                <w:rFonts w:ascii="Cambria" w:hAnsi="Cambria" w:cs="Calibri"/>
                <w:b/>
                <w:bCs/>
                <w:color w:val="000000"/>
                <w:sz w:val="20"/>
                <w:szCs w:val="20"/>
              </w:rPr>
            </w:pPr>
            <w:r>
              <w:rPr>
                <w:rFonts w:ascii="Cambria" w:hAnsi="Cambria" w:cs="Calibri"/>
                <w:b/>
                <w:bCs/>
                <w:color w:val="000000"/>
                <w:sz w:val="20"/>
                <w:szCs w:val="20"/>
              </w:rPr>
              <w:t>Непредвиденные другие услуги</w:t>
            </w:r>
          </w:p>
        </w:tc>
        <w:tc>
          <w:tcPr>
            <w:tcW w:w="1268" w:type="dxa"/>
            <w:tcBorders>
              <w:top w:val="nil"/>
              <w:left w:val="nil"/>
              <w:bottom w:val="single" w:sz="4" w:space="0" w:color="auto"/>
              <w:right w:val="single" w:sz="4" w:space="0" w:color="auto"/>
            </w:tcBorders>
            <w:shd w:val="clear" w:color="000000" w:fill="FFFFFF"/>
            <w:vAlign w:val="center"/>
            <w:hideMark/>
          </w:tcPr>
          <w:p w14:paraId="307F508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tcBorders>
              <w:top w:val="nil"/>
              <w:left w:val="nil"/>
              <w:bottom w:val="single" w:sz="4" w:space="0" w:color="auto"/>
              <w:right w:val="single" w:sz="4" w:space="0" w:color="auto"/>
            </w:tcBorders>
            <w:shd w:val="clear" w:color="000000" w:fill="FFFFFF"/>
            <w:vAlign w:val="center"/>
            <w:hideMark/>
          </w:tcPr>
          <w:p w14:paraId="1F412915"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463" w:type="dxa"/>
            <w:tcBorders>
              <w:top w:val="nil"/>
              <w:left w:val="nil"/>
              <w:bottom w:val="single" w:sz="4" w:space="0" w:color="auto"/>
              <w:right w:val="single" w:sz="4" w:space="0" w:color="auto"/>
            </w:tcBorders>
            <w:shd w:val="clear" w:color="000000" w:fill="FFFFFF"/>
            <w:vAlign w:val="center"/>
            <w:hideMark/>
          </w:tcPr>
          <w:p w14:paraId="21D1BC89"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r>
      <w:tr w:rsidR="005A3B59" w14:paraId="0F15BA15" w14:textId="77777777" w:rsidTr="005A3B59">
        <w:trPr>
          <w:gridAfter w:val="1"/>
          <w:wAfter w:w="1615" w:type="dxa"/>
          <w:trHeight w:val="34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0AC975DF" w14:textId="77777777" w:rsidR="005A3B59" w:rsidRDefault="005A3B59">
            <w:pPr>
              <w:jc w:val="center"/>
              <w:rPr>
                <w:rFonts w:ascii="Cambria" w:hAnsi="Cambria" w:cs="Calibri"/>
                <w:b/>
                <w:bCs/>
                <w:color w:val="000000"/>
                <w:sz w:val="20"/>
                <w:szCs w:val="20"/>
              </w:rPr>
            </w:pPr>
            <w:r>
              <w:rPr>
                <w:rFonts w:ascii="Cambria" w:hAnsi="Cambria" w:cs="Calibri"/>
                <w:b/>
                <w:bCs/>
                <w:color w:val="000000"/>
                <w:sz w:val="20"/>
                <w:szCs w:val="20"/>
              </w:rPr>
              <w:t> </w:t>
            </w:r>
          </w:p>
        </w:tc>
        <w:tc>
          <w:tcPr>
            <w:tcW w:w="5170" w:type="dxa"/>
            <w:tcBorders>
              <w:top w:val="nil"/>
              <w:left w:val="nil"/>
              <w:bottom w:val="single" w:sz="4" w:space="0" w:color="auto"/>
              <w:right w:val="single" w:sz="4" w:space="0" w:color="auto"/>
            </w:tcBorders>
            <w:shd w:val="clear" w:color="000000" w:fill="FFFFFF"/>
            <w:vAlign w:val="center"/>
            <w:hideMark/>
          </w:tcPr>
          <w:p w14:paraId="6DBBB4FD" w14:textId="77777777" w:rsidR="005A3B59" w:rsidRDefault="005A3B59">
            <w:pPr>
              <w:rPr>
                <w:rFonts w:ascii="Cambria" w:hAnsi="Cambria" w:cs="Calibri"/>
                <w:color w:val="000000"/>
                <w:sz w:val="20"/>
                <w:szCs w:val="20"/>
              </w:rPr>
            </w:pPr>
            <w:r>
              <w:rPr>
                <w:rFonts w:ascii="Cambria" w:hAnsi="Cambria" w:cs="Calibri"/>
                <w:color w:val="000000"/>
                <w:sz w:val="20"/>
                <w:szCs w:val="20"/>
              </w:rPr>
              <w:t xml:space="preserve">Итого </w:t>
            </w:r>
          </w:p>
        </w:tc>
        <w:tc>
          <w:tcPr>
            <w:tcW w:w="1268" w:type="dxa"/>
            <w:tcBorders>
              <w:top w:val="nil"/>
              <w:left w:val="nil"/>
              <w:bottom w:val="single" w:sz="4" w:space="0" w:color="auto"/>
              <w:right w:val="single" w:sz="4" w:space="0" w:color="auto"/>
            </w:tcBorders>
            <w:shd w:val="clear" w:color="000000" w:fill="FFFFFF"/>
            <w:vAlign w:val="center"/>
            <w:hideMark/>
          </w:tcPr>
          <w:p w14:paraId="551B4AF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tcBorders>
              <w:top w:val="nil"/>
              <w:left w:val="nil"/>
              <w:bottom w:val="single" w:sz="4" w:space="0" w:color="auto"/>
              <w:right w:val="single" w:sz="4" w:space="0" w:color="auto"/>
            </w:tcBorders>
            <w:shd w:val="clear" w:color="000000" w:fill="FFFFFF"/>
            <w:vAlign w:val="center"/>
            <w:hideMark/>
          </w:tcPr>
          <w:p w14:paraId="1317C5B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123.85</w:t>
            </w:r>
          </w:p>
        </w:tc>
        <w:tc>
          <w:tcPr>
            <w:tcW w:w="1463" w:type="dxa"/>
            <w:tcBorders>
              <w:top w:val="nil"/>
              <w:left w:val="nil"/>
              <w:bottom w:val="single" w:sz="4" w:space="0" w:color="auto"/>
              <w:right w:val="single" w:sz="4" w:space="0" w:color="auto"/>
            </w:tcBorders>
            <w:shd w:val="clear" w:color="000000" w:fill="FFFFFF"/>
            <w:vAlign w:val="center"/>
            <w:hideMark/>
          </w:tcPr>
          <w:p w14:paraId="1208CB1C"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4F1A107F" w14:textId="77777777" w:rsidTr="005A3B59">
        <w:trPr>
          <w:gridAfter w:val="1"/>
          <w:wAfter w:w="1615" w:type="dxa"/>
          <w:trHeight w:val="34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4F906F4D"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5170" w:type="dxa"/>
            <w:tcBorders>
              <w:top w:val="nil"/>
              <w:left w:val="nil"/>
              <w:bottom w:val="single" w:sz="4" w:space="0" w:color="auto"/>
              <w:right w:val="single" w:sz="4" w:space="0" w:color="auto"/>
            </w:tcBorders>
            <w:shd w:val="clear" w:color="000000" w:fill="FFFFFF"/>
            <w:vAlign w:val="center"/>
            <w:hideMark/>
          </w:tcPr>
          <w:p w14:paraId="730AB53C" w14:textId="77777777" w:rsidR="005A3B59" w:rsidRDefault="005A3B59">
            <w:pPr>
              <w:rPr>
                <w:rFonts w:ascii="Cambria" w:hAnsi="Cambria" w:cs="Calibri"/>
                <w:sz w:val="20"/>
                <w:szCs w:val="20"/>
              </w:rPr>
            </w:pPr>
            <w:r>
              <w:rPr>
                <w:rFonts w:ascii="Cambria" w:hAnsi="Cambria" w:cs="Calibri"/>
                <w:sz w:val="20"/>
                <w:szCs w:val="20"/>
              </w:rPr>
              <w:t>НДС    20%</w:t>
            </w:r>
          </w:p>
        </w:tc>
        <w:tc>
          <w:tcPr>
            <w:tcW w:w="1268" w:type="dxa"/>
            <w:tcBorders>
              <w:top w:val="nil"/>
              <w:left w:val="nil"/>
              <w:bottom w:val="single" w:sz="4" w:space="0" w:color="auto"/>
              <w:right w:val="single" w:sz="4" w:space="0" w:color="auto"/>
            </w:tcBorders>
            <w:shd w:val="clear" w:color="000000" w:fill="FFFFFF"/>
            <w:vAlign w:val="center"/>
            <w:hideMark/>
          </w:tcPr>
          <w:p w14:paraId="7CD7BDF2"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tcBorders>
              <w:top w:val="nil"/>
              <w:left w:val="nil"/>
              <w:bottom w:val="single" w:sz="4" w:space="0" w:color="auto"/>
              <w:right w:val="single" w:sz="4" w:space="0" w:color="auto"/>
            </w:tcBorders>
            <w:shd w:val="clear" w:color="000000" w:fill="FFFFFF"/>
            <w:vAlign w:val="center"/>
            <w:hideMark/>
          </w:tcPr>
          <w:p w14:paraId="7B9EF68E"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24.77</w:t>
            </w:r>
          </w:p>
        </w:tc>
        <w:tc>
          <w:tcPr>
            <w:tcW w:w="1463" w:type="dxa"/>
            <w:tcBorders>
              <w:top w:val="nil"/>
              <w:left w:val="nil"/>
              <w:bottom w:val="single" w:sz="4" w:space="0" w:color="auto"/>
              <w:right w:val="single" w:sz="4" w:space="0" w:color="auto"/>
            </w:tcBorders>
            <w:shd w:val="clear" w:color="000000" w:fill="FFFFFF"/>
            <w:vAlign w:val="center"/>
            <w:hideMark/>
          </w:tcPr>
          <w:p w14:paraId="1C65995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7AEB2447" w14:textId="77777777" w:rsidTr="005A3B59">
        <w:trPr>
          <w:gridAfter w:val="1"/>
          <w:wAfter w:w="1615" w:type="dxa"/>
          <w:trHeight w:val="345"/>
        </w:trPr>
        <w:tc>
          <w:tcPr>
            <w:tcW w:w="590" w:type="dxa"/>
            <w:tcBorders>
              <w:top w:val="nil"/>
              <w:left w:val="single" w:sz="4" w:space="0" w:color="auto"/>
              <w:bottom w:val="single" w:sz="4" w:space="0" w:color="auto"/>
              <w:right w:val="single" w:sz="4" w:space="0" w:color="auto"/>
            </w:tcBorders>
            <w:shd w:val="clear" w:color="auto" w:fill="auto"/>
            <w:vAlign w:val="center"/>
            <w:hideMark/>
          </w:tcPr>
          <w:p w14:paraId="35F7B0C7"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5170" w:type="dxa"/>
            <w:tcBorders>
              <w:top w:val="nil"/>
              <w:left w:val="nil"/>
              <w:bottom w:val="single" w:sz="4" w:space="0" w:color="auto"/>
              <w:right w:val="single" w:sz="4" w:space="0" w:color="auto"/>
            </w:tcBorders>
            <w:shd w:val="clear" w:color="000000" w:fill="FFFFFF"/>
            <w:vAlign w:val="center"/>
            <w:hideMark/>
          </w:tcPr>
          <w:p w14:paraId="7A45A306" w14:textId="77777777" w:rsidR="005A3B59" w:rsidRDefault="005A3B59">
            <w:pPr>
              <w:rPr>
                <w:rFonts w:ascii="Cambria" w:hAnsi="Cambria" w:cs="Calibri"/>
                <w:color w:val="000000"/>
                <w:sz w:val="20"/>
                <w:szCs w:val="20"/>
              </w:rPr>
            </w:pPr>
            <w:r>
              <w:rPr>
                <w:rFonts w:ascii="Cambria" w:hAnsi="Cambria" w:cs="Calibri"/>
                <w:color w:val="000000"/>
                <w:sz w:val="20"/>
                <w:szCs w:val="20"/>
              </w:rPr>
              <w:t>Всего</w:t>
            </w:r>
          </w:p>
        </w:tc>
        <w:tc>
          <w:tcPr>
            <w:tcW w:w="1268" w:type="dxa"/>
            <w:tcBorders>
              <w:top w:val="nil"/>
              <w:left w:val="nil"/>
              <w:bottom w:val="single" w:sz="4" w:space="0" w:color="auto"/>
              <w:right w:val="single" w:sz="4" w:space="0" w:color="auto"/>
            </w:tcBorders>
            <w:shd w:val="clear" w:color="000000" w:fill="FFFFFF"/>
            <w:vAlign w:val="center"/>
            <w:hideMark/>
          </w:tcPr>
          <w:p w14:paraId="5C8C0A20"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 </w:t>
            </w:r>
          </w:p>
        </w:tc>
        <w:tc>
          <w:tcPr>
            <w:tcW w:w="1165" w:type="dxa"/>
            <w:tcBorders>
              <w:top w:val="nil"/>
              <w:left w:val="nil"/>
              <w:bottom w:val="single" w:sz="4" w:space="0" w:color="auto"/>
              <w:right w:val="single" w:sz="4" w:space="0" w:color="auto"/>
            </w:tcBorders>
            <w:shd w:val="clear" w:color="000000" w:fill="FFFFFF"/>
            <w:vAlign w:val="center"/>
            <w:hideMark/>
          </w:tcPr>
          <w:p w14:paraId="036D4BA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148.62</w:t>
            </w:r>
          </w:p>
        </w:tc>
        <w:tc>
          <w:tcPr>
            <w:tcW w:w="1463" w:type="dxa"/>
            <w:tcBorders>
              <w:top w:val="nil"/>
              <w:left w:val="nil"/>
              <w:bottom w:val="single" w:sz="4" w:space="0" w:color="auto"/>
              <w:right w:val="single" w:sz="4" w:space="0" w:color="auto"/>
            </w:tcBorders>
            <w:shd w:val="clear" w:color="000000" w:fill="FFFFFF"/>
            <w:vAlign w:val="center"/>
            <w:hideMark/>
          </w:tcPr>
          <w:p w14:paraId="12FC6AAA" w14:textId="77777777" w:rsidR="005A3B59" w:rsidRDefault="005A3B59">
            <w:pPr>
              <w:jc w:val="center"/>
              <w:rPr>
                <w:rFonts w:ascii="Cambria" w:hAnsi="Cambria" w:cs="Calibri"/>
                <w:color w:val="000000"/>
                <w:sz w:val="20"/>
                <w:szCs w:val="20"/>
              </w:rPr>
            </w:pPr>
            <w:r>
              <w:rPr>
                <w:rFonts w:ascii="Cambria" w:hAnsi="Cambria" w:cs="Calibri"/>
                <w:color w:val="000000"/>
                <w:sz w:val="20"/>
                <w:szCs w:val="20"/>
              </w:rPr>
              <w:t>100%</w:t>
            </w:r>
          </w:p>
        </w:tc>
      </w:tr>
      <w:tr w:rsidR="005A3B59" w14:paraId="5A954AE5" w14:textId="77777777" w:rsidTr="005A3B59">
        <w:trPr>
          <w:trHeight w:val="255"/>
        </w:trPr>
        <w:tc>
          <w:tcPr>
            <w:tcW w:w="590" w:type="dxa"/>
            <w:tcBorders>
              <w:top w:val="nil"/>
              <w:left w:val="nil"/>
              <w:bottom w:val="nil"/>
              <w:right w:val="nil"/>
            </w:tcBorders>
            <w:shd w:val="clear" w:color="auto" w:fill="auto"/>
            <w:vAlign w:val="center"/>
            <w:hideMark/>
          </w:tcPr>
          <w:p w14:paraId="29DBA484" w14:textId="77777777" w:rsidR="005A3B59" w:rsidRDefault="005A3B59">
            <w:pPr>
              <w:jc w:val="center"/>
              <w:rPr>
                <w:rFonts w:ascii="Arial Armenian" w:hAnsi="Arial Armenian" w:cs="Calibri"/>
                <w:sz w:val="20"/>
                <w:szCs w:val="20"/>
              </w:rPr>
            </w:pPr>
          </w:p>
        </w:tc>
        <w:tc>
          <w:tcPr>
            <w:tcW w:w="5170" w:type="dxa"/>
            <w:tcBorders>
              <w:top w:val="nil"/>
              <w:left w:val="nil"/>
              <w:bottom w:val="nil"/>
              <w:right w:val="nil"/>
            </w:tcBorders>
            <w:shd w:val="clear" w:color="auto" w:fill="auto"/>
            <w:vAlign w:val="center"/>
            <w:hideMark/>
          </w:tcPr>
          <w:p w14:paraId="6A432502" w14:textId="77777777" w:rsidR="005A3B59" w:rsidRDefault="005A3B59">
            <w:pPr>
              <w:jc w:val="center"/>
              <w:rPr>
                <w:sz w:val="20"/>
                <w:szCs w:val="20"/>
              </w:rPr>
            </w:pPr>
          </w:p>
        </w:tc>
        <w:tc>
          <w:tcPr>
            <w:tcW w:w="1268" w:type="dxa"/>
            <w:tcBorders>
              <w:top w:val="nil"/>
              <w:left w:val="nil"/>
              <w:bottom w:val="nil"/>
              <w:right w:val="nil"/>
            </w:tcBorders>
            <w:shd w:val="clear" w:color="auto" w:fill="auto"/>
            <w:vAlign w:val="center"/>
            <w:hideMark/>
          </w:tcPr>
          <w:p w14:paraId="2CEF9B63" w14:textId="77777777" w:rsidR="005A3B59" w:rsidRDefault="005A3B59">
            <w:pPr>
              <w:jc w:val="center"/>
              <w:rPr>
                <w:sz w:val="20"/>
                <w:szCs w:val="20"/>
              </w:rPr>
            </w:pPr>
          </w:p>
        </w:tc>
        <w:tc>
          <w:tcPr>
            <w:tcW w:w="1165" w:type="dxa"/>
            <w:tcBorders>
              <w:top w:val="nil"/>
              <w:left w:val="nil"/>
              <w:bottom w:val="nil"/>
              <w:right w:val="nil"/>
            </w:tcBorders>
            <w:shd w:val="clear" w:color="auto" w:fill="auto"/>
            <w:vAlign w:val="center"/>
            <w:hideMark/>
          </w:tcPr>
          <w:p w14:paraId="7F2900C0" w14:textId="77777777" w:rsidR="005A3B59" w:rsidRDefault="005A3B59">
            <w:pPr>
              <w:jc w:val="center"/>
              <w:rPr>
                <w:sz w:val="20"/>
                <w:szCs w:val="20"/>
              </w:rPr>
            </w:pPr>
          </w:p>
        </w:tc>
        <w:tc>
          <w:tcPr>
            <w:tcW w:w="1463" w:type="dxa"/>
            <w:tcBorders>
              <w:top w:val="nil"/>
              <w:left w:val="nil"/>
              <w:bottom w:val="nil"/>
              <w:right w:val="nil"/>
            </w:tcBorders>
            <w:shd w:val="clear" w:color="auto" w:fill="auto"/>
            <w:vAlign w:val="center"/>
            <w:hideMark/>
          </w:tcPr>
          <w:p w14:paraId="630EB325" w14:textId="77777777" w:rsidR="005A3B59" w:rsidRDefault="005A3B59">
            <w:pPr>
              <w:jc w:val="center"/>
              <w:rPr>
                <w:sz w:val="20"/>
                <w:szCs w:val="20"/>
              </w:rPr>
            </w:pPr>
          </w:p>
        </w:tc>
        <w:tc>
          <w:tcPr>
            <w:tcW w:w="1610" w:type="dxa"/>
            <w:tcBorders>
              <w:top w:val="nil"/>
              <w:left w:val="nil"/>
              <w:bottom w:val="nil"/>
              <w:right w:val="nil"/>
            </w:tcBorders>
            <w:shd w:val="clear" w:color="auto" w:fill="auto"/>
            <w:vAlign w:val="center"/>
            <w:hideMark/>
          </w:tcPr>
          <w:p w14:paraId="45FB73C6" w14:textId="77777777" w:rsidR="005A3B59" w:rsidRDefault="005A3B59">
            <w:pPr>
              <w:jc w:val="center"/>
              <w:rPr>
                <w:sz w:val="20"/>
                <w:szCs w:val="20"/>
              </w:rPr>
            </w:pPr>
          </w:p>
        </w:tc>
      </w:tr>
      <w:tr w:rsidR="005A3B59" w14:paraId="52681537" w14:textId="77777777" w:rsidTr="005A3B59">
        <w:trPr>
          <w:trHeight w:val="255"/>
        </w:trPr>
        <w:tc>
          <w:tcPr>
            <w:tcW w:w="590" w:type="dxa"/>
            <w:tcBorders>
              <w:top w:val="nil"/>
              <w:left w:val="nil"/>
              <w:bottom w:val="nil"/>
              <w:right w:val="nil"/>
            </w:tcBorders>
            <w:shd w:val="clear" w:color="auto" w:fill="auto"/>
            <w:vAlign w:val="center"/>
            <w:hideMark/>
          </w:tcPr>
          <w:p w14:paraId="2C671679" w14:textId="77777777" w:rsidR="005A3B59" w:rsidRDefault="005A3B59">
            <w:pPr>
              <w:jc w:val="center"/>
              <w:rPr>
                <w:sz w:val="20"/>
                <w:szCs w:val="20"/>
              </w:rPr>
            </w:pPr>
          </w:p>
        </w:tc>
        <w:tc>
          <w:tcPr>
            <w:tcW w:w="5170" w:type="dxa"/>
            <w:tcBorders>
              <w:top w:val="nil"/>
              <w:left w:val="nil"/>
              <w:bottom w:val="nil"/>
              <w:right w:val="nil"/>
            </w:tcBorders>
            <w:shd w:val="clear" w:color="auto" w:fill="auto"/>
            <w:vAlign w:val="center"/>
            <w:hideMark/>
          </w:tcPr>
          <w:p w14:paraId="09D5ED49" w14:textId="77777777" w:rsidR="005A3B59" w:rsidRDefault="005A3B59">
            <w:pPr>
              <w:jc w:val="center"/>
              <w:rPr>
                <w:sz w:val="20"/>
                <w:szCs w:val="20"/>
              </w:rPr>
            </w:pPr>
          </w:p>
        </w:tc>
        <w:tc>
          <w:tcPr>
            <w:tcW w:w="1268" w:type="dxa"/>
            <w:tcBorders>
              <w:top w:val="nil"/>
              <w:left w:val="nil"/>
              <w:bottom w:val="nil"/>
              <w:right w:val="nil"/>
            </w:tcBorders>
            <w:shd w:val="clear" w:color="auto" w:fill="auto"/>
            <w:vAlign w:val="center"/>
            <w:hideMark/>
          </w:tcPr>
          <w:p w14:paraId="6EFCCE60" w14:textId="77777777" w:rsidR="005A3B59" w:rsidRDefault="005A3B59">
            <w:pPr>
              <w:jc w:val="center"/>
              <w:rPr>
                <w:sz w:val="20"/>
                <w:szCs w:val="20"/>
              </w:rPr>
            </w:pPr>
          </w:p>
        </w:tc>
        <w:tc>
          <w:tcPr>
            <w:tcW w:w="1165" w:type="dxa"/>
            <w:tcBorders>
              <w:top w:val="nil"/>
              <w:left w:val="nil"/>
              <w:bottom w:val="nil"/>
              <w:right w:val="nil"/>
            </w:tcBorders>
            <w:shd w:val="clear" w:color="auto" w:fill="auto"/>
            <w:vAlign w:val="center"/>
            <w:hideMark/>
          </w:tcPr>
          <w:p w14:paraId="7386364D" w14:textId="77777777" w:rsidR="005A3B59" w:rsidRDefault="005A3B59">
            <w:pPr>
              <w:jc w:val="center"/>
              <w:rPr>
                <w:sz w:val="20"/>
                <w:szCs w:val="20"/>
              </w:rPr>
            </w:pPr>
          </w:p>
        </w:tc>
        <w:tc>
          <w:tcPr>
            <w:tcW w:w="1463" w:type="dxa"/>
            <w:tcBorders>
              <w:top w:val="nil"/>
              <w:left w:val="nil"/>
              <w:bottom w:val="nil"/>
              <w:right w:val="nil"/>
            </w:tcBorders>
            <w:shd w:val="clear" w:color="auto" w:fill="auto"/>
            <w:vAlign w:val="center"/>
            <w:hideMark/>
          </w:tcPr>
          <w:p w14:paraId="7EDE2ADE" w14:textId="77777777" w:rsidR="005A3B59" w:rsidRDefault="005A3B59">
            <w:pPr>
              <w:jc w:val="center"/>
              <w:rPr>
                <w:sz w:val="20"/>
                <w:szCs w:val="20"/>
              </w:rPr>
            </w:pPr>
          </w:p>
        </w:tc>
        <w:tc>
          <w:tcPr>
            <w:tcW w:w="1610" w:type="dxa"/>
            <w:tcBorders>
              <w:top w:val="nil"/>
              <w:left w:val="nil"/>
              <w:bottom w:val="nil"/>
              <w:right w:val="nil"/>
            </w:tcBorders>
            <w:shd w:val="clear" w:color="auto" w:fill="auto"/>
            <w:vAlign w:val="center"/>
            <w:hideMark/>
          </w:tcPr>
          <w:p w14:paraId="2C1F9371" w14:textId="77777777" w:rsidR="005A3B59" w:rsidRDefault="005A3B59">
            <w:pPr>
              <w:jc w:val="center"/>
              <w:rPr>
                <w:sz w:val="20"/>
                <w:szCs w:val="20"/>
              </w:rPr>
            </w:pPr>
          </w:p>
        </w:tc>
      </w:tr>
      <w:tr w:rsidR="005A3B59" w14:paraId="6A6CC2F1" w14:textId="77777777" w:rsidTr="005A3B59">
        <w:trPr>
          <w:trHeight w:val="510"/>
        </w:trPr>
        <w:tc>
          <w:tcPr>
            <w:tcW w:w="590" w:type="dxa"/>
            <w:tcBorders>
              <w:top w:val="nil"/>
              <w:left w:val="nil"/>
              <w:bottom w:val="nil"/>
              <w:right w:val="nil"/>
            </w:tcBorders>
            <w:shd w:val="clear" w:color="auto" w:fill="auto"/>
            <w:vAlign w:val="center"/>
            <w:hideMark/>
          </w:tcPr>
          <w:p w14:paraId="7E02BD89" w14:textId="77777777" w:rsidR="005A3B59" w:rsidRDefault="005A3B59">
            <w:pPr>
              <w:jc w:val="center"/>
              <w:rPr>
                <w:sz w:val="20"/>
                <w:szCs w:val="20"/>
              </w:rPr>
            </w:pPr>
          </w:p>
        </w:tc>
        <w:tc>
          <w:tcPr>
            <w:tcW w:w="10681" w:type="dxa"/>
            <w:gridSpan w:val="5"/>
            <w:tcBorders>
              <w:top w:val="nil"/>
              <w:left w:val="nil"/>
              <w:bottom w:val="nil"/>
              <w:right w:val="nil"/>
            </w:tcBorders>
            <w:shd w:val="clear" w:color="000000" w:fill="FFFFFF"/>
            <w:vAlign w:val="center"/>
            <w:hideMark/>
          </w:tcPr>
          <w:p w14:paraId="4A2E39D0" w14:textId="77777777" w:rsidR="005A3B59" w:rsidRDefault="005A3B59">
            <w:pPr>
              <w:rPr>
                <w:rFonts w:ascii="Cambria" w:hAnsi="Cambria" w:cs="Calibri"/>
                <w:color w:val="000000"/>
                <w:sz w:val="20"/>
                <w:szCs w:val="20"/>
              </w:rPr>
            </w:pPr>
            <w:r>
              <w:rPr>
                <w:rFonts w:ascii="Cambria" w:hAnsi="Cambria" w:cs="Calibri"/>
                <w:color w:val="000000"/>
                <w:sz w:val="20"/>
                <w:szCs w:val="20"/>
              </w:rPr>
              <w:t>Заказчик /работодатель/ может запросить все вышеперечисленные работы за 23,500,000  драмов</w:t>
            </w:r>
          </w:p>
        </w:tc>
      </w:tr>
      <w:tr w:rsidR="005A3B59" w14:paraId="4ACE0EBA" w14:textId="77777777" w:rsidTr="005A3B59">
        <w:trPr>
          <w:trHeight w:val="510"/>
        </w:trPr>
        <w:tc>
          <w:tcPr>
            <w:tcW w:w="590" w:type="dxa"/>
            <w:tcBorders>
              <w:top w:val="nil"/>
              <w:left w:val="nil"/>
              <w:bottom w:val="nil"/>
              <w:right w:val="nil"/>
            </w:tcBorders>
            <w:shd w:val="clear" w:color="auto" w:fill="auto"/>
            <w:vAlign w:val="center"/>
            <w:hideMark/>
          </w:tcPr>
          <w:p w14:paraId="697F8458" w14:textId="77777777" w:rsidR="005A3B59" w:rsidRDefault="005A3B59">
            <w:pPr>
              <w:rPr>
                <w:rFonts w:ascii="Cambria" w:hAnsi="Cambria" w:cs="Calibri"/>
                <w:color w:val="000000"/>
                <w:sz w:val="20"/>
                <w:szCs w:val="20"/>
              </w:rPr>
            </w:pPr>
          </w:p>
        </w:tc>
        <w:tc>
          <w:tcPr>
            <w:tcW w:w="10681" w:type="dxa"/>
            <w:gridSpan w:val="5"/>
            <w:tcBorders>
              <w:top w:val="nil"/>
              <w:left w:val="nil"/>
              <w:bottom w:val="nil"/>
              <w:right w:val="nil"/>
            </w:tcBorders>
            <w:shd w:val="clear" w:color="auto" w:fill="auto"/>
            <w:vAlign w:val="center"/>
            <w:hideMark/>
          </w:tcPr>
          <w:p w14:paraId="5C051A47" w14:textId="77777777" w:rsidR="005A3B59" w:rsidRDefault="005A3B59">
            <w:pPr>
              <w:rPr>
                <w:rFonts w:ascii="Cambria" w:hAnsi="Cambria" w:cs="Calibri"/>
                <w:color w:val="000000"/>
                <w:sz w:val="20"/>
                <w:szCs w:val="20"/>
              </w:rPr>
            </w:pPr>
            <w:r>
              <w:rPr>
                <w:rFonts w:ascii="Cambria" w:hAnsi="Cambria" w:cs="Calibri"/>
                <w:color w:val="000000"/>
                <w:sz w:val="20"/>
                <w:szCs w:val="20"/>
              </w:rPr>
              <w:t>Оценка предложения по единицам максимальная цена в итоговом столбце</w:t>
            </w:r>
          </w:p>
        </w:tc>
      </w:tr>
    </w:tbl>
    <w:p w14:paraId="6ED6153E" w14:textId="77777777" w:rsidR="005A3B59" w:rsidRDefault="005A3B59" w:rsidP="00DC3C27">
      <w:pPr>
        <w:widowControl w:val="0"/>
        <w:spacing w:line="276" w:lineRule="auto"/>
        <w:ind w:firstLine="567"/>
        <w:jc w:val="both"/>
        <w:rPr>
          <w:rFonts w:ascii="GHEA Grapalat" w:hAnsi="GHEA Grapalat"/>
          <w:b/>
          <w:sz w:val="22"/>
          <w:szCs w:val="22"/>
        </w:rPr>
      </w:pPr>
    </w:p>
    <w:p w14:paraId="45870F68" w14:textId="77777777" w:rsidR="00F33B9D" w:rsidRPr="004A6B30" w:rsidRDefault="00F33B9D" w:rsidP="00F33B9D">
      <w:pPr>
        <w:ind w:left="-630" w:right="-421"/>
        <w:jc w:val="both"/>
        <w:rPr>
          <w:rFonts w:ascii="Cambria" w:hAnsi="Cambria" w:cs="Cambria"/>
          <w:color w:val="000000"/>
          <w:sz w:val="20"/>
          <w:szCs w:val="20"/>
          <w:lang w:bidi="ar-SA"/>
        </w:rPr>
      </w:pPr>
      <w:r w:rsidRPr="004A6B30">
        <w:rPr>
          <w:rFonts w:ascii="Cambria" w:hAnsi="Cambria" w:cs="Cambria"/>
          <w:color w:val="000000"/>
          <w:sz w:val="20"/>
          <w:szCs w:val="20"/>
          <w:lang w:bidi="ar-SA"/>
        </w:rPr>
        <w:t>После заключения договора сумма, выплачиваемая исполнителю в результате выполнения каждого заказа, рассчитывается путем уменьшения разницы между суммой процентов, предусмотренных приглашением, и процентов, предложенных участником, из произведения установленных приглашением единичных цен и единиц измерения, а также количества, предусмотренного заказом:</w:t>
      </w:r>
    </w:p>
    <w:p w14:paraId="67301768" w14:textId="77777777" w:rsidR="00DC3C27" w:rsidRPr="00F33B9D" w:rsidRDefault="00DC3C27" w:rsidP="00DC3C27">
      <w:pPr>
        <w:ind w:left="-630" w:right="-421"/>
        <w:jc w:val="center"/>
        <w:rPr>
          <w:rFonts w:ascii="GHEA Grapalat" w:hAnsi="GHEA Grapalat"/>
          <w:b/>
          <w:bCs/>
        </w:rPr>
      </w:pPr>
    </w:p>
    <w:p w14:paraId="737E684D" w14:textId="77777777" w:rsidR="00DC3C27" w:rsidRPr="00AD29CE" w:rsidRDefault="00DC3C27" w:rsidP="00DC3C27">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53DC32E4" w14:textId="77777777" w:rsidTr="000D12C2">
        <w:trPr>
          <w:jc w:val="center"/>
        </w:trPr>
        <w:tc>
          <w:tcPr>
            <w:tcW w:w="4536" w:type="dxa"/>
          </w:tcPr>
          <w:p w14:paraId="5374468F"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2EC3CE11"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w:t>
            </w:r>
          </w:p>
          <w:p w14:paraId="28C52E28"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2F886F0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20191A3E" w14:textId="77777777" w:rsidR="00DC3C27" w:rsidRPr="00AD29CE" w:rsidRDefault="00DC3C27" w:rsidP="000D12C2">
            <w:pPr>
              <w:widowControl w:val="0"/>
              <w:jc w:val="center"/>
              <w:rPr>
                <w:rFonts w:ascii="GHEA Grapalat" w:hAnsi="GHEA Grapalat"/>
              </w:rPr>
            </w:pPr>
          </w:p>
        </w:tc>
        <w:tc>
          <w:tcPr>
            <w:tcW w:w="4343" w:type="dxa"/>
          </w:tcPr>
          <w:p w14:paraId="7E10922A"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5CC446B3"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w:t>
            </w:r>
          </w:p>
          <w:p w14:paraId="70D91B2A"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53F407C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4199327D" w14:textId="77777777" w:rsidR="00DC3C27" w:rsidRPr="00AD29CE" w:rsidRDefault="00DC3C27" w:rsidP="00DC3C27">
      <w:pPr>
        <w:widowControl w:val="0"/>
        <w:jc w:val="center"/>
        <w:rPr>
          <w:rFonts w:ascii="GHEA Grapalat" w:hAnsi="GHEA Grapalat"/>
        </w:rPr>
      </w:pPr>
      <w:r w:rsidRPr="00AD29CE">
        <w:rPr>
          <w:rFonts w:ascii="GHEA Grapalat" w:hAnsi="GHEA Grapalat"/>
        </w:rPr>
        <w:br w:type="page"/>
      </w:r>
    </w:p>
    <w:p w14:paraId="2D32C133" w14:textId="77777777" w:rsidR="00DC3C27" w:rsidRDefault="00DC3C27" w:rsidP="00DC3C27">
      <w:pPr>
        <w:widowControl w:val="0"/>
        <w:ind w:firstLine="567"/>
        <w:jc w:val="right"/>
        <w:rPr>
          <w:rFonts w:ascii="GHEA Grapalat" w:hAnsi="GHEA Grapalat"/>
          <w:i/>
        </w:rPr>
      </w:pPr>
    </w:p>
    <w:p w14:paraId="0F2A8890" w14:textId="77777777" w:rsidR="00DC3C27" w:rsidRPr="00AD29CE" w:rsidRDefault="00DC3C27" w:rsidP="00DC3C27">
      <w:pPr>
        <w:widowControl w:val="0"/>
        <w:jc w:val="right"/>
        <w:rPr>
          <w:rFonts w:ascii="GHEA Grapalat" w:hAnsi="GHEA Grapalat"/>
          <w:i/>
        </w:rPr>
      </w:pPr>
      <w:r w:rsidRPr="00AD29CE">
        <w:rPr>
          <w:rFonts w:ascii="GHEA Grapalat" w:hAnsi="GHEA Grapalat"/>
          <w:i/>
        </w:rPr>
        <w:t>Приложение № 2</w:t>
      </w:r>
    </w:p>
    <w:p w14:paraId="6DC5B747"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151D1F" w14:textId="77777777" w:rsidR="00DC3C27" w:rsidRPr="00AD29CE" w:rsidRDefault="00DC3C27" w:rsidP="00DC3C27">
      <w:pPr>
        <w:widowControl w:val="0"/>
        <w:tabs>
          <w:tab w:val="left" w:pos="9540"/>
        </w:tabs>
        <w:jc w:val="center"/>
        <w:rPr>
          <w:rFonts w:ascii="GHEA Grapalat" w:hAnsi="GHEA Grapalat"/>
        </w:rPr>
      </w:pPr>
    </w:p>
    <w:p w14:paraId="260B11B2" w14:textId="77777777" w:rsidR="00DC3C27" w:rsidRPr="00CA2754" w:rsidRDefault="00DC3C27" w:rsidP="00DC3C27">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11B28E91"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DC3C27" w:rsidRPr="00F412AC" w14:paraId="3E4ECE10" w14:textId="77777777" w:rsidTr="000D12C2">
        <w:trPr>
          <w:trHeight w:val="363"/>
          <w:jc w:val="center"/>
        </w:trPr>
        <w:tc>
          <w:tcPr>
            <w:tcW w:w="11627" w:type="dxa"/>
            <w:gridSpan w:val="16"/>
          </w:tcPr>
          <w:p w14:paraId="0A140D4C"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Услуги</w:t>
            </w:r>
          </w:p>
        </w:tc>
      </w:tr>
      <w:tr w:rsidR="00DC3C27" w:rsidRPr="00F412AC" w14:paraId="2BDD668D" w14:textId="77777777" w:rsidTr="000D12C2">
        <w:trPr>
          <w:trHeight w:val="1781"/>
          <w:jc w:val="center"/>
        </w:trPr>
        <w:tc>
          <w:tcPr>
            <w:tcW w:w="1006" w:type="dxa"/>
            <w:vAlign w:val="center"/>
          </w:tcPr>
          <w:p w14:paraId="70441127"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E530119"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515E06B4"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F341384" w14:textId="5042DB5A" w:rsidR="00DC3C27" w:rsidRPr="00CA2754" w:rsidRDefault="00DC3C27" w:rsidP="000D12C2">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850F80">
              <w:rPr>
                <w:rFonts w:ascii="GHEA Grapalat" w:hAnsi="GHEA Grapalat"/>
                <w:sz w:val="16"/>
              </w:rPr>
              <w:t>24</w:t>
            </w:r>
            <w:r>
              <w:rPr>
                <w:rFonts w:ascii="GHEA Grapalat" w:hAnsi="GHEA Grapalat"/>
                <w:sz w:val="16"/>
              </w:rPr>
              <w:t>г., по месяцам, в том числе</w:t>
            </w:r>
            <w:r>
              <w:rPr>
                <w:rStyle w:val="FootnoteReference"/>
                <w:rFonts w:ascii="GHEA Grapalat" w:hAnsi="GHEA Grapalat"/>
                <w:sz w:val="16"/>
              </w:rPr>
              <w:footnoteReference w:customMarkFollows="1" w:id="27"/>
              <w:t>**</w:t>
            </w:r>
          </w:p>
        </w:tc>
      </w:tr>
      <w:tr w:rsidR="00DC3C27" w:rsidRPr="00F412AC" w14:paraId="6ABD7C24" w14:textId="77777777" w:rsidTr="000D12C2">
        <w:trPr>
          <w:trHeight w:val="742"/>
          <w:jc w:val="center"/>
        </w:trPr>
        <w:tc>
          <w:tcPr>
            <w:tcW w:w="1006" w:type="dxa"/>
          </w:tcPr>
          <w:p w14:paraId="67B40085" w14:textId="77777777" w:rsidR="00DC3C27" w:rsidRPr="00F412AC" w:rsidRDefault="00DC3C27" w:rsidP="000D12C2">
            <w:pPr>
              <w:widowControl w:val="0"/>
              <w:jc w:val="center"/>
              <w:rPr>
                <w:rFonts w:ascii="GHEA Grapalat" w:hAnsi="GHEA Grapalat"/>
                <w:sz w:val="16"/>
              </w:rPr>
            </w:pPr>
          </w:p>
        </w:tc>
        <w:tc>
          <w:tcPr>
            <w:tcW w:w="1212" w:type="dxa"/>
          </w:tcPr>
          <w:p w14:paraId="7F84CB39" w14:textId="77777777" w:rsidR="00DC3C27" w:rsidRPr="00F412AC" w:rsidRDefault="00DC3C27" w:rsidP="000D12C2">
            <w:pPr>
              <w:widowControl w:val="0"/>
              <w:jc w:val="center"/>
              <w:rPr>
                <w:rFonts w:ascii="GHEA Grapalat" w:hAnsi="GHEA Grapalat"/>
                <w:sz w:val="16"/>
              </w:rPr>
            </w:pPr>
          </w:p>
        </w:tc>
        <w:tc>
          <w:tcPr>
            <w:tcW w:w="843" w:type="dxa"/>
          </w:tcPr>
          <w:p w14:paraId="247552E7" w14:textId="77777777" w:rsidR="00DC3C27" w:rsidRPr="00F412AC" w:rsidRDefault="00DC3C27" w:rsidP="000D12C2">
            <w:pPr>
              <w:widowControl w:val="0"/>
              <w:jc w:val="center"/>
              <w:rPr>
                <w:rFonts w:ascii="GHEA Grapalat" w:hAnsi="GHEA Grapalat"/>
                <w:sz w:val="16"/>
              </w:rPr>
            </w:pPr>
          </w:p>
        </w:tc>
        <w:tc>
          <w:tcPr>
            <w:tcW w:w="682" w:type="dxa"/>
            <w:vAlign w:val="center"/>
          </w:tcPr>
          <w:p w14:paraId="43FA31DF" w14:textId="77777777" w:rsidR="00DC3C27" w:rsidRPr="00F412AC" w:rsidRDefault="00DC3C27" w:rsidP="000D12C2">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0581C90" w14:textId="77777777" w:rsidR="00DC3C27" w:rsidRPr="00F412AC" w:rsidRDefault="00DC3C27" w:rsidP="000D12C2">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7F4CB75F" w14:textId="77777777" w:rsidR="00DC3C27" w:rsidRPr="00F412AC" w:rsidRDefault="00DC3C27" w:rsidP="000D12C2">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D23A97A" w14:textId="77777777" w:rsidR="00DC3C27" w:rsidRPr="00F412AC" w:rsidRDefault="00DC3C27" w:rsidP="000D12C2">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C2991CD" w14:textId="77777777" w:rsidR="00DC3C27" w:rsidRPr="00F412AC" w:rsidRDefault="00DC3C27" w:rsidP="000D12C2">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1CB2F35" w14:textId="77777777" w:rsidR="00DC3C27" w:rsidRPr="00F412AC" w:rsidRDefault="00DC3C27" w:rsidP="000D12C2">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DEAD8A" w14:textId="77777777" w:rsidR="00DC3C27" w:rsidRPr="00F412AC" w:rsidRDefault="00DC3C27" w:rsidP="000D12C2">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BB46431" w14:textId="77777777" w:rsidR="00DC3C27" w:rsidRPr="00F412AC" w:rsidRDefault="00DC3C27" w:rsidP="000D12C2">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274B3A5" w14:textId="77777777" w:rsidR="00DC3C27" w:rsidRPr="00F412AC" w:rsidRDefault="00DC3C27" w:rsidP="000D12C2">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21CA6EB" w14:textId="77777777" w:rsidR="00DC3C27" w:rsidRPr="00F412AC" w:rsidRDefault="00DC3C27" w:rsidP="000D12C2">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03C6762" w14:textId="77777777" w:rsidR="00DC3C27" w:rsidRPr="00F412AC" w:rsidRDefault="00DC3C27" w:rsidP="000D12C2">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856BE32" w14:textId="77777777" w:rsidR="00DC3C27" w:rsidRPr="00F412AC" w:rsidRDefault="00DC3C27" w:rsidP="000D12C2">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2CB425C" w14:textId="77777777" w:rsidR="00DC3C27" w:rsidRPr="00CA2754" w:rsidRDefault="00DC3C27" w:rsidP="000D12C2">
            <w:pPr>
              <w:widowControl w:val="0"/>
              <w:ind w:right="-1"/>
              <w:jc w:val="center"/>
              <w:rPr>
                <w:rFonts w:ascii="GHEA Grapalat" w:hAnsi="GHEA Grapalat"/>
                <w:sz w:val="16"/>
                <w:lang w:val="en-US"/>
              </w:rPr>
            </w:pPr>
            <w:r w:rsidRPr="00F412AC">
              <w:rPr>
                <w:rFonts w:ascii="GHEA Grapalat" w:hAnsi="GHEA Grapalat"/>
                <w:sz w:val="16"/>
              </w:rPr>
              <w:t>Всего</w:t>
            </w:r>
          </w:p>
        </w:tc>
      </w:tr>
      <w:tr w:rsidR="00DC3C27" w:rsidRPr="00F412AC" w14:paraId="584520EA" w14:textId="77777777" w:rsidTr="000D12C2">
        <w:trPr>
          <w:trHeight w:val="363"/>
          <w:jc w:val="center"/>
        </w:trPr>
        <w:tc>
          <w:tcPr>
            <w:tcW w:w="1006" w:type="dxa"/>
          </w:tcPr>
          <w:p w14:paraId="02505E2E" w14:textId="77777777" w:rsidR="00DC3C27" w:rsidRPr="00F412AC" w:rsidRDefault="00DC3C27" w:rsidP="000D12C2">
            <w:pPr>
              <w:widowControl w:val="0"/>
              <w:jc w:val="center"/>
              <w:rPr>
                <w:rFonts w:ascii="GHEA Grapalat" w:hAnsi="GHEA Grapalat"/>
                <w:sz w:val="16"/>
              </w:rPr>
            </w:pPr>
          </w:p>
        </w:tc>
        <w:tc>
          <w:tcPr>
            <w:tcW w:w="1212" w:type="dxa"/>
          </w:tcPr>
          <w:p w14:paraId="6039A9CE" w14:textId="6B254F4A" w:rsidR="00DC3C27" w:rsidRPr="00842557" w:rsidRDefault="005A3B59" w:rsidP="000D12C2">
            <w:pPr>
              <w:widowControl w:val="0"/>
              <w:jc w:val="center"/>
              <w:rPr>
                <w:rFonts w:asciiTheme="minorHAnsi" w:hAnsiTheme="minorHAnsi"/>
                <w:sz w:val="16"/>
                <w:lang w:val="hy-AM"/>
              </w:rPr>
            </w:pPr>
            <w:r w:rsidRPr="000D5C4B">
              <w:rPr>
                <w:rFonts w:ascii="Helvetica" w:hAnsi="Helvetica" w:cs="Helvetica"/>
                <w:sz w:val="21"/>
                <w:szCs w:val="21"/>
                <w:shd w:val="clear" w:color="auto" w:fill="F5F5F5"/>
              </w:rPr>
              <w:t>60181100/5</w:t>
            </w:r>
            <w:r>
              <w:rPr>
                <w:rFonts w:ascii="Helvetica" w:hAnsi="Helvetica" w:cs="Helvetica"/>
                <w:sz w:val="21"/>
                <w:szCs w:val="21"/>
                <w:shd w:val="clear" w:color="auto" w:fill="F5F5F5"/>
                <w:lang w:val="hy-AM"/>
              </w:rPr>
              <w:t>0</w:t>
            </w:r>
            <w:r>
              <w:rPr>
                <w:rFonts w:ascii="Helvetica" w:hAnsi="Helvetica" w:cs="Helvetica"/>
                <w:sz w:val="21"/>
                <w:szCs w:val="21"/>
                <w:shd w:val="clear" w:color="auto" w:fill="F5F5F5"/>
              </w:rPr>
              <w:t>6</w:t>
            </w:r>
          </w:p>
        </w:tc>
        <w:tc>
          <w:tcPr>
            <w:tcW w:w="843" w:type="dxa"/>
          </w:tcPr>
          <w:p w14:paraId="1F342C4A" w14:textId="77777777" w:rsidR="00DC3C27" w:rsidRPr="00F412AC" w:rsidRDefault="00DC3C27" w:rsidP="000D12C2">
            <w:pPr>
              <w:widowControl w:val="0"/>
              <w:jc w:val="center"/>
              <w:rPr>
                <w:rFonts w:ascii="GHEA Grapalat" w:hAnsi="GHEA Grapalat"/>
                <w:sz w:val="16"/>
              </w:rPr>
            </w:pPr>
            <w:r w:rsidRPr="00F36D4C">
              <w:rPr>
                <w:rFonts w:ascii="GHEA Grapalat" w:hAnsi="GHEA Grapalat"/>
                <w:sz w:val="18"/>
                <w:szCs w:val="18"/>
              </w:rPr>
              <w:t>преобретение текущих услуг, требующие срочного решения</w:t>
            </w:r>
          </w:p>
        </w:tc>
        <w:tc>
          <w:tcPr>
            <w:tcW w:w="682" w:type="dxa"/>
            <w:vAlign w:val="center"/>
          </w:tcPr>
          <w:p w14:paraId="2F93E54E"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57D0B3AE"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C8A0BF3"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6F95F23"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37C3B747"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6A5AF868"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3EF890E9"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60DC2065" w14:textId="37ADE3E5"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871" w:type="dxa"/>
            <w:vAlign w:val="center"/>
          </w:tcPr>
          <w:p w14:paraId="77D3B627" w14:textId="7196D43B"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76" w:type="dxa"/>
            <w:vAlign w:val="center"/>
          </w:tcPr>
          <w:p w14:paraId="0FFFF2DA" w14:textId="6273B60D"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43" w:type="dxa"/>
            <w:vAlign w:val="center"/>
          </w:tcPr>
          <w:p w14:paraId="69145242" w14:textId="28B728D2"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4BA4AF9A" w14:textId="1180D148"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66" w:type="dxa"/>
            <w:vAlign w:val="center"/>
          </w:tcPr>
          <w:p w14:paraId="07F189EE" w14:textId="399AD8C5" w:rsidR="00DC3C27" w:rsidRPr="00F412AC" w:rsidRDefault="00AF38B1" w:rsidP="000D12C2">
            <w:pPr>
              <w:widowControl w:val="0"/>
              <w:jc w:val="center"/>
              <w:rPr>
                <w:rFonts w:ascii="GHEA Grapalat" w:hAnsi="GHEA Grapalat"/>
                <w:b/>
                <w:sz w:val="16"/>
              </w:rPr>
            </w:pPr>
            <w:r w:rsidRPr="00F412AC">
              <w:rPr>
                <w:rFonts w:ascii="GHEA Grapalat" w:hAnsi="GHEA Grapalat"/>
                <w:sz w:val="16"/>
              </w:rPr>
              <w:t>... %</w:t>
            </w:r>
          </w:p>
        </w:tc>
      </w:tr>
    </w:tbl>
    <w:p w14:paraId="6F0C8659" w14:textId="77777777" w:rsidR="00DC3C27" w:rsidRPr="00AD29CE" w:rsidRDefault="00DC3C27" w:rsidP="00DC3C27">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3DACDBB8" w14:textId="77777777" w:rsidTr="000D12C2">
        <w:trPr>
          <w:jc w:val="center"/>
        </w:trPr>
        <w:tc>
          <w:tcPr>
            <w:tcW w:w="4536" w:type="dxa"/>
          </w:tcPr>
          <w:p w14:paraId="4E8B0043"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4595F4F6"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4E36D6A"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43E95280"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690ECDEB" w14:textId="77777777" w:rsidR="00DC3C27" w:rsidRPr="00AD29CE" w:rsidRDefault="00DC3C27" w:rsidP="000D12C2">
            <w:pPr>
              <w:widowControl w:val="0"/>
              <w:jc w:val="center"/>
              <w:rPr>
                <w:rFonts w:ascii="GHEA Grapalat" w:hAnsi="GHEA Grapalat"/>
              </w:rPr>
            </w:pPr>
          </w:p>
        </w:tc>
        <w:tc>
          <w:tcPr>
            <w:tcW w:w="4343" w:type="dxa"/>
          </w:tcPr>
          <w:p w14:paraId="77FE8CE8"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7B7086A1"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6E9D37D"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736325C5"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2B760414" w14:textId="77777777" w:rsidR="00DC3C27" w:rsidRPr="00AD29CE" w:rsidRDefault="00DC3C27" w:rsidP="00DC3C27">
      <w:pPr>
        <w:widowControl w:val="0"/>
        <w:rPr>
          <w:rFonts w:ascii="GHEA Grapalat" w:hAnsi="GHEA Grapalat"/>
        </w:rPr>
        <w:sectPr w:rsidR="00DC3C27" w:rsidRPr="00AD29CE" w:rsidSect="00C474C6">
          <w:footerReference w:type="default" r:id="rId14"/>
          <w:footnotePr>
            <w:pos w:val="beneathText"/>
          </w:footnotePr>
          <w:pgSz w:w="11907" w:h="16840" w:code="9"/>
          <w:pgMar w:top="426" w:right="1418" w:bottom="851" w:left="1418" w:header="561" w:footer="561" w:gutter="0"/>
          <w:cols w:space="720"/>
          <w:titlePg/>
          <w:docGrid w:linePitch="326"/>
        </w:sectPr>
      </w:pPr>
    </w:p>
    <w:p w14:paraId="69872BC2"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01A6B009"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BBF4BA" w14:textId="77777777" w:rsidR="00DC3C27" w:rsidRPr="00AD29CE" w:rsidRDefault="00DC3C27" w:rsidP="00DC3C27">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DC3C27" w:rsidRPr="00AD29CE" w:rsidDel="004B29A5" w14:paraId="57936997" w14:textId="77777777" w:rsidTr="000D12C2">
        <w:trPr>
          <w:tblCellSpacing w:w="7" w:type="dxa"/>
          <w:jc w:val="center"/>
        </w:trPr>
        <w:tc>
          <w:tcPr>
            <w:tcW w:w="0" w:type="auto"/>
            <w:vAlign w:val="center"/>
          </w:tcPr>
          <w:p w14:paraId="2FA86AE6" w14:textId="77777777" w:rsidR="00DC3C27" w:rsidRPr="00AD29CE" w:rsidDel="004B29A5" w:rsidRDefault="00DC3C27" w:rsidP="000D12C2">
            <w:pPr>
              <w:widowControl w:val="0"/>
              <w:rPr>
                <w:rFonts w:ascii="GHEA Grapalat" w:hAnsi="GHEA Grapalat"/>
                <w:iCs/>
                <w:color w:val="000000"/>
              </w:rPr>
            </w:pPr>
          </w:p>
        </w:tc>
        <w:tc>
          <w:tcPr>
            <w:tcW w:w="0" w:type="auto"/>
            <w:vAlign w:val="center"/>
          </w:tcPr>
          <w:p w14:paraId="6B19CB26" w14:textId="77777777" w:rsidR="00DC3C27" w:rsidRPr="00AD29CE" w:rsidDel="004B29A5" w:rsidRDefault="00DC3C27" w:rsidP="000D12C2">
            <w:pPr>
              <w:widowControl w:val="0"/>
              <w:rPr>
                <w:rFonts w:ascii="GHEA Grapalat" w:hAnsi="GHEA Grapalat" w:cs="Arial"/>
                <w:iCs/>
                <w:color w:val="000000"/>
              </w:rPr>
            </w:pPr>
          </w:p>
        </w:tc>
      </w:tr>
      <w:tr w:rsidR="00DC3C27" w:rsidRPr="00AD29CE" w14:paraId="28B95D26" w14:textId="77777777" w:rsidTr="000D12C2">
        <w:trPr>
          <w:tblCellSpacing w:w="7" w:type="dxa"/>
          <w:jc w:val="center"/>
        </w:trPr>
        <w:tc>
          <w:tcPr>
            <w:tcW w:w="0" w:type="auto"/>
            <w:vAlign w:val="center"/>
          </w:tcPr>
          <w:p w14:paraId="4D469834"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849CE45"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27AFC91"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33815CD"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9A92C1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3A0E6226"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vAlign w:val="center"/>
          </w:tcPr>
          <w:p w14:paraId="54D8312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Заказчик</w:t>
            </w:r>
          </w:p>
          <w:p w14:paraId="04E3A8B3"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CCB9F97"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AB61F0D"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57D1FC3B"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DC63A5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A373519" w14:textId="77777777" w:rsidR="00DC3C27" w:rsidRPr="00AD29CE" w:rsidRDefault="00DC3C27" w:rsidP="00DC3C27">
      <w:pPr>
        <w:widowControl w:val="0"/>
        <w:ind w:firstLine="375"/>
        <w:rPr>
          <w:rFonts w:ascii="GHEA Grapalat" w:hAnsi="GHEA Grapalat"/>
          <w:iCs/>
          <w:color w:val="000000"/>
        </w:rPr>
      </w:pPr>
    </w:p>
    <w:p w14:paraId="62FCE60F" w14:textId="77777777" w:rsidR="00DC3C27" w:rsidRPr="00AD29CE" w:rsidRDefault="00DC3C27" w:rsidP="00DC3C27">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1B12AF75" w14:textId="77777777" w:rsidR="00DC3C27" w:rsidRPr="00CA2754" w:rsidRDefault="00DC3C27" w:rsidP="00DC3C27">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6E1E576" w14:textId="77777777" w:rsidR="00DC3C27" w:rsidRPr="00AD29CE" w:rsidRDefault="00DC3C27" w:rsidP="00DC3C27">
      <w:pPr>
        <w:pStyle w:val="BodyTextIndent"/>
        <w:widowControl w:val="0"/>
        <w:spacing w:line="240" w:lineRule="auto"/>
        <w:ind w:firstLine="0"/>
        <w:jc w:val="center"/>
        <w:rPr>
          <w:rFonts w:ascii="GHEA Grapalat" w:hAnsi="GHEA Grapalat"/>
          <w:b/>
          <w:bCs/>
          <w:iCs/>
          <w:sz w:val="24"/>
          <w:szCs w:val="24"/>
        </w:rPr>
      </w:pPr>
    </w:p>
    <w:p w14:paraId="132C9E10" w14:textId="77777777" w:rsidR="00DC3C27" w:rsidRPr="00AD29CE" w:rsidRDefault="00DC3C27" w:rsidP="00DC3C27">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1B87626"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C995B56" w14:textId="77777777" w:rsidR="00DC3C27" w:rsidRPr="00AD29CE" w:rsidRDefault="00DC3C27" w:rsidP="00DC3C27">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251A950"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1D94F4F" w14:textId="77777777" w:rsidR="00DC3C27" w:rsidRPr="00AD29CE" w:rsidRDefault="00DC3C27" w:rsidP="00DC3C27">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8C45D3E" w14:textId="77777777" w:rsidR="00DC3C27" w:rsidRPr="00AD29CE" w:rsidRDefault="00DC3C27" w:rsidP="00DC3C27">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C3C27" w:rsidRPr="00CA2754" w14:paraId="1D7AAC44" w14:textId="77777777" w:rsidTr="000D12C2">
        <w:trPr>
          <w:jc w:val="center"/>
        </w:trPr>
        <w:tc>
          <w:tcPr>
            <w:tcW w:w="357" w:type="dxa"/>
            <w:vMerge w:val="restart"/>
            <w:shd w:val="clear" w:color="auto" w:fill="auto"/>
            <w:vAlign w:val="center"/>
          </w:tcPr>
          <w:p w14:paraId="303A01A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C5ED76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C3C27" w:rsidRPr="00CA2754" w14:paraId="0A4825A6" w14:textId="77777777" w:rsidTr="000D12C2">
        <w:trPr>
          <w:jc w:val="center"/>
        </w:trPr>
        <w:tc>
          <w:tcPr>
            <w:tcW w:w="357" w:type="dxa"/>
            <w:vMerge/>
            <w:shd w:val="clear" w:color="auto" w:fill="auto"/>
          </w:tcPr>
          <w:p w14:paraId="062F6D5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64837F9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23C3D3C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A9F303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808673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356BC72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2C2E7E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C3C27" w:rsidRPr="00CA2754" w14:paraId="52ABE2F7" w14:textId="77777777" w:rsidTr="000D12C2">
        <w:trPr>
          <w:trHeight w:val="1105"/>
          <w:jc w:val="center"/>
        </w:trPr>
        <w:tc>
          <w:tcPr>
            <w:tcW w:w="357" w:type="dxa"/>
            <w:vMerge/>
            <w:tcBorders>
              <w:bottom w:val="single" w:sz="4" w:space="0" w:color="auto"/>
            </w:tcBorders>
            <w:shd w:val="clear" w:color="auto" w:fill="auto"/>
          </w:tcPr>
          <w:p w14:paraId="0CD90DC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7DF245C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26CB51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F6C5B1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6AF082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7C5016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BD4608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D88022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5C71CE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15A1BDD9" w14:textId="77777777" w:rsidTr="000D12C2">
        <w:trPr>
          <w:jc w:val="center"/>
        </w:trPr>
        <w:tc>
          <w:tcPr>
            <w:tcW w:w="357" w:type="dxa"/>
            <w:shd w:val="clear" w:color="auto" w:fill="auto"/>
            <w:vAlign w:val="center"/>
          </w:tcPr>
          <w:p w14:paraId="272F07E8"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24F1184"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3E5FE4A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7FD46DA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37F91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1FF758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6F18570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3D0358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35A1A77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6B356869" w14:textId="77777777" w:rsidTr="000D12C2">
        <w:trPr>
          <w:jc w:val="center"/>
        </w:trPr>
        <w:tc>
          <w:tcPr>
            <w:tcW w:w="357" w:type="dxa"/>
            <w:shd w:val="clear" w:color="auto" w:fill="auto"/>
          </w:tcPr>
          <w:p w14:paraId="78FCE3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18BE20F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5103D72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1B63010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402BA3B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653571F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E61BE3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16CB014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04FCA43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bl>
    <w:p w14:paraId="7AF38372" w14:textId="77777777" w:rsidR="00DC3C27" w:rsidRPr="00CA2754" w:rsidRDefault="00DC3C27" w:rsidP="00DC3C27">
      <w:pPr>
        <w:widowControl w:val="0"/>
        <w:ind w:firstLine="375"/>
        <w:jc w:val="both"/>
        <w:rPr>
          <w:rFonts w:ascii="GHEA Grapalat" w:hAnsi="GHEA Grapalat" w:cs="Arial"/>
          <w:iCs/>
          <w:color w:val="000000"/>
          <w:lang w:val="en-US"/>
        </w:rPr>
      </w:pPr>
    </w:p>
    <w:p w14:paraId="6B069DA1" w14:textId="77777777" w:rsidR="00DC3C27" w:rsidRPr="00AD29CE" w:rsidRDefault="00DC3C27" w:rsidP="00DC3C27">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C27" w:rsidRPr="00AD29CE" w14:paraId="2D0EABF8" w14:textId="77777777" w:rsidTr="000D12C2">
        <w:trPr>
          <w:trHeight w:val="266"/>
          <w:tblCellSpacing w:w="7" w:type="dxa"/>
          <w:jc w:val="center"/>
        </w:trPr>
        <w:tc>
          <w:tcPr>
            <w:tcW w:w="0" w:type="auto"/>
            <w:vAlign w:val="center"/>
          </w:tcPr>
          <w:p w14:paraId="77DA1502"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464E0B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C3C27" w:rsidRPr="00AD29CE" w14:paraId="09C7CC37" w14:textId="77777777" w:rsidTr="000D12C2">
        <w:trPr>
          <w:trHeight w:val="473"/>
          <w:tblCellSpacing w:w="7" w:type="dxa"/>
          <w:jc w:val="center"/>
        </w:trPr>
        <w:tc>
          <w:tcPr>
            <w:tcW w:w="0" w:type="auto"/>
            <w:vAlign w:val="center"/>
          </w:tcPr>
          <w:p w14:paraId="26E825DB"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33011774"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4BED8F43"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739DDA2C"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C3C27" w:rsidRPr="00AD29CE" w14:paraId="707B0086" w14:textId="77777777" w:rsidTr="000D12C2">
        <w:trPr>
          <w:trHeight w:val="503"/>
          <w:tblCellSpacing w:w="7" w:type="dxa"/>
          <w:jc w:val="center"/>
        </w:trPr>
        <w:tc>
          <w:tcPr>
            <w:tcW w:w="0" w:type="auto"/>
            <w:vAlign w:val="center"/>
          </w:tcPr>
          <w:p w14:paraId="50F201C4"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6F3AA759"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832F7CB"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16590755"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C3C27" w:rsidRPr="00AD29CE" w14:paraId="7088BA3D" w14:textId="77777777" w:rsidTr="000D12C2">
        <w:trPr>
          <w:trHeight w:val="281"/>
          <w:tblCellSpacing w:w="7" w:type="dxa"/>
          <w:jc w:val="center"/>
        </w:trPr>
        <w:tc>
          <w:tcPr>
            <w:tcW w:w="0" w:type="auto"/>
            <w:vAlign w:val="center"/>
          </w:tcPr>
          <w:p w14:paraId="39CFFAC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AD5A0D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r>
    </w:tbl>
    <w:p w14:paraId="485D977E"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498994D0" w14:textId="77777777" w:rsidR="00DC3C27" w:rsidRDefault="00DC3C27" w:rsidP="00DC3C27">
      <w:pPr>
        <w:rPr>
          <w:rFonts w:ascii="GHEA Grapalat" w:hAnsi="GHEA Grapalat"/>
        </w:rPr>
      </w:pPr>
      <w:r>
        <w:rPr>
          <w:rFonts w:ascii="GHEA Grapalat" w:hAnsi="GHEA Grapalat"/>
        </w:rPr>
        <w:lastRenderedPageBreak/>
        <w:br w:type="page"/>
      </w:r>
    </w:p>
    <w:p w14:paraId="3E1ED9D0"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4096C9C5"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C74FCC" w14:textId="77777777" w:rsidR="00DC3C27" w:rsidRPr="00AD29CE" w:rsidRDefault="00DC3C27" w:rsidP="00DC3C27">
      <w:pPr>
        <w:widowControl w:val="0"/>
        <w:rPr>
          <w:rFonts w:ascii="GHEA Grapalat" w:hAnsi="GHEA Grapalat"/>
        </w:rPr>
      </w:pPr>
    </w:p>
    <w:p w14:paraId="404D3F05" w14:textId="77777777" w:rsidR="00DC3C27" w:rsidRPr="00565EAA" w:rsidRDefault="00DC3C27" w:rsidP="00DC3C27">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E776AAC" w14:textId="77777777" w:rsidR="00DC3C27" w:rsidRPr="00007AA4" w:rsidRDefault="00DC3C27" w:rsidP="00DC3C27">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64429BD" w14:textId="77777777" w:rsidR="00DC3C27" w:rsidRPr="00F65D1E" w:rsidRDefault="00DC3C27" w:rsidP="00DC3C27">
      <w:pPr>
        <w:widowControl w:val="0"/>
        <w:tabs>
          <w:tab w:val="left" w:pos="360"/>
          <w:tab w:val="left" w:pos="540"/>
          <w:tab w:val="left" w:pos="2250"/>
        </w:tabs>
        <w:jc w:val="center"/>
        <w:rPr>
          <w:rFonts w:ascii="GHEA Grapalat" w:hAnsi="GHEA Grapalat" w:cs="Sylfaen"/>
          <w:bCs/>
        </w:rPr>
      </w:pPr>
    </w:p>
    <w:p w14:paraId="30022F2C" w14:textId="77777777" w:rsidR="00DC3C27" w:rsidRPr="005A78CD" w:rsidRDefault="00DC3C27" w:rsidP="00DC3C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5ED87A08" w14:textId="77777777" w:rsidR="00DC3C27" w:rsidRPr="0096584B" w:rsidRDefault="00DC3C27" w:rsidP="00DC3C27">
      <w:pPr>
        <w:widowControl w:val="0"/>
        <w:ind w:left="7371" w:hanging="141"/>
        <w:jc w:val="both"/>
        <w:rPr>
          <w:rFonts w:ascii="GHEA Grapalat" w:hAnsi="GHEA Grapalat"/>
          <w:sz w:val="16"/>
        </w:rPr>
      </w:pPr>
      <w:r w:rsidRPr="00A979AE">
        <w:rPr>
          <w:rFonts w:ascii="GHEA Grapalat" w:hAnsi="GHEA Grapalat"/>
          <w:sz w:val="16"/>
        </w:rPr>
        <w:t>номер договора</w:t>
      </w:r>
    </w:p>
    <w:p w14:paraId="31CE76F3" w14:textId="77777777" w:rsidR="00DC3C27" w:rsidRPr="00C7119C" w:rsidRDefault="00DC3C27" w:rsidP="00DC3C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B60D49" w14:textId="77777777" w:rsidR="00DC3C27" w:rsidRPr="005A78CD" w:rsidRDefault="00DC3C27" w:rsidP="00DC3C27">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B288E86" w14:textId="77777777" w:rsidR="00DC3C27" w:rsidRPr="0096584B" w:rsidRDefault="00DC3C27" w:rsidP="00DC3C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3DF07ED3" w14:textId="77777777" w:rsidR="00DC3C27" w:rsidRPr="00A979AE" w:rsidRDefault="00DC3C27" w:rsidP="00DC3C27">
      <w:pPr>
        <w:widowControl w:val="0"/>
        <w:ind w:left="3544" w:right="-360"/>
        <w:jc w:val="both"/>
        <w:rPr>
          <w:rFonts w:ascii="GHEA Grapalat" w:hAnsi="GHEA Grapalat"/>
          <w:sz w:val="16"/>
        </w:rPr>
      </w:pPr>
      <w:r w:rsidRPr="00410F7A">
        <w:rPr>
          <w:rFonts w:ascii="GHEA Grapalat" w:hAnsi="GHEA Grapalat"/>
          <w:sz w:val="16"/>
        </w:rPr>
        <w:t>имя Исполнителя</w:t>
      </w:r>
    </w:p>
    <w:p w14:paraId="4E3E3DD1" w14:textId="77777777" w:rsidR="00DC3C27" w:rsidRPr="00E467E3" w:rsidRDefault="00DC3C27" w:rsidP="00DC3C27">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C27" w:rsidRPr="00AD29CE" w14:paraId="6E5EEAC9" w14:textId="77777777" w:rsidTr="000D12C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4D65A9C" w14:textId="77777777" w:rsidR="00DC3C27" w:rsidRPr="00AD29CE" w:rsidRDefault="00DC3C27" w:rsidP="000D12C2">
            <w:pPr>
              <w:widowControl w:val="0"/>
              <w:jc w:val="center"/>
              <w:rPr>
                <w:rFonts w:ascii="GHEA Grapalat" w:hAnsi="GHEA Grapalat" w:cs="Sylfaen"/>
                <w:bCs/>
              </w:rPr>
            </w:pPr>
            <w:r w:rsidRPr="00AD29CE">
              <w:rPr>
                <w:rFonts w:ascii="GHEA Grapalat" w:hAnsi="GHEA Grapalat"/>
              </w:rPr>
              <w:t>Услуги</w:t>
            </w:r>
          </w:p>
        </w:tc>
      </w:tr>
      <w:tr w:rsidR="00DC3C27" w:rsidRPr="00AD29CE" w14:paraId="5CAF2B0D"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62123C" w14:textId="77777777" w:rsidR="00DC3C27" w:rsidRPr="00AD29CE" w:rsidRDefault="00DC3C27" w:rsidP="000D12C2">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F627352" w14:textId="77777777" w:rsidR="00DC3C27" w:rsidRPr="00AD29CE" w:rsidRDefault="00DC3C27" w:rsidP="000D12C2">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EEEDD5D" w14:textId="77777777" w:rsidR="00DC3C27" w:rsidRPr="00AD29CE" w:rsidRDefault="00DC3C27" w:rsidP="000D12C2">
            <w:pPr>
              <w:widowControl w:val="0"/>
              <w:jc w:val="center"/>
              <w:rPr>
                <w:rFonts w:ascii="GHEA Grapalat" w:hAnsi="GHEA Grapalat"/>
              </w:rPr>
            </w:pPr>
            <w:r w:rsidRPr="00AD29CE">
              <w:rPr>
                <w:rFonts w:ascii="GHEA Grapalat" w:hAnsi="GHEA Grapalat"/>
              </w:rPr>
              <w:t>объем (фактический)</w:t>
            </w:r>
          </w:p>
        </w:tc>
      </w:tr>
      <w:tr w:rsidR="00DC3C27" w:rsidRPr="00AD29CE" w14:paraId="53DF75D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7136BB6"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F1804BA"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77A24B7" w14:textId="77777777" w:rsidR="00DC3C27" w:rsidRPr="00AD29CE" w:rsidRDefault="00DC3C27" w:rsidP="000D12C2">
            <w:pPr>
              <w:widowControl w:val="0"/>
              <w:rPr>
                <w:rFonts w:ascii="GHEA Grapalat" w:hAnsi="GHEA Grapalat" w:cs="Sylfaen"/>
              </w:rPr>
            </w:pPr>
          </w:p>
        </w:tc>
      </w:tr>
      <w:tr w:rsidR="00DC3C27" w:rsidRPr="00AD29CE" w14:paraId="1AD8CA1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EB7BE00"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A00CF22"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C17099D" w14:textId="77777777" w:rsidR="00DC3C27" w:rsidRPr="00AD29CE" w:rsidRDefault="00DC3C27" w:rsidP="000D12C2">
            <w:pPr>
              <w:widowControl w:val="0"/>
              <w:rPr>
                <w:rFonts w:ascii="GHEA Grapalat" w:hAnsi="GHEA Grapalat" w:cs="Sylfaen"/>
              </w:rPr>
            </w:pPr>
          </w:p>
        </w:tc>
      </w:tr>
    </w:tbl>
    <w:p w14:paraId="09CCB5B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D64B2AF" w14:textId="77777777" w:rsidR="00DC3C27" w:rsidRDefault="00DC3C27" w:rsidP="00DC3C27">
      <w:pPr>
        <w:rPr>
          <w:rFonts w:ascii="GHEA Grapalat" w:hAnsi="GHEA Grapalat" w:cs="Sylfaen"/>
        </w:rPr>
      </w:pPr>
      <w:r>
        <w:rPr>
          <w:rFonts w:ascii="GHEA Grapalat" w:hAnsi="GHEA Grapalat" w:cs="Sylfaen"/>
        </w:rPr>
        <w:br w:type="page"/>
      </w:r>
    </w:p>
    <w:p w14:paraId="6B279EB1" w14:textId="77777777" w:rsidR="00DC3C27" w:rsidRPr="00AD29CE" w:rsidRDefault="00DC3C27" w:rsidP="00DC3C27">
      <w:pPr>
        <w:widowControl w:val="0"/>
        <w:jc w:val="center"/>
        <w:rPr>
          <w:rFonts w:ascii="GHEA Grapalat" w:hAnsi="GHEA Grapalat" w:cs="Sylfaen"/>
        </w:rPr>
      </w:pPr>
      <w:r w:rsidRPr="00AD29CE">
        <w:rPr>
          <w:rFonts w:ascii="GHEA Grapalat" w:hAnsi="GHEA Grapalat"/>
        </w:rPr>
        <w:lastRenderedPageBreak/>
        <w:t>СТОРОНЫ</w:t>
      </w:r>
    </w:p>
    <w:p w14:paraId="69FFD233" w14:textId="77777777" w:rsidR="00DC3C27" w:rsidRPr="00AD29CE" w:rsidRDefault="00DC3C27" w:rsidP="00DC3C27">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610"/>
        <w:gridCol w:w="5042"/>
      </w:tblGrid>
      <w:tr w:rsidR="00DC3C27" w:rsidRPr="00AD29CE" w14:paraId="4DA2AAF3" w14:textId="77777777" w:rsidTr="000D12C2">
        <w:tc>
          <w:tcPr>
            <w:tcW w:w="4785" w:type="dxa"/>
          </w:tcPr>
          <w:p w14:paraId="162FEFEE" w14:textId="77777777" w:rsidR="00DC3C27" w:rsidRPr="00AD29CE" w:rsidRDefault="00DC3C27" w:rsidP="000D12C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48144B89" w14:textId="77777777" w:rsidR="00DC3C27" w:rsidRPr="00AD29CE" w:rsidRDefault="00DC3C27" w:rsidP="000D12C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485007E" w14:textId="77777777" w:rsidR="00DC3C27" w:rsidRPr="00AD29CE" w:rsidRDefault="00DC3C27" w:rsidP="00DC3C27">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2D70E845" w14:textId="77777777" w:rsidR="00DC3C27" w:rsidRPr="00AD29CE" w:rsidRDefault="00DC3C27" w:rsidP="00DC3C27">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C27" w:rsidRPr="00AD29CE" w14:paraId="2EEB8CF6" w14:textId="77777777" w:rsidTr="000D12C2">
        <w:trPr>
          <w:tblCellSpacing w:w="7" w:type="dxa"/>
          <w:jc w:val="center"/>
        </w:trPr>
        <w:tc>
          <w:tcPr>
            <w:tcW w:w="0" w:type="auto"/>
            <w:vAlign w:val="center"/>
          </w:tcPr>
          <w:p w14:paraId="5F8B7AB4"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4EF2ADA"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64BB067"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0BB5D01"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C3C27" w:rsidRPr="00AD29CE" w14:paraId="43D76087" w14:textId="77777777" w:rsidTr="000D12C2">
        <w:trPr>
          <w:tblCellSpacing w:w="7" w:type="dxa"/>
          <w:jc w:val="center"/>
        </w:trPr>
        <w:tc>
          <w:tcPr>
            <w:tcW w:w="0" w:type="auto"/>
            <w:vAlign w:val="center"/>
          </w:tcPr>
          <w:p w14:paraId="1D8B898B"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D28661D"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61E222BD"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B5B97B2"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C3C27" w:rsidRPr="00AD29CE" w14:paraId="2C01D87C" w14:textId="77777777" w:rsidTr="000D12C2">
        <w:trPr>
          <w:tblCellSpacing w:w="7" w:type="dxa"/>
          <w:jc w:val="center"/>
        </w:trPr>
        <w:tc>
          <w:tcPr>
            <w:tcW w:w="0" w:type="auto"/>
            <w:vAlign w:val="center"/>
          </w:tcPr>
          <w:p w14:paraId="389F0538" w14:textId="77777777" w:rsidR="00DC3C27" w:rsidRPr="00AD29CE" w:rsidRDefault="00DC3C27" w:rsidP="000D12C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4797F795" w14:textId="77777777" w:rsidR="00DC3C27" w:rsidRPr="00AD29CE" w:rsidRDefault="00DC3C27" w:rsidP="000D12C2">
            <w:pPr>
              <w:widowControl w:val="0"/>
              <w:rPr>
                <w:rFonts w:ascii="GHEA Grapalat" w:hAnsi="GHEA Grapalat" w:cs="GHEA Grapalat"/>
                <w:color w:val="000000"/>
              </w:rPr>
            </w:pPr>
          </w:p>
        </w:tc>
      </w:tr>
    </w:tbl>
    <w:p w14:paraId="5DDAE037" w14:textId="77777777" w:rsidR="00DC3C27" w:rsidRPr="00AD29CE" w:rsidRDefault="00DC3C27" w:rsidP="00DC3C27">
      <w:pPr>
        <w:widowControl w:val="0"/>
        <w:ind w:left="-142" w:firstLine="142"/>
        <w:jc w:val="center"/>
        <w:rPr>
          <w:rFonts w:ascii="GHEA Grapalat" w:hAnsi="GHEA Grapalat" w:cs="Sylfaen"/>
          <w:b/>
        </w:rPr>
      </w:pPr>
    </w:p>
    <w:p w14:paraId="30D88FA6" w14:textId="77777777" w:rsidR="00DC3C27" w:rsidRPr="00AD29CE" w:rsidRDefault="00DC3C27" w:rsidP="00DC3C27">
      <w:pPr>
        <w:pStyle w:val="norm"/>
        <w:widowControl w:val="0"/>
        <w:spacing w:line="240" w:lineRule="auto"/>
        <w:ind w:firstLine="284"/>
        <w:jc w:val="center"/>
        <w:rPr>
          <w:rFonts w:ascii="GHEA Grapalat" w:hAnsi="GHEA Grapalat"/>
          <w:b/>
          <w:sz w:val="24"/>
          <w:szCs w:val="24"/>
        </w:rPr>
      </w:pPr>
    </w:p>
    <w:p w14:paraId="7F0B9BD5" w14:textId="77777777" w:rsidR="00DC3C27" w:rsidRPr="003B2F27" w:rsidRDefault="00DC3C27" w:rsidP="00DC3C27">
      <w:pPr>
        <w:widowControl w:val="0"/>
        <w:ind w:left="-142" w:firstLine="142"/>
        <w:jc w:val="center"/>
        <w:rPr>
          <w:rFonts w:ascii="GHEA Grapalat" w:hAnsi="GHEA Grapalat"/>
          <w:i/>
          <w:lang w:val="en-US"/>
        </w:rPr>
      </w:pPr>
    </w:p>
    <w:p w14:paraId="6BC0448E" w14:textId="77777777" w:rsidR="002615C5" w:rsidRDefault="002615C5"/>
    <w:sectPr w:rsidR="002615C5" w:rsidSect="00C474C6">
      <w:footnotePr>
        <w:pos w:val="beneathText"/>
      </w:footnotePr>
      <w:pgSz w:w="11906" w:h="16838" w:code="9"/>
      <w:pgMar w:top="993" w:right="836"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BBFAC" w14:textId="77777777" w:rsidR="00F25989" w:rsidRDefault="00F25989" w:rsidP="00DC3C27">
      <w:r>
        <w:separator/>
      </w:r>
    </w:p>
  </w:endnote>
  <w:endnote w:type="continuationSeparator" w:id="0">
    <w:p w14:paraId="4FC9AFF5" w14:textId="77777777" w:rsidR="00F25989" w:rsidRDefault="00F25989" w:rsidP="00DC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38A97A41" w14:textId="77777777" w:rsidR="00DC3C27" w:rsidRPr="00305BEC" w:rsidRDefault="00DC3C2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09A26" w14:textId="77777777" w:rsidR="00F25989" w:rsidRDefault="00F25989" w:rsidP="00DC3C27">
      <w:r>
        <w:separator/>
      </w:r>
    </w:p>
  </w:footnote>
  <w:footnote w:type="continuationSeparator" w:id="0">
    <w:p w14:paraId="5AEC56F5" w14:textId="77777777" w:rsidR="00F25989" w:rsidRDefault="00F25989" w:rsidP="00DC3C27">
      <w:r>
        <w:continuationSeparator/>
      </w:r>
    </w:p>
  </w:footnote>
  <w:footnote w:id="1">
    <w:p w14:paraId="7B6633FC" w14:textId="77777777" w:rsidR="00DC3C27" w:rsidRPr="00ED3BA4" w:rsidRDefault="00DC3C27" w:rsidP="00DC3C27">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1AE54342" w14:textId="77777777" w:rsidR="00DC3C27" w:rsidRDefault="00DC3C27" w:rsidP="00DC3C27">
      <w:pPr>
        <w:pStyle w:val="FootnoteText"/>
        <w:jc w:val="both"/>
        <w:rPr>
          <w:rFonts w:asciiTheme="minorHAnsi" w:hAnsiTheme="minorHAnsi"/>
        </w:rPr>
      </w:pPr>
    </w:p>
    <w:p w14:paraId="6852066D" w14:textId="77777777" w:rsidR="00DC3C27" w:rsidRPr="004D0297" w:rsidRDefault="00DC3C27" w:rsidP="00DC3C27">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2DCD806E"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FC4C6F7"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B11C4BF" w14:textId="77777777" w:rsidR="00DC3C27" w:rsidRPr="004D0297" w:rsidRDefault="00DC3C27" w:rsidP="00DC3C27">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3B5DD7A" w14:textId="77777777" w:rsidR="00DC3C27" w:rsidRPr="004D0297" w:rsidRDefault="00DC3C27" w:rsidP="00DC3C27">
      <w:pPr>
        <w:pStyle w:val="FootnoteText"/>
      </w:pPr>
    </w:p>
  </w:footnote>
  <w:footnote w:id="3">
    <w:p w14:paraId="6A2A3C5E" w14:textId="77777777" w:rsidR="00DC3C27" w:rsidRPr="00FE2AA4" w:rsidRDefault="00DC3C27" w:rsidP="00DC3C2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715ACDD1" w14:textId="77777777" w:rsidR="00DC3C27" w:rsidRPr="008842CE" w:rsidRDefault="00DC3C27" w:rsidP="00DC3C2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396CBCD" w14:textId="77777777" w:rsidR="00DC3C27" w:rsidRPr="000811C1" w:rsidRDefault="00DC3C27" w:rsidP="00DC3C27">
      <w:pPr>
        <w:pStyle w:val="FootnoteText"/>
        <w:rPr>
          <w:lang w:val="af-ZA"/>
        </w:rPr>
      </w:pPr>
    </w:p>
  </w:footnote>
  <w:footnote w:id="5">
    <w:p w14:paraId="29CE2E07" w14:textId="77777777" w:rsidR="00162449" w:rsidRPr="00511966" w:rsidRDefault="00162449" w:rsidP="00162449">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14:paraId="4E4A1FCD" w14:textId="77777777" w:rsidR="00DC3C27" w:rsidRPr="008E4439" w:rsidRDefault="00DC3C27" w:rsidP="00DC3C2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CB2CD13" w14:textId="77777777" w:rsidR="00DC3C27" w:rsidRPr="000811C1" w:rsidRDefault="00DC3C27" w:rsidP="00DC3C27">
      <w:pPr>
        <w:pStyle w:val="FootnoteText"/>
        <w:rPr>
          <w:rFonts w:ascii="Sylfaen" w:hAnsi="Sylfaen"/>
          <w:sz w:val="18"/>
          <w:szCs w:val="18"/>
        </w:rPr>
      </w:pPr>
    </w:p>
  </w:footnote>
  <w:footnote w:id="7">
    <w:p w14:paraId="4271FDF6" w14:textId="77777777" w:rsidR="00DC3C27" w:rsidRPr="00A31673" w:rsidRDefault="00DC3C27" w:rsidP="00DC3C2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2A2898B7" w14:textId="77777777" w:rsidR="00DC3C27" w:rsidRDefault="00DC3C27" w:rsidP="00DC3C27">
      <w:pPr>
        <w:jc w:val="both"/>
      </w:pPr>
    </w:p>
    <w:p w14:paraId="72776FDB" w14:textId="77777777" w:rsidR="00DC3C27" w:rsidRPr="008444F1" w:rsidRDefault="00DC3C27" w:rsidP="00DC3C27">
      <w:pPr>
        <w:jc w:val="both"/>
        <w:rPr>
          <w:i/>
        </w:rPr>
      </w:pPr>
    </w:p>
    <w:p w14:paraId="6B0B1A6B" w14:textId="77777777" w:rsidR="00DC3C27" w:rsidRPr="00B1013B" w:rsidRDefault="00DC3C27" w:rsidP="00DC3C27">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24017070"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6432C03"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FC5930" w14:textId="77777777" w:rsidR="00DC3C27" w:rsidRDefault="00DC3C27" w:rsidP="00DC3C27">
      <w:pPr>
        <w:jc w:val="both"/>
        <w:rPr>
          <w:rFonts w:ascii="GHEA Grapalat" w:hAnsi="GHEA Grapalat"/>
          <w:sz w:val="20"/>
          <w:szCs w:val="20"/>
          <w:lang w:val="af-ZA"/>
        </w:rPr>
      </w:pPr>
    </w:p>
    <w:p w14:paraId="20F66812" w14:textId="77777777" w:rsidR="00DC3C27" w:rsidRDefault="00DC3C27" w:rsidP="00DC3C27">
      <w:pPr>
        <w:pStyle w:val="FootnoteText"/>
        <w:rPr>
          <w:rFonts w:asciiTheme="minorHAnsi" w:hAnsiTheme="minorHAnsi"/>
          <w:lang w:val="af-ZA"/>
        </w:rPr>
      </w:pPr>
    </w:p>
  </w:footnote>
  <w:footnote w:id="9">
    <w:p w14:paraId="28034804" w14:textId="77777777" w:rsidR="00DC3C27" w:rsidRDefault="00DC3C27" w:rsidP="00DC3C27">
      <w:pPr>
        <w:widowControl w:val="0"/>
        <w:spacing w:after="160" w:line="360" w:lineRule="auto"/>
        <w:jc w:val="both"/>
        <w:rPr>
          <w:rFonts w:ascii="GHEA Grapalat" w:hAnsi="GHEA Grapalat"/>
          <w:i/>
          <w:sz w:val="20"/>
          <w:szCs w:val="20"/>
        </w:rPr>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p w14:paraId="20EE9440" w14:textId="77777777" w:rsidR="00DC3C27" w:rsidRPr="00DC619D" w:rsidRDefault="00DC3C27" w:rsidP="00DC3C27">
      <w:pPr>
        <w:widowControl w:val="0"/>
        <w:spacing w:after="160" w:line="360" w:lineRule="auto"/>
        <w:jc w:val="both"/>
      </w:pPr>
    </w:p>
  </w:footnote>
  <w:footnote w:id="10">
    <w:p w14:paraId="749E7BEA" w14:textId="77777777" w:rsidR="00686A5A" w:rsidRPr="00A75ACE" w:rsidRDefault="00686A5A" w:rsidP="00686A5A">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14:paraId="7F04AB9A" w14:textId="77777777" w:rsidR="00686A5A" w:rsidRPr="00A75ACE" w:rsidRDefault="00686A5A" w:rsidP="00686A5A">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71382CDA" w14:textId="77777777" w:rsidR="00686A5A" w:rsidRPr="00601148" w:rsidRDefault="00686A5A" w:rsidP="00686A5A">
      <w:pPr>
        <w:pStyle w:val="FootnoteText"/>
        <w:ind w:right="-1"/>
        <w:jc w:val="both"/>
      </w:pPr>
    </w:p>
    <w:p w14:paraId="131D956B" w14:textId="77777777" w:rsidR="00686A5A" w:rsidRPr="00377A47" w:rsidRDefault="00686A5A" w:rsidP="00686A5A">
      <w:pPr>
        <w:pStyle w:val="FootnoteText"/>
        <w:ind w:right="-1"/>
        <w:jc w:val="both"/>
      </w:pPr>
    </w:p>
  </w:footnote>
  <w:footnote w:id="11">
    <w:p w14:paraId="7BBA2A12"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ECF80A" w14:textId="77777777" w:rsidR="00DC3C27" w:rsidRPr="008842CE" w:rsidRDefault="00DC3C27" w:rsidP="00DC3C27">
      <w:pPr>
        <w:pStyle w:val="FootnoteText"/>
        <w:jc w:val="both"/>
        <w:rPr>
          <w:rFonts w:ascii="GHEA Grapalat" w:hAnsi="GHEA Grapalat"/>
        </w:rPr>
      </w:pPr>
    </w:p>
  </w:footnote>
  <w:footnote w:id="12">
    <w:p w14:paraId="30F46915" w14:textId="77777777" w:rsidR="00DC3C27" w:rsidRPr="008842CE" w:rsidRDefault="00DC3C27" w:rsidP="00DC3C27">
      <w:pPr>
        <w:pStyle w:val="FootnoteText"/>
        <w:jc w:val="both"/>
      </w:pPr>
    </w:p>
  </w:footnote>
  <w:footnote w:id="13">
    <w:p w14:paraId="4F71C2C4" w14:textId="77777777" w:rsidR="008B42EB" w:rsidRPr="00217344" w:rsidRDefault="008B42EB" w:rsidP="008B42EB">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65C3F1B0" w14:textId="77777777" w:rsidR="008B42EB" w:rsidRPr="00A75ACE" w:rsidRDefault="008B42EB" w:rsidP="008B42EB">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14:paraId="291BD2EB" w14:textId="77777777" w:rsidR="008B42EB" w:rsidRPr="00A75ACE" w:rsidRDefault="008B42EB" w:rsidP="008B42EB">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2B773D04" w14:textId="77777777" w:rsidR="008B42EB" w:rsidRPr="00601148" w:rsidRDefault="008B42EB" w:rsidP="008B42EB">
      <w:pPr>
        <w:pStyle w:val="FootnoteText"/>
        <w:ind w:right="-1"/>
        <w:jc w:val="both"/>
      </w:pPr>
    </w:p>
    <w:p w14:paraId="186C8C69" w14:textId="77777777" w:rsidR="008B42EB" w:rsidRPr="00377A47" w:rsidRDefault="008B42EB" w:rsidP="008B42EB">
      <w:pPr>
        <w:pStyle w:val="FootnoteText"/>
        <w:ind w:right="-1"/>
        <w:jc w:val="both"/>
      </w:pPr>
    </w:p>
  </w:footnote>
  <w:footnote w:id="15">
    <w:p w14:paraId="2B700F1D"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500A621" w14:textId="77777777" w:rsidR="00DC3C27" w:rsidRPr="008842CE" w:rsidRDefault="00DC3C27" w:rsidP="00DC3C27">
      <w:pPr>
        <w:pStyle w:val="FootnoteText"/>
        <w:jc w:val="both"/>
        <w:rPr>
          <w:rFonts w:ascii="GHEA Grapalat" w:hAnsi="GHEA Grapalat"/>
        </w:rPr>
      </w:pPr>
    </w:p>
  </w:footnote>
  <w:footnote w:id="16">
    <w:p w14:paraId="04F1E442" w14:textId="77777777" w:rsidR="00DC3C27" w:rsidRPr="008842CE" w:rsidRDefault="00DC3C27" w:rsidP="00DC3C27">
      <w:pPr>
        <w:pStyle w:val="FootnoteText"/>
        <w:jc w:val="both"/>
      </w:pPr>
    </w:p>
  </w:footnote>
  <w:footnote w:id="17">
    <w:p w14:paraId="4ECE6828" w14:textId="77777777" w:rsidR="00DC3C27" w:rsidRPr="00186B0B" w:rsidRDefault="00DC3C27" w:rsidP="00DC3C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5F7E9880" w14:textId="77777777" w:rsidR="00DC3C27" w:rsidRPr="00186B0B" w:rsidRDefault="00DC3C27" w:rsidP="00DC3C27">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8">
    <w:p w14:paraId="16AD5BC4" w14:textId="77777777" w:rsidR="00DC3C27" w:rsidRPr="00B86FB7" w:rsidRDefault="00DC3C27" w:rsidP="00DC3C27">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3A62BF2" w14:textId="77777777" w:rsidR="00DC3C27" w:rsidRPr="00B86FB7" w:rsidRDefault="00DC3C27" w:rsidP="00DC3C27">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8F0B02A" w14:textId="77777777" w:rsidR="00DC3C27" w:rsidRPr="00EA7C34" w:rsidRDefault="00DC3C27" w:rsidP="00DC3C27">
      <w:pPr>
        <w:pStyle w:val="FootnoteText"/>
        <w:rPr>
          <w:rFonts w:ascii="Sylfaen" w:hAnsi="Sylfaen"/>
        </w:rPr>
      </w:pPr>
    </w:p>
  </w:footnote>
  <w:footnote w:id="19">
    <w:p w14:paraId="74A31F82" w14:textId="77777777" w:rsidR="00DC3C27" w:rsidRPr="006F5F33" w:rsidRDefault="00DC3C27" w:rsidP="00DC3C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0">
    <w:p w14:paraId="30FCBFC7" w14:textId="77777777" w:rsidR="00DC3C27" w:rsidRPr="00615130" w:rsidRDefault="00DC3C27" w:rsidP="00DC3C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6B561161"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5FE59924"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630F14B" w14:textId="77777777" w:rsidR="00DC3C27" w:rsidRPr="006F5F33" w:rsidRDefault="00DC3C27" w:rsidP="00DC3C27">
      <w:pPr>
        <w:pStyle w:val="FootnoteText"/>
        <w:jc w:val="both"/>
        <w:rPr>
          <w:rFonts w:ascii="GHEA Grapalat" w:hAnsi="GHEA Grapalat"/>
          <w:lang w:val="hy-AM"/>
        </w:rPr>
      </w:pPr>
      <w:r w:rsidRPr="006F5F33">
        <w:rPr>
          <w:rFonts w:ascii="GHEA Grapalat" w:hAnsi="GHEA Grapalat"/>
          <w:i/>
        </w:rPr>
        <w:t>.</w:t>
      </w:r>
    </w:p>
    <w:p w14:paraId="1EA57D59"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4DC69486" w14:textId="77777777" w:rsidR="00DC3C27" w:rsidRPr="00576D9C" w:rsidRDefault="00DC3C27" w:rsidP="00DC3C27">
      <w:pPr>
        <w:pStyle w:val="FootnoteText"/>
        <w:jc w:val="both"/>
        <w:rPr>
          <w:rFonts w:ascii="GHEA Grapalat" w:hAnsi="GHEA Grapalat"/>
          <w:lang w:val="hy-AM"/>
        </w:rPr>
      </w:pPr>
    </w:p>
  </w:footnote>
  <w:footnote w:id="21">
    <w:p w14:paraId="563CC6AC" w14:textId="77777777" w:rsidR="00DC3C27" w:rsidRPr="006F5F33" w:rsidRDefault="00DC3C27" w:rsidP="00DC3C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749EA732" w14:textId="77777777" w:rsidR="00DC3C27" w:rsidRPr="006F5F33" w:rsidRDefault="00DC3C27" w:rsidP="00DC3C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14:paraId="05812CE4" w14:textId="77777777" w:rsidR="00DC3C27" w:rsidRPr="006F5F33" w:rsidRDefault="00DC3C27" w:rsidP="00DC3C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7A3E6E4" w14:textId="77777777" w:rsidR="00DC3C27" w:rsidRPr="009E00B3" w:rsidRDefault="00DC3C27" w:rsidP="00DC3C2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5DD9E47" w14:textId="77777777" w:rsidR="00DC3C27" w:rsidRPr="006F225E" w:rsidRDefault="00DC3C27" w:rsidP="00DC3C27">
      <w:pPr>
        <w:pStyle w:val="FootnoteText"/>
        <w:jc w:val="both"/>
        <w:rPr>
          <w:rFonts w:ascii="GHEA Grapalat" w:hAnsi="GHEA Grapalat"/>
          <w:i/>
          <w:lang w:eastAsia="en-US"/>
        </w:rPr>
      </w:pPr>
      <w:r w:rsidRPr="009E00B3">
        <w:rPr>
          <w:rFonts w:ascii="GHEA Grapalat" w:hAnsi="GHEA Grapalat"/>
          <w:i/>
          <w:lang w:eastAsia="en-US"/>
        </w:rPr>
        <w:tab/>
      </w:r>
    </w:p>
  </w:footnote>
  <w:footnote w:id="24">
    <w:p w14:paraId="520E07BF"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5">
    <w:p w14:paraId="7F4C1142"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6">
    <w:p w14:paraId="243F203E" w14:textId="77777777" w:rsidR="00DC3C27" w:rsidRPr="00CA2754" w:rsidRDefault="00DC3C27" w:rsidP="00DC3C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4C4A964" w14:textId="77777777" w:rsidR="00DC3C27" w:rsidRPr="00CA2754" w:rsidRDefault="00DC3C27" w:rsidP="00DC3C27">
      <w:pPr>
        <w:pStyle w:val="FootnoteText"/>
        <w:jc w:val="both"/>
        <w:rPr>
          <w:sz w:val="2"/>
          <w:szCs w:val="2"/>
        </w:rPr>
      </w:pPr>
    </w:p>
  </w:footnote>
  <w:footnote w:id="27">
    <w:p w14:paraId="27A32404" w14:textId="77777777" w:rsidR="00DC3C27" w:rsidRPr="00CA2754" w:rsidRDefault="00DC3C27" w:rsidP="00DC3C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77617697">
    <w:abstractNumId w:val="20"/>
  </w:num>
  <w:num w:numId="2" w16cid:durableId="767040551">
    <w:abstractNumId w:val="10"/>
  </w:num>
  <w:num w:numId="3" w16cid:durableId="884374280">
    <w:abstractNumId w:val="19"/>
  </w:num>
  <w:num w:numId="4" w16cid:durableId="922758682">
    <w:abstractNumId w:val="15"/>
  </w:num>
  <w:num w:numId="5" w16cid:durableId="1214580356">
    <w:abstractNumId w:val="24"/>
  </w:num>
  <w:num w:numId="6" w16cid:durableId="1716267932">
    <w:abstractNumId w:val="20"/>
    <w:lvlOverride w:ilvl="0">
      <w:startOverride w:val="1"/>
    </w:lvlOverride>
    <w:lvlOverride w:ilvl="1"/>
    <w:lvlOverride w:ilvl="2"/>
    <w:lvlOverride w:ilvl="3"/>
    <w:lvlOverride w:ilvl="4"/>
    <w:lvlOverride w:ilvl="5"/>
    <w:lvlOverride w:ilvl="6"/>
    <w:lvlOverride w:ilvl="7"/>
    <w:lvlOverride w:ilvl="8"/>
  </w:num>
  <w:num w:numId="7" w16cid:durableId="8640278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28372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3961716">
    <w:abstractNumId w:val="17"/>
  </w:num>
  <w:num w:numId="10" w16cid:durableId="300965376">
    <w:abstractNumId w:val="5"/>
  </w:num>
  <w:num w:numId="11" w16cid:durableId="1952935993">
    <w:abstractNumId w:val="8"/>
  </w:num>
  <w:num w:numId="12" w16cid:durableId="237328920">
    <w:abstractNumId w:val="31"/>
  </w:num>
  <w:num w:numId="13" w16cid:durableId="228536456">
    <w:abstractNumId w:val="27"/>
  </w:num>
  <w:num w:numId="14" w16cid:durableId="470947902">
    <w:abstractNumId w:val="13"/>
  </w:num>
  <w:num w:numId="15" w16cid:durableId="786966146">
    <w:abstractNumId w:val="29"/>
  </w:num>
  <w:num w:numId="16" w16cid:durableId="741595">
    <w:abstractNumId w:val="14"/>
  </w:num>
  <w:num w:numId="17" w16cid:durableId="845248543">
    <w:abstractNumId w:val="6"/>
  </w:num>
  <w:num w:numId="18" w16cid:durableId="31460273">
    <w:abstractNumId w:val="1"/>
  </w:num>
  <w:num w:numId="19" w16cid:durableId="894318158">
    <w:abstractNumId w:val="16"/>
  </w:num>
  <w:num w:numId="20" w16cid:durableId="10000856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8600775">
    <w:abstractNumId w:val="21"/>
  </w:num>
  <w:num w:numId="22" w16cid:durableId="1587151327">
    <w:abstractNumId w:val="7"/>
  </w:num>
  <w:num w:numId="23" w16cid:durableId="1727802851">
    <w:abstractNumId w:val="18"/>
  </w:num>
  <w:num w:numId="24" w16cid:durableId="454300664">
    <w:abstractNumId w:val="12"/>
  </w:num>
  <w:num w:numId="25" w16cid:durableId="1118597590">
    <w:abstractNumId w:val="4"/>
  </w:num>
  <w:num w:numId="26" w16cid:durableId="1641762592">
    <w:abstractNumId w:val="3"/>
  </w:num>
  <w:num w:numId="27" w16cid:durableId="1149783114">
    <w:abstractNumId w:val="0"/>
  </w:num>
  <w:num w:numId="28" w16cid:durableId="183904712">
    <w:abstractNumId w:val="9"/>
  </w:num>
  <w:num w:numId="29" w16cid:durableId="245649309">
    <w:abstractNumId w:val="26"/>
  </w:num>
  <w:num w:numId="30" w16cid:durableId="103696100">
    <w:abstractNumId w:val="23"/>
  </w:num>
  <w:num w:numId="31" w16cid:durableId="1866628283">
    <w:abstractNumId w:val="22"/>
  </w:num>
  <w:num w:numId="32" w16cid:durableId="2017078499">
    <w:abstractNumId w:val="30"/>
  </w:num>
  <w:num w:numId="33" w16cid:durableId="1084229905">
    <w:abstractNumId w:val="25"/>
  </w:num>
  <w:num w:numId="34" w16cid:durableId="1862476777">
    <w:abstractNumId w:val="2"/>
  </w:num>
  <w:num w:numId="35" w16cid:durableId="1323393445">
    <w:abstractNumId w:val="11"/>
  </w:num>
  <w:num w:numId="36" w16cid:durableId="12971751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F0"/>
    <w:rsid w:val="000131B2"/>
    <w:rsid w:val="00020408"/>
    <w:rsid w:val="00042096"/>
    <w:rsid w:val="00060901"/>
    <w:rsid w:val="00091A1E"/>
    <w:rsid w:val="0009711F"/>
    <w:rsid w:val="000D5C4B"/>
    <w:rsid w:val="000F74A0"/>
    <w:rsid w:val="0011079F"/>
    <w:rsid w:val="001251F0"/>
    <w:rsid w:val="00146830"/>
    <w:rsid w:val="00162449"/>
    <w:rsid w:val="001648D8"/>
    <w:rsid w:val="001971E8"/>
    <w:rsid w:val="001E2D9A"/>
    <w:rsid w:val="001F5F3C"/>
    <w:rsid w:val="002610A5"/>
    <w:rsid w:val="002615C5"/>
    <w:rsid w:val="002A6D4F"/>
    <w:rsid w:val="002B5C39"/>
    <w:rsid w:val="00322295"/>
    <w:rsid w:val="0032366C"/>
    <w:rsid w:val="00325185"/>
    <w:rsid w:val="00393EAF"/>
    <w:rsid w:val="0039429A"/>
    <w:rsid w:val="00395482"/>
    <w:rsid w:val="00416B7F"/>
    <w:rsid w:val="004204CF"/>
    <w:rsid w:val="00465E0F"/>
    <w:rsid w:val="00473C1D"/>
    <w:rsid w:val="00477732"/>
    <w:rsid w:val="00491DE7"/>
    <w:rsid w:val="005454B7"/>
    <w:rsid w:val="00566177"/>
    <w:rsid w:val="00572EFC"/>
    <w:rsid w:val="00587B42"/>
    <w:rsid w:val="005A3B59"/>
    <w:rsid w:val="005B3C9A"/>
    <w:rsid w:val="005C1F17"/>
    <w:rsid w:val="005F43EF"/>
    <w:rsid w:val="00643FA8"/>
    <w:rsid w:val="00654F58"/>
    <w:rsid w:val="0067143C"/>
    <w:rsid w:val="00673FAF"/>
    <w:rsid w:val="00686A5A"/>
    <w:rsid w:val="006B0DB9"/>
    <w:rsid w:val="006B5C15"/>
    <w:rsid w:val="006B673A"/>
    <w:rsid w:val="006C51C3"/>
    <w:rsid w:val="006D0B95"/>
    <w:rsid w:val="00717C8D"/>
    <w:rsid w:val="00743CC7"/>
    <w:rsid w:val="00771F20"/>
    <w:rsid w:val="007B2C2F"/>
    <w:rsid w:val="007B4072"/>
    <w:rsid w:val="00842557"/>
    <w:rsid w:val="0084701B"/>
    <w:rsid w:val="00850F80"/>
    <w:rsid w:val="00862A37"/>
    <w:rsid w:val="008858C6"/>
    <w:rsid w:val="008A5089"/>
    <w:rsid w:val="008B42EB"/>
    <w:rsid w:val="008E3566"/>
    <w:rsid w:val="008E6DE8"/>
    <w:rsid w:val="009135FA"/>
    <w:rsid w:val="00915A31"/>
    <w:rsid w:val="00930ACA"/>
    <w:rsid w:val="00936C1A"/>
    <w:rsid w:val="00943E8F"/>
    <w:rsid w:val="0095575F"/>
    <w:rsid w:val="00956AAF"/>
    <w:rsid w:val="009634C7"/>
    <w:rsid w:val="00972AB6"/>
    <w:rsid w:val="009905EE"/>
    <w:rsid w:val="009D09F5"/>
    <w:rsid w:val="00A073BC"/>
    <w:rsid w:val="00A46C37"/>
    <w:rsid w:val="00A701AB"/>
    <w:rsid w:val="00A80525"/>
    <w:rsid w:val="00A902F6"/>
    <w:rsid w:val="00AA0BF1"/>
    <w:rsid w:val="00AF38B1"/>
    <w:rsid w:val="00AF4E6A"/>
    <w:rsid w:val="00B0327A"/>
    <w:rsid w:val="00B07E2D"/>
    <w:rsid w:val="00B34F37"/>
    <w:rsid w:val="00C06E7D"/>
    <w:rsid w:val="00C41607"/>
    <w:rsid w:val="00C474C6"/>
    <w:rsid w:val="00C944B8"/>
    <w:rsid w:val="00CD2738"/>
    <w:rsid w:val="00CE49C4"/>
    <w:rsid w:val="00D42565"/>
    <w:rsid w:val="00D60637"/>
    <w:rsid w:val="00D87703"/>
    <w:rsid w:val="00D93B1B"/>
    <w:rsid w:val="00DC3C27"/>
    <w:rsid w:val="00DD29F7"/>
    <w:rsid w:val="00DD356D"/>
    <w:rsid w:val="00DF3256"/>
    <w:rsid w:val="00E06D1F"/>
    <w:rsid w:val="00E8377E"/>
    <w:rsid w:val="00E9275F"/>
    <w:rsid w:val="00EC7F3D"/>
    <w:rsid w:val="00F14A37"/>
    <w:rsid w:val="00F25989"/>
    <w:rsid w:val="00F33B9D"/>
    <w:rsid w:val="00F41311"/>
    <w:rsid w:val="00F538EC"/>
    <w:rsid w:val="00F6327D"/>
    <w:rsid w:val="00F76D4E"/>
    <w:rsid w:val="00F811D7"/>
    <w:rsid w:val="00F862F1"/>
    <w:rsid w:val="00FD266B"/>
    <w:rsid w:val="00FE0754"/>
    <w:rsid w:val="00FF5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B67A8"/>
  <w15:chartTrackingRefBased/>
  <w15:docId w15:val="{1415E976-1C3F-4017-A15C-C2C911D1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C27"/>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DC3C27"/>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C3C27"/>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C3C27"/>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C3C27"/>
    <w:pPr>
      <w:keepNext/>
      <w:outlineLvl w:val="3"/>
    </w:pPr>
    <w:rPr>
      <w:rFonts w:ascii="Arial LatArm" w:hAnsi="Arial LatArm"/>
      <w:i/>
      <w:sz w:val="18"/>
      <w:szCs w:val="20"/>
    </w:rPr>
  </w:style>
  <w:style w:type="paragraph" w:styleId="Heading5">
    <w:name w:val="heading 5"/>
    <w:basedOn w:val="Normal"/>
    <w:next w:val="Normal"/>
    <w:link w:val="Heading5Char"/>
    <w:qFormat/>
    <w:rsid w:val="00DC3C27"/>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C3C27"/>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C3C27"/>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C3C27"/>
    <w:pPr>
      <w:keepNext/>
      <w:outlineLvl w:val="7"/>
    </w:pPr>
    <w:rPr>
      <w:rFonts w:ascii="Times Armenian" w:hAnsi="Times Armenian"/>
      <w:i/>
      <w:sz w:val="20"/>
      <w:szCs w:val="20"/>
    </w:rPr>
  </w:style>
  <w:style w:type="paragraph" w:styleId="Heading9">
    <w:name w:val="heading 9"/>
    <w:basedOn w:val="Normal"/>
    <w:next w:val="Normal"/>
    <w:link w:val="Heading9Char"/>
    <w:qFormat/>
    <w:rsid w:val="00DC3C27"/>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3C27"/>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DC3C27"/>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DC3C27"/>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DC3C27"/>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DC3C27"/>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DC3C27"/>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rsid w:val="00DC3C27"/>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rsid w:val="00DC3C27"/>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rsid w:val="00DC3C27"/>
    <w:rPr>
      <w:rFonts w:ascii="Times Armenian" w:eastAsia="Times New Roman" w:hAnsi="Times Armenian" w:cs="Times New Roman"/>
      <w:b/>
      <w:color w:val="000000"/>
      <w:kern w:val="0"/>
      <w:szCs w:val="20"/>
      <w:lang w:val="ru-RU" w:eastAsia="ru-RU" w:bidi="ru-RU"/>
      <w14:ligatures w14:val="none"/>
    </w:rPr>
  </w:style>
  <w:style w:type="paragraph" w:styleId="BodyTextIndent">
    <w:name w:val="Body Text Indent"/>
    <w:aliases w:val=" Char, Char Char Char Char,Char Char Char Char"/>
    <w:basedOn w:val="Normal"/>
    <w:link w:val="BodyTextIndentChar"/>
    <w:rsid w:val="00DC3C27"/>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C3C27"/>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C3C27"/>
    <w:pPr>
      <w:tabs>
        <w:tab w:val="center" w:pos="4320"/>
        <w:tab w:val="right" w:pos="8640"/>
      </w:tabs>
    </w:pPr>
    <w:rPr>
      <w:sz w:val="20"/>
      <w:szCs w:val="20"/>
    </w:rPr>
  </w:style>
  <w:style w:type="character" w:customStyle="1" w:styleId="FooterChar">
    <w:name w:val="Footer Char"/>
    <w:basedOn w:val="DefaultParagraphFont"/>
    <w:link w:val="Footer"/>
    <w:uiPriority w:val="99"/>
    <w:rsid w:val="00DC3C27"/>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C3C2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C3C27"/>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C3C2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C3C27"/>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C3C27"/>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C3C27"/>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C3C27"/>
    <w:pPr>
      <w:spacing w:after="160" w:line="360" w:lineRule="auto"/>
      <w:ind w:firstLine="709"/>
      <w:jc w:val="both"/>
    </w:pPr>
    <w:rPr>
      <w:rFonts w:ascii="Arial AMU" w:hAnsi="Arial AMU" w:cs="Arial"/>
      <w:sz w:val="22"/>
      <w:szCs w:val="20"/>
    </w:rPr>
  </w:style>
  <w:style w:type="paragraph" w:customStyle="1" w:styleId="Default">
    <w:name w:val="Default"/>
    <w:rsid w:val="00DC3C27"/>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styleId="BalloonText">
    <w:name w:val="Balloon Text"/>
    <w:basedOn w:val="Normal"/>
    <w:link w:val="BalloonTextChar"/>
    <w:rsid w:val="00DC3C27"/>
    <w:rPr>
      <w:rFonts w:ascii="Tahoma" w:hAnsi="Tahoma"/>
      <w:sz w:val="16"/>
      <w:szCs w:val="16"/>
    </w:rPr>
  </w:style>
  <w:style w:type="character" w:customStyle="1" w:styleId="BalloonTextChar">
    <w:name w:val="Balloon Text Char"/>
    <w:basedOn w:val="DefaultParagraphFont"/>
    <w:link w:val="BalloonText"/>
    <w:rsid w:val="00DC3C27"/>
    <w:rPr>
      <w:rFonts w:ascii="Tahoma" w:eastAsia="Times New Roman" w:hAnsi="Tahoma" w:cs="Times New Roman"/>
      <w:kern w:val="0"/>
      <w:sz w:val="16"/>
      <w:szCs w:val="16"/>
      <w:lang w:val="ru-RU" w:eastAsia="ru-RU" w:bidi="ru-RU"/>
      <w14:ligatures w14:val="none"/>
    </w:rPr>
  </w:style>
  <w:style w:type="character" w:styleId="Hyperlink">
    <w:name w:val="Hyperlink"/>
    <w:rsid w:val="00DC3C27"/>
    <w:rPr>
      <w:color w:val="0000FF"/>
      <w:u w:val="single"/>
    </w:rPr>
  </w:style>
  <w:style w:type="character" w:customStyle="1" w:styleId="CharChar1">
    <w:name w:val="Char Char1"/>
    <w:locked/>
    <w:rsid w:val="00DC3C27"/>
    <w:rPr>
      <w:rFonts w:ascii="Arial LatArm" w:hAnsi="Arial LatArm"/>
      <w:i/>
      <w:lang w:val="ru-RU" w:eastAsia="ru-RU" w:bidi="ru-RU"/>
    </w:rPr>
  </w:style>
  <w:style w:type="paragraph" w:styleId="BodyText">
    <w:name w:val="Body Text"/>
    <w:basedOn w:val="Normal"/>
    <w:link w:val="BodyTextChar"/>
    <w:rsid w:val="00DC3C27"/>
    <w:pPr>
      <w:spacing w:after="120"/>
    </w:pPr>
  </w:style>
  <w:style w:type="character" w:customStyle="1" w:styleId="BodyTextChar">
    <w:name w:val="Body Text Char"/>
    <w:basedOn w:val="DefaultParagraphFont"/>
    <w:link w:val="BodyText"/>
    <w:rsid w:val="00DC3C27"/>
    <w:rPr>
      <w:rFonts w:ascii="Times New Roman" w:eastAsia="Times New Roman" w:hAnsi="Times New Roman" w:cs="Times New Roman"/>
      <w:kern w:val="0"/>
      <w:sz w:val="24"/>
      <w:szCs w:val="24"/>
      <w:lang w:val="ru-RU" w:eastAsia="ru-RU" w:bidi="ru-RU"/>
      <w14:ligatures w14:val="none"/>
    </w:rPr>
  </w:style>
  <w:style w:type="paragraph" w:styleId="Index1">
    <w:name w:val="index 1"/>
    <w:basedOn w:val="Normal"/>
    <w:next w:val="Normal"/>
    <w:autoRedefine/>
    <w:semiHidden/>
    <w:rsid w:val="00DC3C27"/>
    <w:pPr>
      <w:ind w:left="240" w:hanging="240"/>
    </w:pPr>
  </w:style>
  <w:style w:type="paragraph" w:styleId="IndexHeading">
    <w:name w:val="index heading"/>
    <w:basedOn w:val="Normal"/>
    <w:next w:val="Index1"/>
    <w:semiHidden/>
    <w:rsid w:val="00DC3C27"/>
    <w:rPr>
      <w:sz w:val="20"/>
      <w:szCs w:val="20"/>
    </w:rPr>
  </w:style>
  <w:style w:type="paragraph" w:styleId="Header">
    <w:name w:val="header"/>
    <w:basedOn w:val="Normal"/>
    <w:link w:val="HeaderChar"/>
    <w:rsid w:val="00DC3C27"/>
    <w:pPr>
      <w:tabs>
        <w:tab w:val="center" w:pos="4153"/>
        <w:tab w:val="right" w:pos="8306"/>
      </w:tabs>
    </w:pPr>
    <w:rPr>
      <w:sz w:val="20"/>
      <w:szCs w:val="20"/>
    </w:rPr>
  </w:style>
  <w:style w:type="character" w:customStyle="1" w:styleId="HeaderChar">
    <w:name w:val="Header Char"/>
    <w:basedOn w:val="DefaultParagraphFont"/>
    <w:link w:val="Header"/>
    <w:rsid w:val="00DC3C27"/>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C3C27"/>
    <w:pPr>
      <w:jc w:val="both"/>
    </w:pPr>
    <w:rPr>
      <w:rFonts w:ascii="Arial LatArm" w:hAnsi="Arial LatArm"/>
      <w:sz w:val="20"/>
      <w:szCs w:val="20"/>
    </w:rPr>
  </w:style>
  <w:style w:type="character" w:customStyle="1" w:styleId="BodyText3Char">
    <w:name w:val="Body Text 3 Char"/>
    <w:basedOn w:val="DefaultParagraphFont"/>
    <w:link w:val="BodyText3"/>
    <w:rsid w:val="00DC3C27"/>
    <w:rPr>
      <w:rFonts w:ascii="Arial LatArm" w:eastAsia="Times New Roman" w:hAnsi="Arial LatArm" w:cs="Times New Roman"/>
      <w:kern w:val="0"/>
      <w:sz w:val="20"/>
      <w:szCs w:val="20"/>
      <w:lang w:val="ru-RU" w:eastAsia="ru-RU" w:bidi="ru-RU"/>
      <w14:ligatures w14:val="none"/>
    </w:rPr>
  </w:style>
  <w:style w:type="paragraph" w:styleId="Title">
    <w:name w:val="Title"/>
    <w:basedOn w:val="Normal"/>
    <w:link w:val="TitleChar"/>
    <w:qFormat/>
    <w:rsid w:val="00DC3C27"/>
    <w:pPr>
      <w:jc w:val="center"/>
    </w:pPr>
    <w:rPr>
      <w:rFonts w:ascii="Arial Armenian" w:hAnsi="Arial Armenian"/>
      <w:szCs w:val="20"/>
    </w:rPr>
  </w:style>
  <w:style w:type="character" w:customStyle="1" w:styleId="TitleChar">
    <w:name w:val="Title Char"/>
    <w:basedOn w:val="DefaultParagraphFont"/>
    <w:link w:val="Title"/>
    <w:rsid w:val="00DC3C27"/>
    <w:rPr>
      <w:rFonts w:ascii="Arial Armenian" w:eastAsia="Times New Roman" w:hAnsi="Arial Armenian" w:cs="Times New Roman"/>
      <w:kern w:val="0"/>
      <w:sz w:val="24"/>
      <w:szCs w:val="20"/>
      <w:lang w:val="ru-RU" w:eastAsia="ru-RU" w:bidi="ru-RU"/>
      <w14:ligatures w14:val="none"/>
    </w:rPr>
  </w:style>
  <w:style w:type="character" w:styleId="PageNumber">
    <w:name w:val="page number"/>
    <w:basedOn w:val="DefaultParagraphFont"/>
    <w:rsid w:val="00DC3C27"/>
  </w:style>
  <w:style w:type="paragraph" w:styleId="FootnoteText">
    <w:name w:val="footnote text"/>
    <w:basedOn w:val="Normal"/>
    <w:link w:val="FootnoteTextChar"/>
    <w:semiHidden/>
    <w:rsid w:val="00DC3C27"/>
    <w:rPr>
      <w:rFonts w:ascii="Times Armenian" w:hAnsi="Times Armenian"/>
      <w:sz w:val="20"/>
      <w:szCs w:val="20"/>
    </w:rPr>
  </w:style>
  <w:style w:type="character" w:customStyle="1" w:styleId="FootnoteTextChar">
    <w:name w:val="Footnote Text Char"/>
    <w:basedOn w:val="DefaultParagraphFont"/>
    <w:link w:val="FootnoteText"/>
    <w:semiHidden/>
    <w:rsid w:val="00DC3C27"/>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C3C27"/>
    <w:pPr>
      <w:spacing w:after="160" w:line="240" w:lineRule="exact"/>
    </w:pPr>
    <w:rPr>
      <w:rFonts w:ascii="Arial" w:hAnsi="Arial" w:cs="Arial"/>
      <w:sz w:val="20"/>
      <w:szCs w:val="20"/>
    </w:rPr>
  </w:style>
  <w:style w:type="paragraph" w:customStyle="1" w:styleId="norm">
    <w:name w:val="norm"/>
    <w:basedOn w:val="Normal"/>
    <w:rsid w:val="00DC3C27"/>
    <w:pPr>
      <w:spacing w:line="480" w:lineRule="auto"/>
      <w:ind w:firstLine="709"/>
      <w:jc w:val="both"/>
    </w:pPr>
    <w:rPr>
      <w:rFonts w:ascii="Arial Armenian" w:hAnsi="Arial Armenian"/>
      <w:sz w:val="22"/>
      <w:szCs w:val="20"/>
    </w:rPr>
  </w:style>
  <w:style w:type="character" w:customStyle="1" w:styleId="normChar">
    <w:name w:val="norm Char"/>
    <w:locked/>
    <w:rsid w:val="00DC3C27"/>
    <w:rPr>
      <w:rFonts w:ascii="Arial Armenian" w:hAnsi="Arial Armenian"/>
      <w:sz w:val="22"/>
      <w:lang w:val="ru-RU" w:eastAsia="ru-RU" w:bidi="ru-RU"/>
    </w:rPr>
  </w:style>
  <w:style w:type="character" w:customStyle="1" w:styleId="CharCharChar">
    <w:name w:val="Char Char Char"/>
    <w:rsid w:val="00DC3C27"/>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DC3C27"/>
    <w:pPr>
      <w:spacing w:before="100" w:beforeAutospacing="1" w:after="100" w:afterAutospacing="1"/>
    </w:pPr>
  </w:style>
  <w:style w:type="character" w:styleId="Strong">
    <w:name w:val="Strong"/>
    <w:qFormat/>
    <w:rsid w:val="00DC3C27"/>
    <w:rPr>
      <w:b/>
      <w:bCs/>
    </w:rPr>
  </w:style>
  <w:style w:type="character" w:styleId="FootnoteReference">
    <w:name w:val="footnote reference"/>
    <w:semiHidden/>
    <w:rsid w:val="00DC3C27"/>
    <w:rPr>
      <w:vertAlign w:val="superscript"/>
    </w:rPr>
  </w:style>
  <w:style w:type="character" w:customStyle="1" w:styleId="CharChar22">
    <w:name w:val="Char Char22"/>
    <w:rsid w:val="00DC3C27"/>
    <w:rPr>
      <w:rFonts w:ascii="Arial Armenian" w:hAnsi="Arial Armenian"/>
      <w:sz w:val="28"/>
      <w:lang w:val="ru-RU"/>
    </w:rPr>
  </w:style>
  <w:style w:type="character" w:customStyle="1" w:styleId="CharChar20">
    <w:name w:val="Char Char20"/>
    <w:rsid w:val="00DC3C27"/>
    <w:rPr>
      <w:rFonts w:ascii="Times LatArm" w:hAnsi="Times LatArm"/>
      <w:b/>
      <w:sz w:val="28"/>
      <w:lang w:val="ru-RU"/>
    </w:rPr>
  </w:style>
  <w:style w:type="character" w:customStyle="1" w:styleId="CharChar16">
    <w:name w:val="Char Char16"/>
    <w:rsid w:val="00DC3C27"/>
    <w:rPr>
      <w:rFonts w:ascii="Times Armenian" w:hAnsi="Times Armenian"/>
      <w:b/>
      <w:lang w:val="ru-RU"/>
    </w:rPr>
  </w:style>
  <w:style w:type="character" w:customStyle="1" w:styleId="CharChar15">
    <w:name w:val="Char Char15"/>
    <w:rsid w:val="00DC3C27"/>
    <w:rPr>
      <w:rFonts w:ascii="Times Armenian" w:hAnsi="Times Armenian"/>
      <w:i/>
      <w:lang w:val="ru-RU"/>
    </w:rPr>
  </w:style>
  <w:style w:type="character" w:customStyle="1" w:styleId="CharChar13">
    <w:name w:val="Char Char13"/>
    <w:rsid w:val="00DC3C27"/>
    <w:rPr>
      <w:rFonts w:ascii="Arial Armenian" w:hAnsi="Arial Armenian"/>
      <w:lang w:val="ru-RU"/>
    </w:rPr>
  </w:style>
  <w:style w:type="character" w:styleId="CommentReference">
    <w:name w:val="annotation reference"/>
    <w:semiHidden/>
    <w:rsid w:val="00DC3C27"/>
    <w:rPr>
      <w:sz w:val="16"/>
      <w:szCs w:val="16"/>
    </w:rPr>
  </w:style>
  <w:style w:type="paragraph" w:styleId="CommentText">
    <w:name w:val="annotation text"/>
    <w:basedOn w:val="Normal"/>
    <w:link w:val="CommentTextChar"/>
    <w:semiHidden/>
    <w:rsid w:val="00DC3C27"/>
    <w:rPr>
      <w:rFonts w:ascii="Times Armenian" w:hAnsi="Times Armenian"/>
      <w:sz w:val="20"/>
      <w:szCs w:val="20"/>
    </w:rPr>
  </w:style>
  <w:style w:type="character" w:customStyle="1" w:styleId="CommentTextChar">
    <w:name w:val="Comment Text Char"/>
    <w:basedOn w:val="DefaultParagraphFont"/>
    <w:link w:val="CommentText"/>
    <w:semiHidden/>
    <w:rsid w:val="00DC3C27"/>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C3C27"/>
    <w:rPr>
      <w:b/>
      <w:bCs/>
    </w:rPr>
  </w:style>
  <w:style w:type="character" w:customStyle="1" w:styleId="CommentSubjectChar">
    <w:name w:val="Comment Subject Char"/>
    <w:basedOn w:val="CommentTextChar"/>
    <w:link w:val="CommentSubject"/>
    <w:semiHidden/>
    <w:rsid w:val="00DC3C27"/>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C3C27"/>
    <w:rPr>
      <w:rFonts w:ascii="Times Armenian" w:hAnsi="Times Armenian"/>
      <w:sz w:val="20"/>
      <w:szCs w:val="20"/>
    </w:rPr>
  </w:style>
  <w:style w:type="character" w:customStyle="1" w:styleId="EndnoteTextChar">
    <w:name w:val="Endnote Text Char"/>
    <w:basedOn w:val="DefaultParagraphFont"/>
    <w:link w:val="EndnoteText"/>
    <w:semiHidden/>
    <w:rsid w:val="00DC3C27"/>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C3C27"/>
    <w:rPr>
      <w:vertAlign w:val="superscript"/>
    </w:rPr>
  </w:style>
  <w:style w:type="paragraph" w:styleId="DocumentMap">
    <w:name w:val="Document Map"/>
    <w:basedOn w:val="Normal"/>
    <w:link w:val="DocumentMapChar"/>
    <w:semiHidden/>
    <w:rsid w:val="00DC3C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C3C27"/>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C3C27"/>
    <w:pPr>
      <w:spacing w:after="0" w:line="240" w:lineRule="auto"/>
    </w:pPr>
    <w:rPr>
      <w:rFonts w:ascii="Times Armenian" w:eastAsia="Times New Roman" w:hAnsi="Times Armenian" w:cs="Times New Roman"/>
      <w:kern w:val="0"/>
      <w:sz w:val="24"/>
      <w:szCs w:val="20"/>
      <w:lang w:val="ru-RU" w:eastAsia="ru-RU" w:bidi="ru-RU"/>
      <w14:ligatures w14:val="none"/>
    </w:rPr>
  </w:style>
  <w:style w:type="table" w:styleId="TableGrid">
    <w:name w:val="Table Grid"/>
    <w:basedOn w:val="TableNormal"/>
    <w:uiPriority w:val="39"/>
    <w:rsid w:val="00DC3C27"/>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C3C27"/>
    <w:pPr>
      <w:spacing w:after="160" w:line="240" w:lineRule="exact"/>
    </w:pPr>
    <w:rPr>
      <w:rFonts w:ascii="Verdana" w:hAnsi="Verdana"/>
      <w:sz w:val="20"/>
      <w:szCs w:val="20"/>
    </w:rPr>
  </w:style>
  <w:style w:type="paragraph" w:customStyle="1" w:styleId="Style2">
    <w:name w:val="Style2"/>
    <w:basedOn w:val="Normal"/>
    <w:rsid w:val="00DC3C27"/>
    <w:pPr>
      <w:jc w:val="center"/>
    </w:pPr>
    <w:rPr>
      <w:rFonts w:ascii="Arial Armenian" w:hAnsi="Arial Armenian"/>
      <w:w w:val="90"/>
      <w:sz w:val="22"/>
      <w:szCs w:val="20"/>
    </w:rPr>
  </w:style>
  <w:style w:type="character" w:customStyle="1" w:styleId="CharChar23">
    <w:name w:val="Char Char23"/>
    <w:rsid w:val="00DC3C27"/>
    <w:rPr>
      <w:rFonts w:ascii="Arial Armenian" w:hAnsi="Arial Armenian"/>
      <w:sz w:val="28"/>
      <w:lang w:val="ru-RU" w:eastAsia="ru-RU" w:bidi="ru-RU"/>
    </w:rPr>
  </w:style>
  <w:style w:type="character" w:customStyle="1" w:styleId="CharChar21">
    <w:name w:val="Char Char21"/>
    <w:rsid w:val="00DC3C27"/>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C3C27"/>
    <w:pPr>
      <w:ind w:left="720"/>
    </w:pPr>
    <w:rPr>
      <w:rFonts w:ascii="Times Armenian" w:hAnsi="Times Armenian"/>
    </w:rPr>
  </w:style>
  <w:style w:type="character" w:customStyle="1" w:styleId="CharChar25">
    <w:name w:val="Char Char25"/>
    <w:rsid w:val="00DC3C27"/>
    <w:rPr>
      <w:rFonts w:ascii="Arial Armenian" w:hAnsi="Arial Armenian"/>
      <w:sz w:val="28"/>
      <w:lang w:val="ru-RU" w:eastAsia="ru-RU" w:bidi="ru-RU"/>
    </w:rPr>
  </w:style>
  <w:style w:type="character" w:customStyle="1" w:styleId="CharChar24">
    <w:name w:val="Char Char24"/>
    <w:rsid w:val="00DC3C27"/>
    <w:rPr>
      <w:rFonts w:ascii="Arial LatArm" w:hAnsi="Arial LatArm"/>
      <w:b/>
      <w:color w:val="0000FF"/>
      <w:lang w:val="ru-RU" w:eastAsia="ru-RU" w:bidi="ru-RU"/>
    </w:rPr>
  </w:style>
  <w:style w:type="paragraph" w:styleId="BlockText">
    <w:name w:val="Block Text"/>
    <w:basedOn w:val="Normal"/>
    <w:rsid w:val="00DC3C2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C3C27"/>
    <w:pPr>
      <w:autoSpaceDE w:val="0"/>
      <w:autoSpaceDN w:val="0"/>
      <w:adjustRightInd w:val="0"/>
    </w:pPr>
    <w:rPr>
      <w:rFonts w:ascii="Times Armenian" w:hAnsi="Times Armenian"/>
    </w:rPr>
  </w:style>
  <w:style w:type="paragraph" w:customStyle="1" w:styleId="Normal2">
    <w:name w:val="Normal+2"/>
    <w:basedOn w:val="Normal"/>
    <w:next w:val="Normal"/>
    <w:rsid w:val="00DC3C2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C3C27"/>
    <w:pPr>
      <w:widowControl w:val="0"/>
      <w:adjustRightInd w:val="0"/>
      <w:spacing w:after="160" w:line="240" w:lineRule="exact"/>
    </w:pPr>
    <w:rPr>
      <w:sz w:val="20"/>
      <w:szCs w:val="20"/>
    </w:rPr>
  </w:style>
  <w:style w:type="paragraph" w:customStyle="1" w:styleId="xl63">
    <w:name w:val="xl63"/>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C3C2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C3C2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C3C2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C3C2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C3C2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C3C27"/>
    <w:pPr>
      <w:spacing w:before="100" w:beforeAutospacing="1" w:after="100" w:afterAutospacing="1"/>
    </w:pPr>
    <w:rPr>
      <w:rFonts w:eastAsia="Arial Unicode MS"/>
      <w:sz w:val="16"/>
      <w:szCs w:val="16"/>
    </w:rPr>
  </w:style>
  <w:style w:type="paragraph" w:customStyle="1" w:styleId="font13">
    <w:name w:val="font13"/>
    <w:basedOn w:val="Normal"/>
    <w:rsid w:val="00DC3C2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C3C2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C3C27"/>
    <w:pPr>
      <w:suppressAutoHyphens/>
      <w:spacing w:line="100" w:lineRule="atLeast"/>
    </w:pPr>
    <w:rPr>
      <w:kern w:val="1"/>
      <w:sz w:val="20"/>
      <w:szCs w:val="20"/>
    </w:rPr>
  </w:style>
  <w:style w:type="character" w:styleId="FollowedHyperlink">
    <w:name w:val="FollowedHyperlink"/>
    <w:rsid w:val="00DC3C27"/>
    <w:rPr>
      <w:color w:val="800080"/>
      <w:u w:val="single"/>
    </w:rPr>
  </w:style>
  <w:style w:type="character" w:customStyle="1" w:styleId="CharCharCharChar1">
    <w:name w:val="Char Char Char Char1"/>
    <w:aliases w:val=" Char Char Char Char Char Char"/>
    <w:rsid w:val="00DC3C27"/>
    <w:rPr>
      <w:rFonts w:ascii="Arial LatArm" w:hAnsi="Arial LatArm"/>
      <w:sz w:val="24"/>
      <w:lang w:val="ru-RU" w:eastAsia="ru-RU" w:bidi="ru-RU"/>
    </w:rPr>
  </w:style>
  <w:style w:type="character" w:customStyle="1" w:styleId="CharChar">
    <w:name w:val="Char Char"/>
    <w:locked/>
    <w:rsid w:val="00DC3C27"/>
    <w:rPr>
      <w:lang w:val="ru-RU" w:eastAsia="ru-RU" w:bidi="ru-RU"/>
    </w:rPr>
  </w:style>
  <w:style w:type="paragraph" w:customStyle="1" w:styleId="Char3CharCharChar">
    <w:name w:val="Char3 Char Char Char"/>
    <w:basedOn w:val="Normal"/>
    <w:next w:val="Normal"/>
    <w:semiHidden/>
    <w:rsid w:val="00DC3C27"/>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C3C27"/>
    <w:rPr>
      <w:rFonts w:ascii="Times Armenian" w:eastAsia="Times New Roman" w:hAnsi="Times Armenian" w:cs="Times New Roman"/>
      <w:kern w:val="0"/>
      <w:sz w:val="24"/>
      <w:szCs w:val="24"/>
      <w:lang w:val="ru-RU" w:eastAsia="ru-RU" w:bidi="ru-RU"/>
      <w14:ligatures w14:val="none"/>
    </w:rPr>
  </w:style>
  <w:style w:type="character" w:styleId="Emphasis">
    <w:name w:val="Emphasis"/>
    <w:qFormat/>
    <w:rsid w:val="00DC3C27"/>
    <w:rPr>
      <w:i/>
      <w:iCs/>
    </w:rPr>
  </w:style>
  <w:style w:type="paragraph" w:styleId="HTMLPreformatted">
    <w:name w:val="HTML Preformatted"/>
    <w:basedOn w:val="Normal"/>
    <w:link w:val="HTMLPreformattedChar"/>
    <w:uiPriority w:val="99"/>
    <w:unhideWhenUsed/>
    <w:rsid w:val="00972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972AB6"/>
    <w:rPr>
      <w:rFonts w:ascii="Courier New" w:eastAsia="Times New Roman" w:hAnsi="Courier New" w:cs="Courier New"/>
      <w:kern w:val="0"/>
      <w:sz w:val="20"/>
      <w:szCs w:val="2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054765">
      <w:bodyDiv w:val="1"/>
      <w:marLeft w:val="0"/>
      <w:marRight w:val="0"/>
      <w:marTop w:val="0"/>
      <w:marBottom w:val="0"/>
      <w:divBdr>
        <w:top w:val="none" w:sz="0" w:space="0" w:color="auto"/>
        <w:left w:val="none" w:sz="0" w:space="0" w:color="auto"/>
        <w:bottom w:val="none" w:sz="0" w:space="0" w:color="auto"/>
        <w:right w:val="none" w:sz="0" w:space="0" w:color="auto"/>
      </w:divBdr>
    </w:div>
    <w:div w:id="1288242573">
      <w:bodyDiv w:val="1"/>
      <w:marLeft w:val="0"/>
      <w:marRight w:val="0"/>
      <w:marTop w:val="0"/>
      <w:marBottom w:val="0"/>
      <w:divBdr>
        <w:top w:val="none" w:sz="0" w:space="0" w:color="auto"/>
        <w:left w:val="none" w:sz="0" w:space="0" w:color="auto"/>
        <w:bottom w:val="none" w:sz="0" w:space="0" w:color="auto"/>
        <w:right w:val="none" w:sz="0" w:space="0" w:color="auto"/>
      </w:divBdr>
    </w:div>
    <w:div w:id="1503661959">
      <w:bodyDiv w:val="1"/>
      <w:marLeft w:val="0"/>
      <w:marRight w:val="0"/>
      <w:marTop w:val="0"/>
      <w:marBottom w:val="0"/>
      <w:divBdr>
        <w:top w:val="none" w:sz="0" w:space="0" w:color="auto"/>
        <w:left w:val="none" w:sz="0" w:space="0" w:color="auto"/>
        <w:bottom w:val="none" w:sz="0" w:space="0" w:color="auto"/>
        <w:right w:val="none" w:sz="0" w:space="0" w:color="auto"/>
      </w:divBdr>
    </w:div>
    <w:div w:id="1634361426">
      <w:bodyDiv w:val="1"/>
      <w:marLeft w:val="0"/>
      <w:marRight w:val="0"/>
      <w:marTop w:val="0"/>
      <w:marBottom w:val="0"/>
      <w:divBdr>
        <w:top w:val="none" w:sz="0" w:space="0" w:color="auto"/>
        <w:left w:val="none" w:sz="0" w:space="0" w:color="auto"/>
        <w:bottom w:val="none" w:sz="0" w:space="0" w:color="auto"/>
        <w:right w:val="none" w:sz="0" w:space="0" w:color="auto"/>
      </w:divBdr>
    </w:div>
    <w:div w:id="17493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84</Pages>
  <Words>22921</Words>
  <Characters>130656</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99</cp:revision>
  <dcterms:created xsi:type="dcterms:W3CDTF">2023-08-17T12:18:00Z</dcterms:created>
  <dcterms:modified xsi:type="dcterms:W3CDTF">2024-07-09T08:53:00Z</dcterms:modified>
</cp:coreProperties>
</file>