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7C9D" w14:textId="6C824246" w:rsidR="008738E3" w:rsidRPr="00E544C1" w:rsidRDefault="008738E3" w:rsidP="002117B8">
      <w:pPr>
        <w:jc w:val="left"/>
        <w:rPr>
          <w:rFonts w:ascii="GHEA Grapalat" w:hAnsi="GHEA Grapalat"/>
          <w:lang w:val="hy-AM"/>
        </w:rPr>
      </w:pPr>
      <w:r>
        <w:rPr>
          <w:rFonts w:ascii="GHEA Grapalat" w:hAnsi="GHEA Grapalat"/>
          <w:lang w:val="hy-AM"/>
        </w:rPr>
        <w:t xml:space="preserve">The </w:t>
      </w:r>
      <w:r w:rsidRPr="008738E3">
        <w:rPr>
          <w:rFonts w:ascii="GHEA Grapalat" w:hAnsi="GHEA Grapalat"/>
          <w:lang w:val="hy-AM"/>
        </w:rPr>
        <w:t xml:space="preserve">proposed model of the participation format </w:t>
      </w:r>
      <w:r>
        <w:rPr>
          <w:rFonts w:ascii="GHEA Grapalat" w:hAnsi="GHEA Grapalat"/>
          <w:lang w:val="hy-AM"/>
        </w:rPr>
        <w:t xml:space="preserve">of the city </w:t>
      </w:r>
      <w:r w:rsidRPr="008738E3">
        <w:rPr>
          <w:rFonts w:ascii="GHEA Grapalat" w:hAnsi="GHEA Grapalat"/>
          <w:lang w:val="hy-AM"/>
        </w:rPr>
        <w:t>in the presented program</w:t>
      </w:r>
    </w:p>
    <w:tbl>
      <w:tblPr>
        <w:tblStyle w:val="TableGrid"/>
        <w:tblW w:w="0" w:type="auto"/>
        <w:tblLook w:val="04A0" w:firstRow="1" w:lastRow="0" w:firstColumn="1" w:lastColumn="0" w:noHBand="0" w:noVBand="1"/>
      </w:tblPr>
      <w:tblGrid>
        <w:gridCol w:w="9628"/>
      </w:tblGrid>
      <w:tr w:rsidR="002117B8" w14:paraId="7EAB416E" w14:textId="77777777" w:rsidTr="002117B8">
        <w:tc>
          <w:tcPr>
            <w:tcW w:w="9628" w:type="dxa"/>
          </w:tcPr>
          <w:p w14:paraId="397E7C97" w14:textId="77777777" w:rsidR="002117B8" w:rsidRDefault="002117B8" w:rsidP="002117B8">
            <w:pPr>
              <w:jc w:val="left"/>
              <w:rPr>
                <w:lang w:val="hy-AM"/>
              </w:rPr>
            </w:pPr>
          </w:p>
          <w:p w14:paraId="46863AE0" w14:textId="77777777" w:rsidR="002117B8" w:rsidRDefault="002117B8" w:rsidP="002117B8">
            <w:pPr>
              <w:jc w:val="left"/>
              <w:rPr>
                <w:lang w:val="hy-AM"/>
              </w:rPr>
            </w:pPr>
          </w:p>
          <w:p w14:paraId="1FD53874" w14:textId="77777777" w:rsidR="002117B8" w:rsidRDefault="002117B8" w:rsidP="002117B8">
            <w:pPr>
              <w:jc w:val="left"/>
              <w:rPr>
                <w:lang w:val="hy-AM"/>
              </w:rPr>
            </w:pPr>
          </w:p>
          <w:p w14:paraId="1E52A82A" w14:textId="77777777" w:rsidR="002117B8" w:rsidRDefault="002117B8" w:rsidP="002117B8">
            <w:pPr>
              <w:jc w:val="left"/>
              <w:rPr>
                <w:lang w:val="hy-AM"/>
              </w:rPr>
            </w:pPr>
          </w:p>
          <w:p w14:paraId="742658A0" w14:textId="77777777" w:rsidR="002117B8" w:rsidRDefault="002117B8" w:rsidP="002117B8">
            <w:pPr>
              <w:jc w:val="left"/>
              <w:rPr>
                <w:lang w:val="hy-AM"/>
              </w:rPr>
            </w:pPr>
          </w:p>
          <w:p w14:paraId="19EE9DEC" w14:textId="77777777" w:rsidR="002117B8" w:rsidRDefault="002117B8" w:rsidP="002117B8">
            <w:pPr>
              <w:jc w:val="left"/>
              <w:rPr>
                <w:lang w:val="hy-AM"/>
              </w:rPr>
            </w:pPr>
          </w:p>
          <w:p w14:paraId="4A83B68F" w14:textId="77777777" w:rsidR="002117B8" w:rsidRDefault="002117B8" w:rsidP="002117B8">
            <w:pPr>
              <w:jc w:val="left"/>
              <w:rPr>
                <w:lang w:val="hy-AM"/>
              </w:rPr>
            </w:pPr>
          </w:p>
          <w:p w14:paraId="18B9A7FC" w14:textId="77777777" w:rsidR="002117B8" w:rsidRDefault="002117B8" w:rsidP="002117B8">
            <w:pPr>
              <w:jc w:val="left"/>
              <w:rPr>
                <w:lang w:val="hy-AM"/>
              </w:rPr>
            </w:pPr>
          </w:p>
          <w:p w14:paraId="0F1BBAD6" w14:textId="77777777" w:rsidR="002117B8" w:rsidRDefault="002117B8" w:rsidP="002117B8">
            <w:pPr>
              <w:jc w:val="left"/>
              <w:rPr>
                <w:lang w:val="hy-AM"/>
              </w:rPr>
            </w:pPr>
          </w:p>
          <w:p w14:paraId="39EA59CF" w14:textId="77777777" w:rsidR="002117B8" w:rsidRDefault="002117B8" w:rsidP="002117B8">
            <w:pPr>
              <w:jc w:val="left"/>
              <w:rPr>
                <w:lang w:val="hy-AM"/>
              </w:rPr>
            </w:pPr>
          </w:p>
          <w:p w14:paraId="627C61E7" w14:textId="77777777" w:rsidR="002117B8" w:rsidRDefault="002117B8" w:rsidP="002117B8">
            <w:pPr>
              <w:jc w:val="left"/>
              <w:rPr>
                <w:lang w:val="hy-AM"/>
              </w:rPr>
            </w:pPr>
          </w:p>
          <w:p w14:paraId="125F0E37" w14:textId="77777777" w:rsidR="002117B8" w:rsidRDefault="002117B8" w:rsidP="002117B8">
            <w:pPr>
              <w:jc w:val="left"/>
              <w:rPr>
                <w:lang w:val="hy-AM"/>
              </w:rPr>
            </w:pPr>
          </w:p>
          <w:p w14:paraId="18AEAE3B" w14:textId="77777777" w:rsidR="002117B8" w:rsidRDefault="002117B8" w:rsidP="002117B8">
            <w:pPr>
              <w:jc w:val="left"/>
              <w:rPr>
                <w:lang w:val="hy-AM"/>
              </w:rPr>
            </w:pPr>
          </w:p>
          <w:p w14:paraId="5106DAB1" w14:textId="77777777" w:rsidR="002117B8" w:rsidRDefault="002117B8" w:rsidP="002117B8">
            <w:pPr>
              <w:jc w:val="left"/>
              <w:rPr>
                <w:lang w:val="hy-AM"/>
              </w:rPr>
            </w:pPr>
          </w:p>
          <w:p w14:paraId="194B0E60" w14:textId="77777777" w:rsidR="002117B8" w:rsidRDefault="002117B8" w:rsidP="002117B8">
            <w:pPr>
              <w:jc w:val="left"/>
              <w:rPr>
                <w:lang w:val="hy-AM"/>
              </w:rPr>
            </w:pPr>
          </w:p>
          <w:p w14:paraId="337BA7B5" w14:textId="77777777" w:rsidR="002117B8" w:rsidRDefault="002117B8" w:rsidP="002117B8">
            <w:pPr>
              <w:jc w:val="left"/>
              <w:rPr>
                <w:lang w:val="hy-AM"/>
              </w:rPr>
            </w:pPr>
          </w:p>
          <w:p w14:paraId="382B1F71" w14:textId="77777777" w:rsidR="002117B8" w:rsidRDefault="002117B8" w:rsidP="002117B8">
            <w:pPr>
              <w:jc w:val="left"/>
              <w:rPr>
                <w:lang w:val="hy-AM"/>
              </w:rPr>
            </w:pPr>
          </w:p>
          <w:p w14:paraId="7060C7A7" w14:textId="77777777" w:rsidR="002117B8" w:rsidRDefault="002117B8" w:rsidP="002117B8">
            <w:pPr>
              <w:jc w:val="left"/>
              <w:rPr>
                <w:lang w:val="hy-AM"/>
              </w:rPr>
            </w:pPr>
          </w:p>
          <w:p w14:paraId="0D833C41" w14:textId="77777777" w:rsidR="002117B8" w:rsidRDefault="002117B8" w:rsidP="002117B8">
            <w:pPr>
              <w:jc w:val="left"/>
              <w:rPr>
                <w:lang w:val="hy-AM"/>
              </w:rPr>
            </w:pPr>
          </w:p>
        </w:tc>
      </w:tr>
    </w:tbl>
    <w:p w14:paraId="389E49A4" w14:textId="77777777" w:rsidR="002117B8" w:rsidRPr="002117B8" w:rsidRDefault="002117B8" w:rsidP="002117B8">
      <w:pPr>
        <w:jc w:val="left"/>
        <w:rPr>
          <w:lang w:val="hy-AM"/>
        </w:rPr>
      </w:pPr>
    </w:p>
    <w:p w14:paraId="7BDB6577" w14:textId="5E71E0DF" w:rsidR="008738E3" w:rsidRPr="00E544C1" w:rsidRDefault="008738E3" w:rsidP="002117B8">
      <w:pPr>
        <w:jc w:val="left"/>
        <w:rPr>
          <w:rFonts w:ascii="GHEA Grapalat" w:eastAsia="Calibri" w:hAnsi="GHEA Grapalat" w:cs="Times New Roman"/>
          <w:kern w:val="0"/>
          <w:lang w:val="hy-AM"/>
          <w14:ligatures w14:val="none"/>
        </w:rPr>
      </w:pPr>
      <w:r w:rsidRPr="008738E3">
        <w:rPr>
          <w:rFonts w:ascii="GHEA Grapalat" w:eastAsia="Calibri" w:hAnsi="GHEA Grapalat" w:cs="Times New Roman"/>
          <w:kern w:val="0"/>
          <w:lang w:val="hy-AM"/>
          <w14:ligatures w14:val="none"/>
        </w:rPr>
        <w:t>Comparability of the presented project with</w:t>
      </w:r>
      <w:r>
        <w:rPr>
          <w:rFonts w:ascii="GHEA Grapalat" w:eastAsia="Calibri" w:hAnsi="GHEA Grapalat" w:cs="Times New Roman"/>
          <w:kern w:val="0"/>
          <w:lang w:val="hy-AM"/>
          <w14:ligatures w14:val="none"/>
        </w:rPr>
        <w:t xml:space="preserve"> </w:t>
      </w:r>
      <w:r w:rsidRPr="008738E3">
        <w:rPr>
          <w:rFonts w:ascii="GHEA Grapalat" w:eastAsia="Calibri" w:hAnsi="GHEA Grapalat" w:cs="Times New Roman"/>
          <w:kern w:val="0"/>
          <w:lang w:val="hy-AM"/>
          <w14:ligatures w14:val="none"/>
        </w:rPr>
        <w:t xml:space="preserve">local and European environmental </w:t>
      </w:r>
      <w:r w:rsidR="000535B9">
        <w:rPr>
          <w:rFonts w:ascii="GHEA Grapalat" w:eastAsia="Calibri" w:hAnsi="GHEA Grapalat" w:cs="Times New Roman"/>
          <w:kern w:val="0"/>
          <w:lang w:val="hy-AM"/>
          <w14:ligatures w14:val="none"/>
        </w:rPr>
        <w:t xml:space="preserve">standards and </w:t>
      </w:r>
      <w:r w:rsidRPr="008738E3">
        <w:rPr>
          <w:rFonts w:ascii="GHEA Grapalat" w:eastAsia="Calibri" w:hAnsi="GHEA Grapalat" w:cs="Times New Roman"/>
          <w:kern w:val="0"/>
          <w:lang w:val="hy-AM"/>
          <w14:ligatures w14:val="none"/>
        </w:rPr>
        <w:t>norms</w:t>
      </w:r>
    </w:p>
    <w:tbl>
      <w:tblPr>
        <w:tblStyle w:val="TableGrid"/>
        <w:tblW w:w="0" w:type="auto"/>
        <w:tblLook w:val="04A0" w:firstRow="1" w:lastRow="0" w:firstColumn="1" w:lastColumn="0" w:noHBand="0" w:noVBand="1"/>
      </w:tblPr>
      <w:tblGrid>
        <w:gridCol w:w="9628"/>
      </w:tblGrid>
      <w:tr w:rsidR="002117B8" w14:paraId="67228DD1" w14:textId="77777777" w:rsidTr="002117B8">
        <w:tc>
          <w:tcPr>
            <w:tcW w:w="9628" w:type="dxa"/>
          </w:tcPr>
          <w:p w14:paraId="3B01E026" w14:textId="77777777" w:rsidR="002117B8" w:rsidRDefault="002117B8" w:rsidP="002117B8">
            <w:pPr>
              <w:jc w:val="left"/>
            </w:pPr>
          </w:p>
          <w:p w14:paraId="05604D05" w14:textId="77777777" w:rsidR="002117B8" w:rsidRDefault="002117B8" w:rsidP="002117B8">
            <w:pPr>
              <w:jc w:val="left"/>
            </w:pPr>
          </w:p>
          <w:p w14:paraId="2FFE67E3" w14:textId="77777777" w:rsidR="002117B8" w:rsidRDefault="002117B8" w:rsidP="002117B8">
            <w:pPr>
              <w:jc w:val="left"/>
            </w:pPr>
          </w:p>
          <w:p w14:paraId="4A27C3A5" w14:textId="77777777" w:rsidR="002117B8" w:rsidRDefault="002117B8" w:rsidP="002117B8">
            <w:pPr>
              <w:jc w:val="left"/>
            </w:pPr>
          </w:p>
          <w:p w14:paraId="1DF1BF66" w14:textId="77777777" w:rsidR="002117B8" w:rsidRDefault="002117B8" w:rsidP="002117B8">
            <w:pPr>
              <w:jc w:val="left"/>
            </w:pPr>
          </w:p>
          <w:p w14:paraId="1AF5A587" w14:textId="77777777" w:rsidR="002117B8" w:rsidRDefault="002117B8" w:rsidP="002117B8">
            <w:pPr>
              <w:jc w:val="left"/>
            </w:pPr>
          </w:p>
          <w:p w14:paraId="7B797335" w14:textId="77777777" w:rsidR="002117B8" w:rsidRDefault="002117B8" w:rsidP="002117B8">
            <w:pPr>
              <w:jc w:val="left"/>
            </w:pPr>
          </w:p>
          <w:p w14:paraId="7615BA02" w14:textId="77777777" w:rsidR="002117B8" w:rsidRDefault="002117B8" w:rsidP="002117B8">
            <w:pPr>
              <w:jc w:val="left"/>
            </w:pPr>
          </w:p>
          <w:p w14:paraId="6D7ABB8E" w14:textId="77777777" w:rsidR="002117B8" w:rsidRDefault="002117B8" w:rsidP="002117B8">
            <w:pPr>
              <w:jc w:val="left"/>
            </w:pPr>
          </w:p>
          <w:p w14:paraId="1F1F888D" w14:textId="77777777" w:rsidR="002117B8" w:rsidRDefault="002117B8" w:rsidP="002117B8">
            <w:pPr>
              <w:jc w:val="left"/>
            </w:pPr>
          </w:p>
          <w:p w14:paraId="2B1090D5" w14:textId="77777777" w:rsidR="002117B8" w:rsidRDefault="002117B8" w:rsidP="002117B8">
            <w:pPr>
              <w:jc w:val="left"/>
            </w:pPr>
          </w:p>
          <w:p w14:paraId="14B4F2E5" w14:textId="77777777" w:rsidR="002117B8" w:rsidRDefault="002117B8" w:rsidP="002117B8">
            <w:pPr>
              <w:jc w:val="left"/>
            </w:pPr>
          </w:p>
          <w:p w14:paraId="60B957D0" w14:textId="77777777" w:rsidR="002117B8" w:rsidRDefault="002117B8" w:rsidP="002117B8">
            <w:pPr>
              <w:jc w:val="left"/>
            </w:pPr>
          </w:p>
          <w:p w14:paraId="3361980A" w14:textId="77777777" w:rsidR="002117B8" w:rsidRDefault="002117B8" w:rsidP="002117B8">
            <w:pPr>
              <w:jc w:val="left"/>
            </w:pPr>
          </w:p>
          <w:p w14:paraId="5A55C3CE" w14:textId="77777777" w:rsidR="002117B8" w:rsidRDefault="002117B8" w:rsidP="002117B8">
            <w:pPr>
              <w:jc w:val="left"/>
            </w:pPr>
          </w:p>
          <w:p w14:paraId="33D663D0" w14:textId="77777777" w:rsidR="002117B8" w:rsidRDefault="002117B8" w:rsidP="002117B8">
            <w:pPr>
              <w:jc w:val="left"/>
            </w:pPr>
          </w:p>
          <w:p w14:paraId="57F86779" w14:textId="77777777" w:rsidR="002117B8" w:rsidRDefault="002117B8" w:rsidP="002117B8">
            <w:pPr>
              <w:jc w:val="left"/>
            </w:pPr>
          </w:p>
          <w:p w14:paraId="7EED0D42" w14:textId="77777777" w:rsidR="002117B8" w:rsidRDefault="002117B8" w:rsidP="002117B8">
            <w:pPr>
              <w:jc w:val="left"/>
            </w:pPr>
          </w:p>
        </w:tc>
      </w:tr>
    </w:tbl>
    <w:p w14:paraId="34B2E5E0" w14:textId="77777777" w:rsidR="002117B8" w:rsidRDefault="002117B8" w:rsidP="002117B8">
      <w:pPr>
        <w:jc w:val="left"/>
      </w:pPr>
    </w:p>
    <w:p w14:paraId="67C5FD1D" w14:textId="1123A0EC" w:rsidR="008738E3" w:rsidRPr="00E544C1" w:rsidRDefault="008738E3" w:rsidP="002117B8">
      <w:pPr>
        <w:jc w:val="left"/>
        <w:rPr>
          <w:rFonts w:ascii="GHEA Grapalat" w:hAnsi="GHEA Grapalat"/>
          <w:lang w:val="hy-AM"/>
        </w:rPr>
      </w:pPr>
      <w:r w:rsidRPr="008738E3">
        <w:rPr>
          <w:rFonts w:ascii="GHEA Grapalat" w:hAnsi="GHEA Grapalat"/>
          <w:lang w:val="hy-AM"/>
        </w:rPr>
        <w:t xml:space="preserve">Is the recycling of </w:t>
      </w:r>
      <w:r w:rsidR="00215912">
        <w:rPr>
          <w:rFonts w:ascii="GHEA Grapalat" w:hAnsi="GHEA Grapalat"/>
          <w:lang w:val="hy-AM"/>
        </w:rPr>
        <w:t>waste</w:t>
      </w:r>
      <w:r>
        <w:rPr>
          <w:rFonts w:ascii="GHEA Grapalat" w:hAnsi="GHEA Grapalat"/>
          <w:lang w:val="hy-AM"/>
        </w:rPr>
        <w:t xml:space="preserve"> </w:t>
      </w:r>
      <w:r w:rsidRPr="008738E3">
        <w:rPr>
          <w:rFonts w:ascii="GHEA Grapalat" w:hAnsi="GHEA Grapalat"/>
          <w:lang w:val="hy-AM"/>
        </w:rPr>
        <w:t>in the existing landfill included in the proposed plan?</w:t>
      </w:r>
      <w:r w:rsidRPr="008738E3">
        <w:t xml:space="preserve"> </w:t>
      </w:r>
      <w:r w:rsidRPr="008738E3">
        <w:rPr>
          <w:rFonts w:ascii="GHEA Grapalat" w:hAnsi="GHEA Grapalat"/>
          <w:lang w:val="hy-AM"/>
        </w:rPr>
        <w:t xml:space="preserve">If </w:t>
      </w:r>
      <w:r w:rsidR="00215912">
        <w:rPr>
          <w:rFonts w:ascii="GHEA Grapalat" w:hAnsi="GHEA Grapalat"/>
          <w:lang w:val="hy-AM"/>
        </w:rPr>
        <w:t>so</w:t>
      </w:r>
      <w:r w:rsidRPr="008738E3">
        <w:rPr>
          <w:rFonts w:ascii="GHEA Grapalat" w:hAnsi="GHEA Grapalat"/>
          <w:lang w:val="hy-AM"/>
        </w:rPr>
        <w:t>,</w:t>
      </w:r>
      <w:r w:rsidR="00215912">
        <w:rPr>
          <w:rFonts w:ascii="GHEA Grapalat" w:hAnsi="GHEA Grapalat"/>
          <w:lang w:val="hy-AM"/>
        </w:rPr>
        <w:t xml:space="preserve"> what type of </w:t>
      </w:r>
      <w:r w:rsidRPr="008738E3">
        <w:rPr>
          <w:rFonts w:ascii="GHEA Grapalat" w:hAnsi="GHEA Grapalat"/>
          <w:lang w:val="hy-AM"/>
        </w:rPr>
        <w:t xml:space="preserve"> waste recycling process is recommended</w:t>
      </w:r>
      <w:r w:rsidR="00215912">
        <w:rPr>
          <w:rFonts w:ascii="GHEA Grapalat" w:hAnsi="GHEA Grapalat"/>
          <w:lang w:val="hy-AM"/>
        </w:rPr>
        <w:t>?</w:t>
      </w:r>
    </w:p>
    <w:p w14:paraId="48F0A18C" w14:textId="77777777" w:rsidR="002117B8" w:rsidRDefault="002117B8" w:rsidP="002117B8">
      <w:pPr>
        <w:jc w:val="left"/>
      </w:pPr>
    </w:p>
    <w:tbl>
      <w:tblPr>
        <w:tblStyle w:val="TableGrid"/>
        <w:tblW w:w="0" w:type="auto"/>
        <w:tblLook w:val="04A0" w:firstRow="1" w:lastRow="0" w:firstColumn="1" w:lastColumn="0" w:noHBand="0" w:noVBand="1"/>
      </w:tblPr>
      <w:tblGrid>
        <w:gridCol w:w="9628"/>
      </w:tblGrid>
      <w:tr w:rsidR="002117B8" w14:paraId="3E7559B4" w14:textId="77777777" w:rsidTr="002117B8">
        <w:tc>
          <w:tcPr>
            <w:tcW w:w="9628" w:type="dxa"/>
          </w:tcPr>
          <w:p w14:paraId="764F8A40" w14:textId="77777777" w:rsidR="002117B8" w:rsidRDefault="002117B8" w:rsidP="002117B8">
            <w:pPr>
              <w:jc w:val="left"/>
            </w:pPr>
          </w:p>
          <w:p w14:paraId="5C04B7A6" w14:textId="77777777" w:rsidR="002117B8" w:rsidRDefault="002117B8" w:rsidP="002117B8">
            <w:pPr>
              <w:jc w:val="left"/>
            </w:pPr>
          </w:p>
          <w:p w14:paraId="55F23573" w14:textId="77777777" w:rsidR="002117B8" w:rsidRDefault="002117B8" w:rsidP="002117B8">
            <w:pPr>
              <w:jc w:val="left"/>
            </w:pPr>
          </w:p>
          <w:p w14:paraId="42492AE9" w14:textId="77777777" w:rsidR="002117B8" w:rsidRDefault="002117B8" w:rsidP="002117B8">
            <w:pPr>
              <w:jc w:val="left"/>
            </w:pPr>
          </w:p>
          <w:p w14:paraId="750BD6FD" w14:textId="77777777" w:rsidR="002117B8" w:rsidRDefault="002117B8" w:rsidP="002117B8">
            <w:pPr>
              <w:jc w:val="left"/>
            </w:pPr>
          </w:p>
          <w:p w14:paraId="5573364A" w14:textId="77777777" w:rsidR="002117B8" w:rsidRDefault="002117B8" w:rsidP="002117B8">
            <w:pPr>
              <w:jc w:val="left"/>
            </w:pPr>
          </w:p>
          <w:p w14:paraId="7091C398" w14:textId="77777777" w:rsidR="002117B8" w:rsidRDefault="002117B8" w:rsidP="002117B8">
            <w:pPr>
              <w:jc w:val="left"/>
            </w:pPr>
          </w:p>
          <w:p w14:paraId="3EB6F8F5" w14:textId="77777777" w:rsidR="002117B8" w:rsidRDefault="002117B8" w:rsidP="002117B8">
            <w:pPr>
              <w:jc w:val="left"/>
            </w:pPr>
          </w:p>
          <w:p w14:paraId="2FC8753D" w14:textId="77777777" w:rsidR="002117B8" w:rsidRDefault="002117B8" w:rsidP="002117B8">
            <w:pPr>
              <w:jc w:val="left"/>
            </w:pPr>
          </w:p>
          <w:p w14:paraId="046BCA33" w14:textId="77777777" w:rsidR="002117B8" w:rsidRDefault="002117B8" w:rsidP="002117B8">
            <w:pPr>
              <w:jc w:val="left"/>
            </w:pPr>
          </w:p>
          <w:p w14:paraId="3AEB1706" w14:textId="77777777" w:rsidR="002117B8" w:rsidRDefault="002117B8" w:rsidP="002117B8">
            <w:pPr>
              <w:jc w:val="left"/>
            </w:pPr>
          </w:p>
          <w:p w14:paraId="763EB36C" w14:textId="77777777" w:rsidR="002117B8" w:rsidRDefault="002117B8" w:rsidP="002117B8">
            <w:pPr>
              <w:jc w:val="left"/>
            </w:pPr>
          </w:p>
          <w:p w14:paraId="78DF4F53" w14:textId="77777777" w:rsidR="002117B8" w:rsidRDefault="002117B8" w:rsidP="002117B8">
            <w:pPr>
              <w:jc w:val="left"/>
            </w:pPr>
          </w:p>
          <w:p w14:paraId="6E0ADE1D" w14:textId="77777777" w:rsidR="002117B8" w:rsidRDefault="002117B8" w:rsidP="002117B8">
            <w:pPr>
              <w:jc w:val="left"/>
            </w:pPr>
          </w:p>
          <w:p w14:paraId="0F11ABB9" w14:textId="77777777" w:rsidR="002117B8" w:rsidRDefault="002117B8" w:rsidP="002117B8">
            <w:pPr>
              <w:jc w:val="left"/>
            </w:pPr>
          </w:p>
          <w:p w14:paraId="6DC02CF6" w14:textId="77777777" w:rsidR="002117B8" w:rsidRDefault="002117B8" w:rsidP="002117B8">
            <w:pPr>
              <w:jc w:val="left"/>
            </w:pPr>
          </w:p>
          <w:p w14:paraId="3F1419C3" w14:textId="77777777" w:rsidR="002117B8" w:rsidRDefault="002117B8" w:rsidP="002117B8">
            <w:pPr>
              <w:jc w:val="left"/>
            </w:pPr>
          </w:p>
          <w:p w14:paraId="39D15872" w14:textId="77777777" w:rsidR="002117B8" w:rsidRDefault="002117B8" w:rsidP="002117B8">
            <w:pPr>
              <w:jc w:val="left"/>
            </w:pPr>
          </w:p>
          <w:p w14:paraId="017BC91E" w14:textId="77777777" w:rsidR="002117B8" w:rsidRDefault="002117B8" w:rsidP="002117B8">
            <w:pPr>
              <w:jc w:val="left"/>
            </w:pPr>
          </w:p>
          <w:p w14:paraId="7FE6ABDE" w14:textId="77777777" w:rsidR="002117B8" w:rsidRDefault="002117B8" w:rsidP="002117B8">
            <w:pPr>
              <w:jc w:val="left"/>
            </w:pPr>
          </w:p>
          <w:p w14:paraId="255CC240" w14:textId="77777777" w:rsidR="002117B8" w:rsidRDefault="002117B8" w:rsidP="002117B8">
            <w:pPr>
              <w:jc w:val="left"/>
            </w:pPr>
          </w:p>
          <w:p w14:paraId="622B9EBB" w14:textId="77777777" w:rsidR="002117B8" w:rsidRDefault="002117B8" w:rsidP="002117B8">
            <w:pPr>
              <w:jc w:val="left"/>
            </w:pPr>
          </w:p>
        </w:tc>
      </w:tr>
    </w:tbl>
    <w:p w14:paraId="064AB67D" w14:textId="77777777" w:rsidR="002117B8" w:rsidRPr="00EF02EF" w:rsidRDefault="002117B8" w:rsidP="002117B8">
      <w:pPr>
        <w:jc w:val="left"/>
        <w:rPr>
          <w:rFonts w:ascii="GHEA Grapalat" w:hAnsi="GHEA Grapalat"/>
        </w:rPr>
      </w:pPr>
    </w:p>
    <w:p w14:paraId="6FC38895" w14:textId="51CCAD2B" w:rsidR="00215912" w:rsidRPr="00EF02EF" w:rsidRDefault="00215912" w:rsidP="002117B8">
      <w:pPr>
        <w:jc w:val="left"/>
        <w:rPr>
          <w:rFonts w:ascii="GHEA Grapalat" w:hAnsi="GHEA Grapalat"/>
          <w:lang w:val="hy-AM"/>
        </w:rPr>
      </w:pPr>
      <w:r>
        <w:rPr>
          <w:rFonts w:ascii="GHEA Grapalat" w:hAnsi="GHEA Grapalat"/>
          <w:lang w:val="hy-AM"/>
        </w:rPr>
        <w:t>T</w:t>
      </w:r>
      <w:r w:rsidRPr="00215912">
        <w:rPr>
          <w:rFonts w:ascii="GHEA Grapalat" w:hAnsi="GHEA Grapalat"/>
          <w:lang w:val="hy-AM"/>
        </w:rPr>
        <w:t>he data of the survey of the morphology of the waste ordered by the given company in the landfill and in the bins</w:t>
      </w:r>
      <w:r>
        <w:rPr>
          <w:rFonts w:ascii="GHEA Grapalat" w:hAnsi="GHEA Grapalat"/>
          <w:lang w:val="hy-AM"/>
        </w:rPr>
        <w:t xml:space="preserve"> of Yerevan</w:t>
      </w:r>
    </w:p>
    <w:p w14:paraId="63EDAAA5" w14:textId="77777777" w:rsidR="008F2CCA" w:rsidRDefault="008F2CCA" w:rsidP="008F2CCA">
      <w:pPr>
        <w:jc w:val="left"/>
      </w:pPr>
    </w:p>
    <w:p w14:paraId="2FB875ED"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5290D3D9"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4D33EB0A"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5BCCB6D2"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578E8E79"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12FC9F49"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00777982"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027D165F"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13CFD916"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27C7E42A"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3A88EF2B"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324C26E4"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2E7CC7F4" w14:textId="77777777" w:rsidR="008F2CCA" w:rsidRDefault="008F2CCA" w:rsidP="008F2CCA">
      <w:pPr>
        <w:pBdr>
          <w:top w:val="single" w:sz="4" w:space="1" w:color="auto"/>
          <w:left w:val="single" w:sz="4" w:space="4" w:color="auto"/>
          <w:bottom w:val="single" w:sz="4" w:space="0" w:color="auto"/>
          <w:right w:val="single" w:sz="4" w:space="4" w:color="auto"/>
        </w:pBdr>
        <w:jc w:val="left"/>
      </w:pPr>
    </w:p>
    <w:p w14:paraId="040FAE4A" w14:textId="77777777" w:rsidR="008F2CCA" w:rsidRDefault="008F2CCA" w:rsidP="008F2CCA">
      <w:pPr>
        <w:jc w:val="left"/>
      </w:pPr>
    </w:p>
    <w:p w14:paraId="128323F3" w14:textId="55BB8A5D" w:rsidR="008F2CCA" w:rsidRPr="00F11926" w:rsidRDefault="00215912" w:rsidP="008F2CCA">
      <w:pPr>
        <w:jc w:val="left"/>
        <w:rPr>
          <w:rFonts w:ascii="GHEA Grapalat" w:hAnsi="GHEA Grapalat"/>
          <w:sz w:val="24"/>
          <w:szCs w:val="24"/>
          <w:lang w:val="hy-AM" w:eastAsia="x-none"/>
        </w:rPr>
      </w:pPr>
      <w:r w:rsidRPr="00F11926">
        <w:rPr>
          <w:rFonts w:ascii="GHEA Grapalat" w:hAnsi="GHEA Grapalat"/>
          <w:sz w:val="24"/>
          <w:szCs w:val="24"/>
          <w:lang w:val="hy-AM" w:eastAsia="x-none"/>
        </w:rPr>
        <w:t>The connection of the proposed project with Yerevan solid waste management, with waste sorting programs</w:t>
      </w:r>
      <w:r w:rsidR="000535B9">
        <w:rPr>
          <w:rFonts w:ascii="GHEA Grapalat" w:hAnsi="GHEA Grapalat"/>
          <w:sz w:val="24"/>
          <w:szCs w:val="24"/>
          <w:lang w:val="hy-AM" w:eastAsia="x-none"/>
        </w:rPr>
        <w:t>.</w:t>
      </w:r>
    </w:p>
    <w:p w14:paraId="09B59351" w14:textId="77777777" w:rsidR="00FE30DB" w:rsidRDefault="00FE30DB" w:rsidP="00FE30DB">
      <w:pPr>
        <w:pBdr>
          <w:top w:val="single" w:sz="4" w:space="1" w:color="auto"/>
          <w:left w:val="single" w:sz="4" w:space="4" w:color="auto"/>
          <w:bottom w:val="single" w:sz="4" w:space="0" w:color="auto"/>
          <w:right w:val="single" w:sz="4" w:space="4" w:color="auto"/>
        </w:pBdr>
        <w:jc w:val="left"/>
      </w:pPr>
    </w:p>
    <w:p w14:paraId="4C1B847C" w14:textId="77777777" w:rsidR="00FE30DB" w:rsidRDefault="00FE30DB" w:rsidP="00FE30DB">
      <w:pPr>
        <w:pBdr>
          <w:top w:val="single" w:sz="4" w:space="1" w:color="auto"/>
          <w:left w:val="single" w:sz="4" w:space="4" w:color="auto"/>
          <w:bottom w:val="single" w:sz="4" w:space="0" w:color="auto"/>
          <w:right w:val="single" w:sz="4" w:space="4" w:color="auto"/>
        </w:pBdr>
        <w:jc w:val="left"/>
      </w:pPr>
    </w:p>
    <w:p w14:paraId="56B6765E" w14:textId="77777777" w:rsidR="00FE30DB" w:rsidRDefault="00FE30DB" w:rsidP="00FE30DB">
      <w:pPr>
        <w:pBdr>
          <w:top w:val="single" w:sz="4" w:space="1" w:color="auto"/>
          <w:left w:val="single" w:sz="4" w:space="4" w:color="auto"/>
          <w:bottom w:val="single" w:sz="4" w:space="0" w:color="auto"/>
          <w:right w:val="single" w:sz="4" w:space="4" w:color="auto"/>
        </w:pBdr>
        <w:jc w:val="left"/>
      </w:pPr>
    </w:p>
    <w:p w14:paraId="30E7CE83" w14:textId="77777777" w:rsidR="00FE30DB" w:rsidRDefault="00FE30DB" w:rsidP="00FE30DB">
      <w:pPr>
        <w:pBdr>
          <w:top w:val="single" w:sz="4" w:space="1" w:color="auto"/>
          <w:left w:val="single" w:sz="4" w:space="4" w:color="auto"/>
          <w:bottom w:val="single" w:sz="4" w:space="0" w:color="auto"/>
          <w:right w:val="single" w:sz="4" w:space="4" w:color="auto"/>
        </w:pBdr>
        <w:jc w:val="left"/>
      </w:pPr>
    </w:p>
    <w:p w14:paraId="47EA53AD" w14:textId="77777777" w:rsidR="00FE30DB" w:rsidRDefault="00FE30DB" w:rsidP="00FE30DB">
      <w:pPr>
        <w:pBdr>
          <w:top w:val="single" w:sz="4" w:space="1" w:color="auto"/>
          <w:left w:val="single" w:sz="4" w:space="4" w:color="auto"/>
          <w:bottom w:val="single" w:sz="4" w:space="0" w:color="auto"/>
          <w:right w:val="single" w:sz="4" w:space="4" w:color="auto"/>
        </w:pBdr>
        <w:jc w:val="left"/>
      </w:pPr>
    </w:p>
    <w:p w14:paraId="0398F6C2" w14:textId="77777777" w:rsidR="00FE30DB" w:rsidRDefault="00FE30DB" w:rsidP="00FE30DB">
      <w:pPr>
        <w:pBdr>
          <w:top w:val="single" w:sz="4" w:space="1" w:color="auto"/>
          <w:left w:val="single" w:sz="4" w:space="4" w:color="auto"/>
          <w:bottom w:val="single" w:sz="4" w:space="0" w:color="auto"/>
          <w:right w:val="single" w:sz="4" w:space="4" w:color="auto"/>
        </w:pBdr>
        <w:jc w:val="left"/>
      </w:pPr>
    </w:p>
    <w:p w14:paraId="1E3F1AF7" w14:textId="77777777" w:rsidR="00FE30DB" w:rsidRDefault="00FE30DB" w:rsidP="00FE30DB">
      <w:pPr>
        <w:pBdr>
          <w:top w:val="single" w:sz="4" w:space="1" w:color="auto"/>
          <w:left w:val="single" w:sz="4" w:space="4" w:color="auto"/>
          <w:bottom w:val="single" w:sz="4" w:space="0" w:color="auto"/>
          <w:right w:val="single" w:sz="4" w:space="4" w:color="auto"/>
        </w:pBdr>
        <w:jc w:val="left"/>
      </w:pPr>
    </w:p>
    <w:p w14:paraId="3A55ED91" w14:textId="77777777" w:rsidR="008F2CCA" w:rsidRDefault="008F2CCA" w:rsidP="002117B8">
      <w:pPr>
        <w:jc w:val="left"/>
      </w:pPr>
    </w:p>
    <w:p w14:paraId="25E80D16" w14:textId="0A2A061E" w:rsidR="00F11926" w:rsidRDefault="00F11926" w:rsidP="002117B8">
      <w:pPr>
        <w:jc w:val="left"/>
        <w:rPr>
          <w:rFonts w:ascii="GHEA Grapalat" w:hAnsi="GHEA Grapalat"/>
          <w:sz w:val="14"/>
          <w:szCs w:val="14"/>
          <w:lang w:val="hy-AM"/>
        </w:rPr>
      </w:pPr>
      <w:r>
        <w:rPr>
          <w:rFonts w:ascii="GHEA Grapalat" w:hAnsi="GHEA Grapalat"/>
          <w:sz w:val="14"/>
          <w:szCs w:val="14"/>
          <w:lang w:val="hy-AM"/>
        </w:rPr>
        <w:t>*</w:t>
      </w:r>
      <w:r w:rsidRPr="00F11926">
        <w:t xml:space="preserve"> </w:t>
      </w:r>
      <w:r w:rsidRPr="00F11926">
        <w:rPr>
          <w:rFonts w:ascii="GHEA Grapalat" w:hAnsi="GHEA Grapalat"/>
          <w:sz w:val="14"/>
          <w:szCs w:val="14"/>
          <w:lang w:val="hy-AM"/>
        </w:rPr>
        <w:t xml:space="preserve">Yerevan Municipality will provide the necessary information </w:t>
      </w:r>
      <w:r>
        <w:rPr>
          <w:rFonts w:ascii="GHEA Grapalat" w:hAnsi="GHEA Grapalat"/>
          <w:sz w:val="14"/>
          <w:szCs w:val="14"/>
          <w:lang w:val="hy-AM"/>
        </w:rPr>
        <w:t xml:space="preserve">about </w:t>
      </w:r>
      <w:r w:rsidRPr="00F11926">
        <w:rPr>
          <w:rFonts w:ascii="GHEA Grapalat" w:hAnsi="GHEA Grapalat"/>
          <w:sz w:val="14"/>
          <w:szCs w:val="14"/>
          <w:lang w:val="hy-AM"/>
        </w:rPr>
        <w:t xml:space="preserve"> Yerevan solid waste management, waste sorting programs of</w:t>
      </w:r>
      <w:r>
        <w:rPr>
          <w:rFonts w:ascii="GHEA Grapalat" w:hAnsi="GHEA Grapalat"/>
          <w:sz w:val="14"/>
          <w:szCs w:val="14"/>
          <w:lang w:val="hy-AM"/>
        </w:rPr>
        <w:t xml:space="preserve"> </w:t>
      </w:r>
      <w:r w:rsidRPr="00F11926">
        <w:rPr>
          <w:rFonts w:ascii="GHEA Grapalat" w:hAnsi="GHEA Grapalat"/>
          <w:sz w:val="14"/>
          <w:szCs w:val="14"/>
          <w:lang w:val="hy-AM"/>
        </w:rPr>
        <w:t xml:space="preserve"> “Landscape gardening and environmental protection” Community non-profit organization</w:t>
      </w:r>
    </w:p>
    <w:p w14:paraId="7E878B0B" w14:textId="77777777" w:rsidR="000535B9" w:rsidRDefault="000535B9" w:rsidP="002117B8">
      <w:pPr>
        <w:jc w:val="left"/>
        <w:rPr>
          <w:rFonts w:ascii="GHEA Grapalat" w:hAnsi="GHEA Grapalat"/>
          <w:sz w:val="24"/>
          <w:szCs w:val="24"/>
          <w:lang w:val="hy-AM" w:eastAsia="x-none"/>
        </w:rPr>
      </w:pPr>
    </w:p>
    <w:p w14:paraId="2B63AD71" w14:textId="77777777" w:rsidR="000535B9" w:rsidRDefault="000535B9" w:rsidP="002117B8">
      <w:pPr>
        <w:jc w:val="left"/>
        <w:rPr>
          <w:rFonts w:ascii="GHEA Grapalat" w:hAnsi="GHEA Grapalat"/>
          <w:sz w:val="24"/>
          <w:szCs w:val="24"/>
          <w:lang w:val="hy-AM" w:eastAsia="x-none"/>
        </w:rPr>
      </w:pPr>
    </w:p>
    <w:p w14:paraId="1964F3C1" w14:textId="77777777" w:rsidR="000535B9" w:rsidRDefault="000535B9" w:rsidP="002117B8">
      <w:pPr>
        <w:jc w:val="left"/>
        <w:rPr>
          <w:rFonts w:ascii="GHEA Grapalat" w:hAnsi="GHEA Grapalat"/>
          <w:sz w:val="24"/>
          <w:szCs w:val="24"/>
          <w:lang w:val="hy-AM" w:eastAsia="x-none"/>
        </w:rPr>
      </w:pPr>
    </w:p>
    <w:p w14:paraId="59D012BF" w14:textId="7017EBE4" w:rsidR="00C30B83" w:rsidRPr="00F11926" w:rsidRDefault="00691FE3" w:rsidP="002117B8">
      <w:pPr>
        <w:jc w:val="left"/>
        <w:rPr>
          <w:rFonts w:ascii="GHEA Grapalat" w:hAnsi="GHEA Grapalat"/>
          <w:sz w:val="24"/>
          <w:szCs w:val="24"/>
          <w:lang w:val="hy-AM" w:eastAsia="x-none"/>
        </w:rPr>
      </w:pPr>
      <w:r w:rsidRPr="00F11926">
        <w:rPr>
          <w:rFonts w:ascii="GHEA Grapalat" w:hAnsi="GHEA Grapalat"/>
          <w:sz w:val="24"/>
          <w:szCs w:val="24"/>
          <w:lang w:val="hy-AM" w:eastAsia="x-none"/>
        </w:rPr>
        <w:lastRenderedPageBreak/>
        <w:t>Information about the area needed for the implementation of the project. If there is an area owned by property rights, indicate the address, the cadastral code. If the area is requested by Yerevan Municipality, specify the criteria for the requested area</w:t>
      </w:r>
      <w:r w:rsidR="000535B9">
        <w:rPr>
          <w:rFonts w:ascii="GHEA Grapalat" w:hAnsi="GHEA Grapalat"/>
          <w:sz w:val="24"/>
          <w:szCs w:val="24"/>
          <w:lang w:val="hy-AM" w:eastAsia="x-none"/>
        </w:rPr>
        <w:t xml:space="preserve"> </w:t>
      </w:r>
      <w:r w:rsidRPr="00F11926">
        <w:rPr>
          <w:rFonts w:ascii="GHEA Grapalat" w:hAnsi="GHEA Grapalat"/>
          <w:sz w:val="24"/>
          <w:szCs w:val="24"/>
          <w:lang w:val="hy-AM" w:eastAsia="x-none"/>
        </w:rPr>
        <w:t>(minimum area, preferred location, methods of provision</w:t>
      </w:r>
      <w:r w:rsidR="000535B9">
        <w:rPr>
          <w:rFonts w:ascii="GHEA Grapalat" w:hAnsi="GHEA Grapalat"/>
          <w:sz w:val="24"/>
          <w:szCs w:val="24"/>
          <w:lang w:val="hy-AM" w:eastAsia="x-none"/>
        </w:rPr>
        <w:t xml:space="preserve"> </w:t>
      </w:r>
      <w:r w:rsidRPr="00F11926">
        <w:rPr>
          <w:rFonts w:ascii="GHEA Grapalat" w:hAnsi="GHEA Grapalat"/>
          <w:sz w:val="24"/>
          <w:szCs w:val="24"/>
          <w:lang w:val="hy-AM" w:eastAsia="x-none"/>
        </w:rPr>
        <w:t>(lease, right of free use and so on).</w:t>
      </w:r>
    </w:p>
    <w:p w14:paraId="66B6A95A"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088BCD39"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7CC5F392"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511E2684"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0CB8872C"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1E266812"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42734026"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5A70C1D4"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32C8BB8E"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764CA9EB"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761F8EA2"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33AFDD34" w14:textId="77777777" w:rsidR="00C30B83" w:rsidRPr="0095422F" w:rsidRDefault="00C30B83" w:rsidP="00C30B83">
      <w:pPr>
        <w:pBdr>
          <w:top w:val="single" w:sz="4" w:space="1" w:color="auto"/>
          <w:left w:val="single" w:sz="4" w:space="4" w:color="auto"/>
          <w:bottom w:val="single" w:sz="4" w:space="0" w:color="auto"/>
          <w:right w:val="single" w:sz="4" w:space="4" w:color="auto"/>
        </w:pBdr>
        <w:jc w:val="left"/>
        <w:rPr>
          <w:lang w:val="hy-AM"/>
        </w:rPr>
      </w:pPr>
    </w:p>
    <w:p w14:paraId="37AC0E97" w14:textId="77777777" w:rsidR="000535B9" w:rsidRDefault="000535B9" w:rsidP="002117B8">
      <w:pPr>
        <w:jc w:val="left"/>
        <w:rPr>
          <w:rFonts w:ascii="GHEA Grapalat" w:hAnsi="GHEA Grapalat"/>
          <w:sz w:val="24"/>
          <w:szCs w:val="24"/>
          <w:lang w:val="hy-AM" w:eastAsia="x-none"/>
        </w:rPr>
      </w:pPr>
    </w:p>
    <w:p w14:paraId="414E9A26" w14:textId="72BD801D" w:rsidR="001F22CB" w:rsidRPr="000535B9" w:rsidRDefault="000535B9" w:rsidP="002117B8">
      <w:pPr>
        <w:jc w:val="left"/>
        <w:rPr>
          <w:rFonts w:ascii="GHEA Grapalat" w:hAnsi="GHEA Grapalat"/>
          <w:sz w:val="24"/>
          <w:szCs w:val="24"/>
          <w:lang w:val="hy-AM" w:eastAsia="x-none"/>
        </w:rPr>
      </w:pPr>
      <w:r>
        <w:rPr>
          <w:rFonts w:ascii="GHEA Grapalat" w:hAnsi="GHEA Grapalat"/>
          <w:sz w:val="24"/>
          <w:szCs w:val="24"/>
          <w:lang w:val="hy-AM" w:eastAsia="x-none"/>
        </w:rPr>
        <w:t>In detail introduce t</w:t>
      </w:r>
      <w:r w:rsidR="00691FE3" w:rsidRPr="00F11926">
        <w:rPr>
          <w:rFonts w:ascii="GHEA Grapalat" w:hAnsi="GHEA Grapalat"/>
          <w:sz w:val="24"/>
          <w:szCs w:val="24"/>
          <w:lang w:val="hy-AM" w:eastAsia="x-none"/>
        </w:rPr>
        <w:t>echnical</w:t>
      </w:r>
      <w:r>
        <w:rPr>
          <w:rFonts w:ascii="GHEA Grapalat" w:hAnsi="GHEA Grapalat"/>
          <w:sz w:val="24"/>
          <w:szCs w:val="24"/>
          <w:lang w:val="hy-AM" w:eastAsia="x-none"/>
        </w:rPr>
        <w:t xml:space="preserve"> </w:t>
      </w:r>
      <w:r w:rsidR="00691FE3" w:rsidRPr="00F11926">
        <w:rPr>
          <w:rFonts w:ascii="GHEA Grapalat" w:hAnsi="GHEA Grapalat"/>
          <w:sz w:val="24"/>
          <w:szCs w:val="24"/>
          <w:lang w:val="hy-AM" w:eastAsia="x-none"/>
        </w:rPr>
        <w:t>description of the project</w:t>
      </w:r>
    </w:p>
    <w:p w14:paraId="68233B22"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2AA080F6"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6A802FA3"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52B06AFD"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55053F87"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45631328"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7F7C8C67" w14:textId="77777777" w:rsidR="001F22CB" w:rsidRDefault="001F22CB" w:rsidP="002117B8">
      <w:pPr>
        <w:jc w:val="left"/>
        <w:rPr>
          <w:lang w:val="hy-AM"/>
        </w:rPr>
      </w:pPr>
    </w:p>
    <w:p w14:paraId="372B2EF1" w14:textId="2CCC7473" w:rsidR="001F22CB" w:rsidRPr="00F11926" w:rsidRDefault="00691FE3" w:rsidP="00F11926">
      <w:pPr>
        <w:jc w:val="left"/>
        <w:rPr>
          <w:rFonts w:ascii="GHEA Grapalat" w:hAnsi="GHEA Grapalat"/>
          <w:sz w:val="24"/>
          <w:szCs w:val="24"/>
          <w:lang w:val="hy-AM" w:eastAsia="x-none"/>
        </w:rPr>
      </w:pPr>
      <w:r w:rsidRPr="00F11926">
        <w:rPr>
          <w:rFonts w:ascii="GHEA Grapalat" w:hAnsi="GHEA Grapalat"/>
          <w:sz w:val="24"/>
          <w:szCs w:val="24"/>
          <w:lang w:val="hy-AM" w:eastAsia="x-none"/>
        </w:rPr>
        <w:t>In which countries/cities has the proposed program/waste recycling technology been implemented in the last five years?</w:t>
      </w:r>
    </w:p>
    <w:p w14:paraId="4D9CB6A4"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101782A8" w14:textId="77777777" w:rsidR="001F22CB" w:rsidRDefault="001F22CB" w:rsidP="001F22CB">
      <w:pPr>
        <w:pBdr>
          <w:top w:val="single" w:sz="4" w:space="1" w:color="auto"/>
          <w:left w:val="single" w:sz="4" w:space="4" w:color="auto"/>
          <w:bottom w:val="single" w:sz="4" w:space="0" w:color="auto"/>
          <w:right w:val="single" w:sz="4" w:space="4" w:color="auto"/>
        </w:pBdr>
        <w:jc w:val="left"/>
        <w:rPr>
          <w:lang w:val="hy-AM"/>
        </w:rPr>
      </w:pPr>
    </w:p>
    <w:p w14:paraId="354FE17A" w14:textId="77777777" w:rsidR="001F22CB" w:rsidRDefault="001F22CB" w:rsidP="001F22CB">
      <w:pPr>
        <w:pBdr>
          <w:top w:val="single" w:sz="4" w:space="1" w:color="auto"/>
          <w:left w:val="single" w:sz="4" w:space="4" w:color="auto"/>
          <w:bottom w:val="single" w:sz="4" w:space="0" w:color="auto"/>
          <w:right w:val="single" w:sz="4" w:space="4" w:color="auto"/>
        </w:pBdr>
        <w:jc w:val="left"/>
        <w:rPr>
          <w:lang w:val="hy-AM"/>
        </w:rPr>
      </w:pPr>
    </w:p>
    <w:p w14:paraId="5489CE00" w14:textId="77777777" w:rsidR="001F22CB" w:rsidRDefault="001F22CB" w:rsidP="001F22CB">
      <w:pPr>
        <w:pBdr>
          <w:top w:val="single" w:sz="4" w:space="1" w:color="auto"/>
          <w:left w:val="single" w:sz="4" w:space="4" w:color="auto"/>
          <w:bottom w:val="single" w:sz="4" w:space="0" w:color="auto"/>
          <w:right w:val="single" w:sz="4" w:space="4" w:color="auto"/>
        </w:pBdr>
        <w:jc w:val="left"/>
        <w:rPr>
          <w:lang w:val="hy-AM"/>
        </w:rPr>
      </w:pPr>
    </w:p>
    <w:p w14:paraId="45B0B72F"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70FC1FAD"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135815FA" w14:textId="77777777" w:rsidR="001F22CB" w:rsidRPr="0095422F" w:rsidRDefault="001F22CB" w:rsidP="001F22CB">
      <w:pPr>
        <w:pBdr>
          <w:top w:val="single" w:sz="4" w:space="1" w:color="auto"/>
          <w:left w:val="single" w:sz="4" w:space="4" w:color="auto"/>
          <w:bottom w:val="single" w:sz="4" w:space="0" w:color="auto"/>
          <w:right w:val="single" w:sz="4" w:space="4" w:color="auto"/>
        </w:pBdr>
        <w:jc w:val="left"/>
        <w:rPr>
          <w:lang w:val="hy-AM"/>
        </w:rPr>
      </w:pPr>
    </w:p>
    <w:p w14:paraId="410E4DCC" w14:textId="77777777" w:rsidR="001F22CB" w:rsidRDefault="001F22CB" w:rsidP="001F22CB">
      <w:pPr>
        <w:jc w:val="left"/>
        <w:rPr>
          <w:lang w:val="hy-AM"/>
        </w:rPr>
      </w:pPr>
    </w:p>
    <w:p w14:paraId="548B3267" w14:textId="79C4C79E" w:rsidR="00AB7996" w:rsidRPr="00F11926" w:rsidRDefault="00691FE3" w:rsidP="00F11926">
      <w:pPr>
        <w:jc w:val="left"/>
        <w:rPr>
          <w:rFonts w:ascii="GHEA Grapalat" w:hAnsi="GHEA Grapalat"/>
          <w:sz w:val="24"/>
          <w:szCs w:val="24"/>
          <w:lang w:val="hy-AM" w:eastAsia="x-none"/>
        </w:rPr>
      </w:pPr>
      <w:r w:rsidRPr="00F11926">
        <w:rPr>
          <w:rFonts w:ascii="GHEA Grapalat" w:hAnsi="GHEA Grapalat"/>
          <w:sz w:val="24"/>
          <w:szCs w:val="24"/>
          <w:lang w:val="hy-AM" w:eastAsia="x-none"/>
        </w:rPr>
        <w:t>The experience of the company in the field of waste processing for the last five years</w:t>
      </w:r>
    </w:p>
    <w:p w14:paraId="61F1EB17" w14:textId="77777777" w:rsidR="00AB7996" w:rsidRDefault="00AB7996" w:rsidP="00AB7996">
      <w:pPr>
        <w:pBdr>
          <w:top w:val="single" w:sz="4" w:space="1" w:color="auto"/>
          <w:left w:val="single" w:sz="4" w:space="4" w:color="auto"/>
          <w:bottom w:val="single" w:sz="4" w:space="0" w:color="auto"/>
          <w:right w:val="single" w:sz="4" w:space="4" w:color="auto"/>
        </w:pBdr>
        <w:jc w:val="left"/>
        <w:rPr>
          <w:lang w:val="hy-AM"/>
        </w:rPr>
      </w:pPr>
    </w:p>
    <w:p w14:paraId="18D4C1E7" w14:textId="77777777" w:rsidR="00AB7996" w:rsidRDefault="00AB7996" w:rsidP="00AB7996">
      <w:pPr>
        <w:pBdr>
          <w:top w:val="single" w:sz="4" w:space="1" w:color="auto"/>
          <w:left w:val="single" w:sz="4" w:space="4" w:color="auto"/>
          <w:bottom w:val="single" w:sz="4" w:space="0" w:color="auto"/>
          <w:right w:val="single" w:sz="4" w:space="4" w:color="auto"/>
        </w:pBdr>
        <w:jc w:val="left"/>
        <w:rPr>
          <w:lang w:val="hy-AM"/>
        </w:rPr>
      </w:pPr>
    </w:p>
    <w:p w14:paraId="351F67A7" w14:textId="77777777" w:rsidR="00AB7996" w:rsidRPr="0095422F" w:rsidRDefault="00AB7996" w:rsidP="00AB7996">
      <w:pPr>
        <w:pBdr>
          <w:top w:val="single" w:sz="4" w:space="1" w:color="auto"/>
          <w:left w:val="single" w:sz="4" w:space="4" w:color="auto"/>
          <w:bottom w:val="single" w:sz="4" w:space="0" w:color="auto"/>
          <w:right w:val="single" w:sz="4" w:space="4" w:color="auto"/>
        </w:pBdr>
        <w:jc w:val="left"/>
        <w:rPr>
          <w:lang w:val="hy-AM"/>
        </w:rPr>
      </w:pPr>
    </w:p>
    <w:p w14:paraId="10D83601" w14:textId="77777777" w:rsidR="00AB7996" w:rsidRPr="0095422F" w:rsidRDefault="00AB7996" w:rsidP="00AB7996">
      <w:pPr>
        <w:pBdr>
          <w:top w:val="single" w:sz="4" w:space="1" w:color="auto"/>
          <w:left w:val="single" w:sz="4" w:space="4" w:color="auto"/>
          <w:bottom w:val="single" w:sz="4" w:space="0" w:color="auto"/>
          <w:right w:val="single" w:sz="4" w:space="4" w:color="auto"/>
        </w:pBdr>
        <w:jc w:val="left"/>
        <w:rPr>
          <w:lang w:val="hy-AM"/>
        </w:rPr>
      </w:pPr>
    </w:p>
    <w:p w14:paraId="68654E36" w14:textId="77777777" w:rsidR="000535B9" w:rsidRDefault="000535B9" w:rsidP="00AB7996">
      <w:pPr>
        <w:jc w:val="left"/>
        <w:rPr>
          <w:rFonts w:ascii="GHEA Grapalat" w:hAnsi="GHEA Grapalat"/>
          <w:sz w:val="24"/>
          <w:szCs w:val="24"/>
          <w:lang w:val="hy-AM" w:eastAsia="x-none"/>
        </w:rPr>
      </w:pPr>
    </w:p>
    <w:p w14:paraId="0526BC92" w14:textId="77777777" w:rsidR="000535B9" w:rsidRDefault="000535B9" w:rsidP="00AB7996">
      <w:pPr>
        <w:jc w:val="left"/>
        <w:rPr>
          <w:rFonts w:ascii="GHEA Grapalat" w:hAnsi="GHEA Grapalat"/>
          <w:sz w:val="24"/>
          <w:szCs w:val="24"/>
          <w:lang w:val="hy-AM" w:eastAsia="x-none"/>
        </w:rPr>
      </w:pPr>
    </w:p>
    <w:p w14:paraId="0259688F" w14:textId="77777777" w:rsidR="000535B9" w:rsidRDefault="000535B9" w:rsidP="00AB7996">
      <w:pPr>
        <w:jc w:val="left"/>
        <w:rPr>
          <w:rFonts w:ascii="GHEA Grapalat" w:hAnsi="GHEA Grapalat"/>
          <w:sz w:val="24"/>
          <w:szCs w:val="24"/>
          <w:lang w:val="hy-AM" w:eastAsia="x-none"/>
        </w:rPr>
      </w:pPr>
    </w:p>
    <w:p w14:paraId="784A18F1" w14:textId="77777777" w:rsidR="000535B9" w:rsidRDefault="000535B9" w:rsidP="00AB7996">
      <w:pPr>
        <w:jc w:val="left"/>
        <w:rPr>
          <w:rFonts w:ascii="GHEA Grapalat" w:hAnsi="GHEA Grapalat"/>
          <w:sz w:val="24"/>
          <w:szCs w:val="24"/>
          <w:lang w:val="hy-AM" w:eastAsia="x-none"/>
        </w:rPr>
      </w:pPr>
    </w:p>
    <w:p w14:paraId="1C3FF434" w14:textId="4DABDA2C" w:rsidR="00691FE3" w:rsidRPr="00F11926" w:rsidRDefault="00691FE3" w:rsidP="00AB7996">
      <w:pPr>
        <w:jc w:val="left"/>
        <w:rPr>
          <w:rFonts w:ascii="GHEA Grapalat" w:hAnsi="GHEA Grapalat"/>
          <w:sz w:val="24"/>
          <w:szCs w:val="24"/>
          <w:lang w:val="hy-AM" w:eastAsia="x-none"/>
        </w:rPr>
      </w:pPr>
      <w:r w:rsidRPr="00F11926">
        <w:rPr>
          <w:rFonts w:ascii="GHEA Grapalat" w:hAnsi="GHEA Grapalat"/>
          <w:sz w:val="24"/>
          <w:szCs w:val="24"/>
          <w:lang w:val="hy-AM" w:eastAsia="x-none"/>
        </w:rPr>
        <w:lastRenderedPageBreak/>
        <w:t>Business plan of the project/financial calculations</w:t>
      </w:r>
    </w:p>
    <w:p w14:paraId="25306580" w14:textId="77777777" w:rsidR="003965B8" w:rsidRDefault="003965B8" w:rsidP="00AB7996">
      <w:pPr>
        <w:jc w:val="left"/>
        <w:rPr>
          <w:rFonts w:ascii="GHEA Grapalat" w:hAnsi="GHEA Grapalat"/>
          <w:lang w:val="hy-AM"/>
        </w:rPr>
      </w:pPr>
    </w:p>
    <w:p w14:paraId="1554EEB5"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765646FB"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66EDF1FC"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5169327A"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4BC25BAB"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7A4397CB"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0E233D70" w14:textId="77777777" w:rsidR="003965B8" w:rsidRDefault="003965B8" w:rsidP="003965B8">
      <w:pPr>
        <w:pBdr>
          <w:top w:val="single" w:sz="4" w:space="1" w:color="auto"/>
          <w:left w:val="single" w:sz="4" w:space="4" w:color="auto"/>
          <w:bottom w:val="single" w:sz="4" w:space="0" w:color="auto"/>
          <w:right w:val="single" w:sz="4" w:space="4" w:color="auto"/>
        </w:pBdr>
        <w:jc w:val="left"/>
        <w:rPr>
          <w:lang w:val="hy-AM"/>
        </w:rPr>
      </w:pPr>
    </w:p>
    <w:p w14:paraId="32C7E80A"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78F89A5F"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7447208D"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67B8ACBE" w14:textId="77777777" w:rsidR="003965B8" w:rsidRPr="0095422F" w:rsidRDefault="003965B8" w:rsidP="003965B8">
      <w:pPr>
        <w:pBdr>
          <w:top w:val="single" w:sz="4" w:space="1" w:color="auto"/>
          <w:left w:val="single" w:sz="4" w:space="4" w:color="auto"/>
          <w:bottom w:val="single" w:sz="4" w:space="0" w:color="auto"/>
          <w:right w:val="single" w:sz="4" w:space="4" w:color="auto"/>
        </w:pBdr>
        <w:jc w:val="left"/>
        <w:rPr>
          <w:lang w:val="hy-AM"/>
        </w:rPr>
      </w:pPr>
    </w:p>
    <w:p w14:paraId="75032951" w14:textId="77777777" w:rsidR="003965B8" w:rsidRDefault="003965B8" w:rsidP="00AB7996">
      <w:pPr>
        <w:jc w:val="left"/>
        <w:rPr>
          <w:rFonts w:ascii="GHEA Grapalat" w:hAnsi="GHEA Grapalat"/>
          <w:lang w:val="hy-AM"/>
        </w:rPr>
      </w:pPr>
    </w:p>
    <w:p w14:paraId="35D988D2" w14:textId="54DDB74E" w:rsidR="00FB6ED0" w:rsidRDefault="00691FE3" w:rsidP="00AB7996">
      <w:pPr>
        <w:jc w:val="left"/>
        <w:rPr>
          <w:rFonts w:ascii="GHEA Grapalat" w:hAnsi="GHEA Grapalat"/>
          <w:sz w:val="24"/>
          <w:szCs w:val="24"/>
          <w:lang w:val="hy-AM" w:eastAsia="x-none"/>
        </w:rPr>
      </w:pPr>
      <w:r w:rsidRPr="00691FE3">
        <w:rPr>
          <w:rFonts w:ascii="GHEA Grapalat" w:hAnsi="GHEA Grapalat"/>
          <w:sz w:val="24"/>
          <w:szCs w:val="24"/>
          <w:lang w:val="hy-AM" w:eastAsia="x-none"/>
        </w:rPr>
        <w:t>Duration of implementation of the project,</w:t>
      </w:r>
      <w:r w:rsidR="00F11926">
        <w:rPr>
          <w:rFonts w:ascii="GHEA Grapalat" w:hAnsi="GHEA Grapalat"/>
          <w:sz w:val="24"/>
          <w:szCs w:val="24"/>
          <w:lang w:val="hy-AM" w:eastAsia="x-none"/>
        </w:rPr>
        <w:t xml:space="preserve"> the </w:t>
      </w:r>
      <w:r w:rsidRPr="00691FE3">
        <w:rPr>
          <w:rFonts w:ascii="GHEA Grapalat" w:hAnsi="GHEA Grapalat"/>
          <w:sz w:val="24"/>
          <w:szCs w:val="24"/>
          <w:lang w:val="hy-AM" w:eastAsia="x-none"/>
        </w:rPr>
        <w:t xml:space="preserve"> schedule of actions</w:t>
      </w:r>
      <w:r w:rsidR="000535B9">
        <w:rPr>
          <w:rFonts w:ascii="GHEA Grapalat" w:hAnsi="GHEA Grapalat"/>
          <w:sz w:val="24"/>
          <w:szCs w:val="24"/>
          <w:lang w:val="hy-AM" w:eastAsia="x-none"/>
        </w:rPr>
        <w:t xml:space="preserve"> </w:t>
      </w:r>
      <w:r w:rsidR="00F11926">
        <w:rPr>
          <w:rFonts w:ascii="GHEA Grapalat" w:hAnsi="GHEA Grapalat"/>
          <w:sz w:val="24"/>
          <w:szCs w:val="24"/>
          <w:lang w:val="hy-AM" w:eastAsia="x-none"/>
        </w:rPr>
        <w:t>(it's preferable</w:t>
      </w:r>
      <w:r w:rsidR="00F11926" w:rsidRPr="00F11926">
        <w:rPr>
          <w:rFonts w:ascii="GHEA Grapalat" w:hAnsi="GHEA Grapalat"/>
          <w:sz w:val="24"/>
          <w:szCs w:val="24"/>
          <w:lang w:val="hy-AM" w:eastAsia="x-none"/>
        </w:rPr>
        <w:t xml:space="preserve"> in gantt chart format</w:t>
      </w:r>
      <w:r w:rsidR="00F11926">
        <w:rPr>
          <w:rFonts w:ascii="GHEA Grapalat" w:hAnsi="GHEA Grapalat"/>
          <w:sz w:val="24"/>
          <w:szCs w:val="24"/>
          <w:lang w:val="hy-AM" w:eastAsia="x-none"/>
        </w:rPr>
        <w:t>)</w:t>
      </w:r>
    </w:p>
    <w:p w14:paraId="681B0F31" w14:textId="77777777" w:rsidR="00FB6ED0" w:rsidRPr="0095422F" w:rsidRDefault="00FB6ED0" w:rsidP="00FB6ED0">
      <w:pPr>
        <w:pBdr>
          <w:top w:val="single" w:sz="4" w:space="1" w:color="auto"/>
          <w:left w:val="single" w:sz="4" w:space="4" w:color="auto"/>
          <w:bottom w:val="single" w:sz="4" w:space="0" w:color="auto"/>
          <w:right w:val="single" w:sz="4" w:space="4" w:color="auto"/>
        </w:pBdr>
        <w:jc w:val="left"/>
        <w:rPr>
          <w:lang w:val="hy-AM"/>
        </w:rPr>
      </w:pPr>
    </w:p>
    <w:p w14:paraId="7122BC51" w14:textId="77777777" w:rsidR="00FB6ED0" w:rsidRPr="0095422F" w:rsidRDefault="00FB6ED0" w:rsidP="00FB6ED0">
      <w:pPr>
        <w:pBdr>
          <w:top w:val="single" w:sz="4" w:space="1" w:color="auto"/>
          <w:left w:val="single" w:sz="4" w:space="4" w:color="auto"/>
          <w:bottom w:val="single" w:sz="4" w:space="0" w:color="auto"/>
          <w:right w:val="single" w:sz="4" w:space="4" w:color="auto"/>
        </w:pBdr>
        <w:jc w:val="left"/>
        <w:rPr>
          <w:lang w:val="hy-AM"/>
        </w:rPr>
      </w:pPr>
    </w:p>
    <w:p w14:paraId="5C9F5062" w14:textId="77777777" w:rsidR="00FB6ED0" w:rsidRDefault="00FB6ED0" w:rsidP="00FB6ED0">
      <w:pPr>
        <w:pBdr>
          <w:top w:val="single" w:sz="4" w:space="1" w:color="auto"/>
          <w:left w:val="single" w:sz="4" w:space="4" w:color="auto"/>
          <w:bottom w:val="single" w:sz="4" w:space="0" w:color="auto"/>
          <w:right w:val="single" w:sz="4" w:space="4" w:color="auto"/>
        </w:pBdr>
        <w:jc w:val="left"/>
        <w:rPr>
          <w:lang w:val="hy-AM"/>
        </w:rPr>
      </w:pPr>
    </w:p>
    <w:p w14:paraId="7BA207AC" w14:textId="77777777" w:rsidR="00FB6ED0" w:rsidRDefault="00FB6ED0" w:rsidP="00FB6ED0">
      <w:pPr>
        <w:pBdr>
          <w:top w:val="single" w:sz="4" w:space="1" w:color="auto"/>
          <w:left w:val="single" w:sz="4" w:space="4" w:color="auto"/>
          <w:bottom w:val="single" w:sz="4" w:space="0" w:color="auto"/>
          <w:right w:val="single" w:sz="4" w:space="4" w:color="auto"/>
        </w:pBdr>
        <w:jc w:val="left"/>
        <w:rPr>
          <w:lang w:val="hy-AM"/>
        </w:rPr>
      </w:pPr>
    </w:p>
    <w:p w14:paraId="120D3BD0" w14:textId="77777777" w:rsidR="00FB6ED0" w:rsidRDefault="00FB6ED0" w:rsidP="00FB6ED0">
      <w:pPr>
        <w:pBdr>
          <w:top w:val="single" w:sz="4" w:space="1" w:color="auto"/>
          <w:left w:val="single" w:sz="4" w:space="4" w:color="auto"/>
          <w:bottom w:val="single" w:sz="4" w:space="0" w:color="auto"/>
          <w:right w:val="single" w:sz="4" w:space="4" w:color="auto"/>
        </w:pBdr>
        <w:jc w:val="left"/>
        <w:rPr>
          <w:lang w:val="hy-AM"/>
        </w:rPr>
      </w:pPr>
    </w:p>
    <w:p w14:paraId="20BC4473" w14:textId="77777777" w:rsidR="00FB6ED0" w:rsidRPr="0095422F" w:rsidRDefault="00FB6ED0" w:rsidP="00FB6ED0">
      <w:pPr>
        <w:pBdr>
          <w:top w:val="single" w:sz="4" w:space="1" w:color="auto"/>
          <w:left w:val="single" w:sz="4" w:space="4" w:color="auto"/>
          <w:bottom w:val="single" w:sz="4" w:space="0" w:color="auto"/>
          <w:right w:val="single" w:sz="4" w:space="4" w:color="auto"/>
        </w:pBdr>
        <w:jc w:val="left"/>
        <w:rPr>
          <w:lang w:val="hy-AM"/>
        </w:rPr>
      </w:pPr>
    </w:p>
    <w:p w14:paraId="66DB9B3D" w14:textId="77777777" w:rsidR="00FB6ED0" w:rsidRPr="0095422F" w:rsidRDefault="00FB6ED0" w:rsidP="00FB6ED0">
      <w:pPr>
        <w:pBdr>
          <w:top w:val="single" w:sz="4" w:space="1" w:color="auto"/>
          <w:left w:val="single" w:sz="4" w:space="4" w:color="auto"/>
          <w:bottom w:val="single" w:sz="4" w:space="0" w:color="auto"/>
          <w:right w:val="single" w:sz="4" w:space="4" w:color="auto"/>
        </w:pBdr>
        <w:jc w:val="left"/>
        <w:rPr>
          <w:lang w:val="hy-AM"/>
        </w:rPr>
      </w:pPr>
    </w:p>
    <w:p w14:paraId="11DF529F" w14:textId="77777777" w:rsidR="00FB6ED0" w:rsidRPr="0095422F" w:rsidRDefault="00FB6ED0" w:rsidP="00FB6ED0">
      <w:pPr>
        <w:pBdr>
          <w:top w:val="single" w:sz="4" w:space="1" w:color="auto"/>
          <w:left w:val="single" w:sz="4" w:space="4" w:color="auto"/>
          <w:bottom w:val="single" w:sz="4" w:space="0" w:color="auto"/>
          <w:right w:val="single" w:sz="4" w:space="4" w:color="auto"/>
        </w:pBdr>
        <w:jc w:val="left"/>
        <w:rPr>
          <w:lang w:val="hy-AM"/>
        </w:rPr>
      </w:pPr>
    </w:p>
    <w:p w14:paraId="3F7160F9" w14:textId="77777777" w:rsidR="00FB6ED0" w:rsidRPr="0095422F" w:rsidRDefault="00FB6ED0" w:rsidP="00FB6ED0">
      <w:pPr>
        <w:pBdr>
          <w:top w:val="single" w:sz="4" w:space="1" w:color="auto"/>
          <w:left w:val="single" w:sz="4" w:space="4" w:color="auto"/>
          <w:bottom w:val="single" w:sz="4" w:space="0" w:color="auto"/>
          <w:right w:val="single" w:sz="4" w:space="4" w:color="auto"/>
        </w:pBdr>
        <w:jc w:val="left"/>
        <w:rPr>
          <w:lang w:val="hy-AM"/>
        </w:rPr>
      </w:pPr>
    </w:p>
    <w:p w14:paraId="7562BDDF" w14:textId="77777777" w:rsidR="00FB6ED0" w:rsidRPr="00FB6ED0" w:rsidRDefault="00FB6ED0" w:rsidP="00AB7996">
      <w:pPr>
        <w:jc w:val="left"/>
        <w:rPr>
          <w:rFonts w:ascii="GHEA Grapalat" w:hAnsi="GHEA Grapalat"/>
          <w:lang w:val="hy-AM"/>
        </w:rPr>
      </w:pPr>
    </w:p>
    <w:sectPr w:rsidR="00FB6ED0" w:rsidRPr="00FB6ED0" w:rsidSect="00164781">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15C1" w14:textId="77777777" w:rsidR="00164781" w:rsidRDefault="00164781" w:rsidP="00FE30DB">
      <w:pPr>
        <w:spacing w:line="240" w:lineRule="auto"/>
      </w:pPr>
      <w:r>
        <w:separator/>
      </w:r>
    </w:p>
  </w:endnote>
  <w:endnote w:type="continuationSeparator" w:id="0">
    <w:p w14:paraId="6B4BE66D" w14:textId="77777777" w:rsidR="00164781" w:rsidRDefault="00164781" w:rsidP="00FE3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9EE6" w14:textId="77777777" w:rsidR="00164781" w:rsidRDefault="00164781" w:rsidP="00FE30DB">
      <w:pPr>
        <w:spacing w:line="240" w:lineRule="auto"/>
      </w:pPr>
      <w:r>
        <w:separator/>
      </w:r>
    </w:p>
  </w:footnote>
  <w:footnote w:type="continuationSeparator" w:id="0">
    <w:p w14:paraId="2A4E46F5" w14:textId="77777777" w:rsidR="00164781" w:rsidRDefault="00164781" w:rsidP="00FE30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7780A"/>
    <w:multiLevelType w:val="hybridMultilevel"/>
    <w:tmpl w:val="42786A2C"/>
    <w:lvl w:ilvl="0" w:tplc="AD24CA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36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7B8"/>
    <w:rsid w:val="000535B9"/>
    <w:rsid w:val="000B2FD7"/>
    <w:rsid w:val="000D103D"/>
    <w:rsid w:val="00147356"/>
    <w:rsid w:val="00164781"/>
    <w:rsid w:val="001F22CB"/>
    <w:rsid w:val="002117B8"/>
    <w:rsid w:val="00215912"/>
    <w:rsid w:val="0033274F"/>
    <w:rsid w:val="003965B8"/>
    <w:rsid w:val="00401D65"/>
    <w:rsid w:val="00447B30"/>
    <w:rsid w:val="00691FE3"/>
    <w:rsid w:val="006F0E97"/>
    <w:rsid w:val="00703D5B"/>
    <w:rsid w:val="008738E3"/>
    <w:rsid w:val="008F2CCA"/>
    <w:rsid w:val="0095422F"/>
    <w:rsid w:val="00987051"/>
    <w:rsid w:val="00AB7996"/>
    <w:rsid w:val="00C30B83"/>
    <w:rsid w:val="00D0357D"/>
    <w:rsid w:val="00D83278"/>
    <w:rsid w:val="00E544C1"/>
    <w:rsid w:val="00EF02EF"/>
    <w:rsid w:val="00F11926"/>
    <w:rsid w:val="00FB6ED0"/>
    <w:rsid w:val="00FE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823E"/>
  <w15:chartTrackingRefBased/>
  <w15:docId w15:val="{8BF3CAB9-D70E-421B-967A-8B22C276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7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E30DB"/>
    <w:pPr>
      <w:spacing w:line="240" w:lineRule="auto"/>
    </w:pPr>
    <w:rPr>
      <w:sz w:val="20"/>
      <w:szCs w:val="20"/>
    </w:rPr>
  </w:style>
  <w:style w:type="character" w:customStyle="1" w:styleId="FootnoteTextChar">
    <w:name w:val="Footnote Text Char"/>
    <w:basedOn w:val="DefaultParagraphFont"/>
    <w:link w:val="FootnoteText"/>
    <w:uiPriority w:val="99"/>
    <w:semiHidden/>
    <w:rsid w:val="00FE30DB"/>
    <w:rPr>
      <w:sz w:val="20"/>
      <w:szCs w:val="20"/>
    </w:rPr>
  </w:style>
  <w:style w:type="character" w:styleId="FootnoteReference">
    <w:name w:val="footnote reference"/>
    <w:basedOn w:val="DefaultParagraphFont"/>
    <w:uiPriority w:val="99"/>
    <w:semiHidden/>
    <w:unhideWhenUsed/>
    <w:rsid w:val="00FE30DB"/>
    <w:rPr>
      <w:vertAlign w:val="superscript"/>
    </w:rPr>
  </w:style>
  <w:style w:type="paragraph" w:styleId="EndnoteText">
    <w:name w:val="endnote text"/>
    <w:basedOn w:val="Normal"/>
    <w:link w:val="EndnoteTextChar"/>
    <w:uiPriority w:val="99"/>
    <w:semiHidden/>
    <w:unhideWhenUsed/>
    <w:rsid w:val="00FE30DB"/>
    <w:pPr>
      <w:spacing w:line="240" w:lineRule="auto"/>
    </w:pPr>
    <w:rPr>
      <w:sz w:val="20"/>
      <w:szCs w:val="20"/>
    </w:rPr>
  </w:style>
  <w:style w:type="character" w:customStyle="1" w:styleId="EndnoteTextChar">
    <w:name w:val="Endnote Text Char"/>
    <w:basedOn w:val="DefaultParagraphFont"/>
    <w:link w:val="EndnoteText"/>
    <w:uiPriority w:val="99"/>
    <w:semiHidden/>
    <w:rsid w:val="00FE30DB"/>
    <w:rPr>
      <w:sz w:val="20"/>
      <w:szCs w:val="20"/>
    </w:rPr>
  </w:style>
  <w:style w:type="character" w:styleId="EndnoteReference">
    <w:name w:val="endnote reference"/>
    <w:basedOn w:val="DefaultParagraphFont"/>
    <w:uiPriority w:val="99"/>
    <w:semiHidden/>
    <w:unhideWhenUsed/>
    <w:rsid w:val="00FE30DB"/>
    <w:rPr>
      <w:vertAlign w:val="superscript"/>
    </w:rPr>
  </w:style>
  <w:style w:type="paragraph" w:styleId="ListParagraph">
    <w:name w:val="List Paragraph"/>
    <w:basedOn w:val="Normal"/>
    <w:uiPriority w:val="34"/>
    <w:qFormat/>
    <w:rsid w:val="00FE3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99729">
      <w:bodyDiv w:val="1"/>
      <w:marLeft w:val="0"/>
      <w:marRight w:val="0"/>
      <w:marTop w:val="0"/>
      <w:marBottom w:val="0"/>
      <w:divBdr>
        <w:top w:val="none" w:sz="0" w:space="0" w:color="auto"/>
        <w:left w:val="none" w:sz="0" w:space="0" w:color="auto"/>
        <w:bottom w:val="none" w:sz="0" w:space="0" w:color="auto"/>
        <w:right w:val="none" w:sz="0" w:space="0" w:color="auto"/>
      </w:divBdr>
    </w:div>
    <w:div w:id="16645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8E8A-7937-4971-9E63-00A50A7C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Sirarpi Haykazyan</dc:creator>
  <cp:keywords/>
  <dc:description/>
  <cp:lastModifiedBy>Gayane Nersisyan</cp:lastModifiedBy>
  <cp:revision>20</cp:revision>
  <dcterms:created xsi:type="dcterms:W3CDTF">2023-11-28T11:29:00Z</dcterms:created>
  <dcterms:modified xsi:type="dcterms:W3CDTF">2024-03-19T13:31:00Z</dcterms:modified>
</cp:coreProperties>
</file>