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A8996" w14:textId="77777777" w:rsidR="004914FE" w:rsidRDefault="004914FE" w:rsidP="00FC5A88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6D0FC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ՄՐՑՈՒՅԹԻ ՀԱՅՏԱՐԱՐՈՒԹՅՈՒՆ</w:t>
      </w:r>
    </w:p>
    <w:p w14:paraId="537D0D0B" w14:textId="77777777" w:rsidR="004914FE" w:rsidRPr="006D0FCC" w:rsidRDefault="004914FE" w:rsidP="00FC5A88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29105B8C" w14:textId="2C03419C" w:rsidR="004914FE" w:rsidRDefault="007A21CC" w:rsidP="001634C5">
      <w:pPr>
        <w:tabs>
          <w:tab w:val="left" w:pos="1170"/>
        </w:tabs>
        <w:spacing w:after="0" w:line="240" w:lineRule="auto"/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A21C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«ԵՐ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ԵՎ</w:t>
      </w:r>
      <w:r w:rsidRPr="007A21C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ԱՆԻ ՆՈՐԻԿ ԽԱՉԱՏՐՅԱՆԻ ԱՆՎԱՆ Հ.113 ՄԻՋՆԱԿԱՐԳ ԴՊՐՈՑ» </w:t>
      </w:r>
      <w:r w:rsidR="004914FE" w:rsidRPr="009309C5">
        <w:rPr>
          <w:rFonts w:ascii="GHEA Grapalat" w:hAnsi="GHEA Grapalat"/>
          <w:b/>
          <w:sz w:val="24"/>
          <w:szCs w:val="24"/>
          <w:lang w:val="hy-AM"/>
        </w:rPr>
        <w:t>ՊԵՏԱԿԱՆ ՈՉ ԱՌԵՎՏՐԱՅԻՆ ԿԱԶՄԱԿԵՐՊՈՒԹՅԱՆ</w:t>
      </w:r>
      <w:r w:rsidR="001634C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914FE" w:rsidRPr="009309C5">
        <w:rPr>
          <w:rFonts w:ascii="GHEA Grapalat" w:hAnsi="GHEA Grapalat"/>
          <w:b/>
          <w:sz w:val="24"/>
          <w:szCs w:val="24"/>
          <w:lang w:val="hy-AM"/>
        </w:rPr>
        <w:t>ՎԱՐՉԱՏՆՏԵՍԱԿԱՆ ՄԱՍԻ ՀԱՄԱԿԱՐԳՈՂԻ ԹԱՓՈՒՐ ՏԵՂ</w:t>
      </w:r>
      <w:r w:rsidR="00953A6E">
        <w:rPr>
          <w:rFonts w:ascii="GHEA Grapalat" w:hAnsi="GHEA Grapalat"/>
          <w:b/>
          <w:sz w:val="24"/>
          <w:szCs w:val="24"/>
          <w:lang w:val="hy-AM"/>
        </w:rPr>
        <w:t>Ն ԶԲԱՂԵՑՆԵԼՈՒ</w:t>
      </w:r>
      <w:r w:rsidR="004914FE" w:rsidRPr="009309C5">
        <w:rPr>
          <w:rFonts w:ascii="GHEA Grapalat" w:hAnsi="GHEA Grapalat"/>
          <w:b/>
          <w:sz w:val="24"/>
          <w:szCs w:val="24"/>
          <w:lang w:val="hy-AM"/>
        </w:rPr>
        <w:t xml:space="preserve"> ՀԱՄԱՐ</w:t>
      </w:r>
    </w:p>
    <w:p w14:paraId="587CD3B5" w14:textId="77777777" w:rsidR="0009520A" w:rsidRPr="009309C5" w:rsidRDefault="0009520A" w:rsidP="001634C5">
      <w:pPr>
        <w:tabs>
          <w:tab w:val="left" w:pos="1170"/>
        </w:tabs>
        <w:spacing w:after="0" w:line="240" w:lineRule="auto"/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CC01773" w14:textId="40FB5524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</w:t>
      </w:r>
      <w:r w:rsidR="00AB4B75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անրապետության կառավարության 2023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</w:t>
      </w:r>
      <w:r w:rsidRPr="00FC5A88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AB4B75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մարտի 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AB4B75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-ի</w:t>
      </w:r>
      <w:r w:rsidR="00F8070A" w:rsidRPr="00F807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AB4B75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N 259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-Ն որոշմամբ հաստատված՝ պետական </w:t>
      </w:r>
      <w:r w:rsidR="00F807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հանրակրթական 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ուսումնական հաստատության </w:t>
      </w:r>
      <w:r w:rsidR="00AB4B75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վարչատնտեսական մասի 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համակարգողի նշանակման կարգի</w:t>
      </w:r>
      <w:r w:rsidR="009309C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A62B01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F901D4" w:rsidRPr="00862CA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9309C5" w:rsidRPr="00862CA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-րդ</w:t>
      </w:r>
      <w:r w:rsidR="009309C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կետ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ի համաձայն</w:t>
      </w:r>
      <w:r w:rsidRPr="00054D2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</w:t>
      </w:r>
      <w:r w:rsidR="0009520A" w:rsidRPr="00F8070A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7A21CC" w:rsidRPr="007A21C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«Երևանի Նորիկ Խաչատրյանի անվան հ.113 միջնակարգ դպրոց»</w:t>
      </w:r>
      <w:r w:rsidR="007A21CC" w:rsidRPr="007A21C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="003F37A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ՊՈԱԿ-ի</w:t>
      </w:r>
      <w:r w:rsidR="00F8070A" w:rsidRPr="00F807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AB4B75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վարչատնտեսական մասի 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համակարգողի պաշտոնի թափուր տեղ</w:t>
      </w:r>
      <w:r w:rsidR="003F1CBC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F1CBC">
        <w:rPr>
          <w:rFonts w:ascii="GHEA Grapalat" w:eastAsia="Times New Roman" w:hAnsi="GHEA Grapalat" w:cs="Times New Roman"/>
          <w:sz w:val="24"/>
          <w:szCs w:val="24"/>
          <w:lang w:val="hy-AM"/>
        </w:rPr>
        <w:t>զբաղեցնելու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համար ընդունվում են հայտեր:</w:t>
      </w:r>
      <w:r w:rsidR="00AB4B75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14:paraId="605061EE" w14:textId="1AA73E82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1. Հաստատության</w:t>
      </w:r>
      <w:r w:rsidR="0019176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9176D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վարչատնտեսական մասի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համակարգողի </w:t>
      </w:r>
      <w:r w:rsidR="00F8070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թափուր 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պաշտոնն </w:t>
      </w:r>
      <w:r w:rsidR="00054D2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զբաղեցնելու 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համար հայտ ներկայացնելու պարտադիր պայմաններն են՝</w:t>
      </w:r>
    </w:p>
    <w:p w14:paraId="06C9C86C" w14:textId="77777777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1) Հայաստանի Հանրապետության քաղաքացիությունը.</w:t>
      </w:r>
    </w:p>
    <w:p w14:paraId="061A8C5D" w14:textId="77777777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2) բարձրագույն կրթությունը:</w:t>
      </w:r>
    </w:p>
    <w:p w14:paraId="438776F2" w14:textId="77777777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2. Թափուր տեղը համալրելու համար հավակնորդը ներկայացնում է`</w:t>
      </w:r>
    </w:p>
    <w:p w14:paraId="3EEAED5E" w14:textId="64053A6C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դիմում </w:t>
      </w:r>
      <w:r w:rsidR="00AB4B75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(</w:t>
      </w:r>
      <w:r w:rsidR="003F37A7">
        <w:rPr>
          <w:rFonts w:ascii="GHEA Grapalat" w:eastAsia="Times New Roman" w:hAnsi="GHEA Grapalat" w:cs="Times New Roman"/>
          <w:sz w:val="24"/>
          <w:szCs w:val="24"/>
          <w:lang w:val="hy-AM"/>
        </w:rPr>
        <w:t>ձ</w:t>
      </w:r>
      <w:r w:rsidR="00C3325C">
        <w:rPr>
          <w:rFonts w:ascii="GHEA Grapalat" w:eastAsia="Times New Roman" w:hAnsi="GHEA Grapalat" w:cs="Times New Roman"/>
          <w:sz w:val="24"/>
          <w:szCs w:val="24"/>
          <w:lang w:val="hy-AM"/>
        </w:rPr>
        <w:t>և</w:t>
      </w:r>
      <w:r w:rsidR="00FC5A8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810ED0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AB4B75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</w:p>
    <w:p w14:paraId="55A1059D" w14:textId="77777777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2) Հայաստանի Հանրապետության քաղաքացու անձնագրի կամ նույնականացման քարտի պատճենը.</w:t>
      </w:r>
    </w:p>
    <w:p w14:paraId="1D614967" w14:textId="0BA5B806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3) բարձրագույն կրթությունը հավաստող փաստաթուղթ (դիպլոմ).</w:t>
      </w:r>
    </w:p>
    <w:p w14:paraId="3849C770" w14:textId="0B054830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4) </w:t>
      </w:r>
      <w:r w:rsidR="00C332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«Հանրակրթության մասին» օրենքի 12-րդ հոդվածի </w:t>
      </w:r>
      <w:r w:rsidR="00A62B01">
        <w:rPr>
          <w:rFonts w:ascii="GHEA Grapalat" w:eastAsia="Times New Roman" w:hAnsi="GHEA Grapalat" w:cs="Times New Roman"/>
          <w:sz w:val="24"/>
          <w:szCs w:val="24"/>
          <w:lang w:val="hy-AM"/>
        </w:rPr>
        <w:t>22</w:t>
      </w:r>
      <w:r w:rsidR="00C3325C">
        <w:rPr>
          <w:rFonts w:ascii="GHEA Grapalat" w:eastAsia="Times New Roman" w:hAnsi="GHEA Grapalat" w:cs="Times New Roman"/>
          <w:sz w:val="24"/>
          <w:szCs w:val="24"/>
          <w:lang w:val="hy-AM"/>
        </w:rPr>
        <w:t>-րդ մասի պահանջներին համապատասխան՝ աշխատանքային ստաժը հավաստող փաստաթուղթ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14:paraId="0174F76C" w14:textId="263636A9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5) ինքնակենսագրություն</w:t>
      </w:r>
      <w:r w:rsidR="00FC5A88" w:rsidRPr="0019176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C5A8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(ձև</w:t>
      </w:r>
      <w:r w:rsidR="00301B2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C5A88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FC5A8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7F4494A4" w14:textId="3A3706E2" w:rsidR="004914FE" w:rsidRPr="00FC5A88" w:rsidRDefault="004914FE" w:rsidP="00F8070A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Փաստաթղթերի պատճենները պետք է ներկայացնել բնօրինակների հետ</w:t>
      </w:r>
      <w:r w:rsidR="00C332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իսկ էլեկտրոնային եղանակով ներկայացնելու դեպքում </w:t>
      </w:r>
      <w:r w:rsidR="00C3325C" w:rsidRPr="00C3325C">
        <w:rPr>
          <w:rFonts w:ascii="GHEA Grapalat" w:eastAsia="Times New Roman" w:hAnsi="GHEA Grapalat" w:cs="Times New Roman"/>
          <w:sz w:val="24"/>
          <w:szCs w:val="24"/>
          <w:lang w:val="hy-AM"/>
        </w:rPr>
        <w:t>(</w:t>
      </w:r>
      <w:hyperlink r:id="rId4" w:history="1">
        <w:r w:rsidR="00C3325C" w:rsidRPr="005157B3">
          <w:rPr>
            <w:rStyle w:val="Hyperlink"/>
            <w:rFonts w:ascii="GHEA Grapalat" w:hAnsi="GHEA Grapalat"/>
            <w:lang w:val="hy-AM"/>
          </w:rPr>
          <w:t>dprots@yerevan.am</w:t>
        </w:r>
      </w:hyperlink>
      <w:r w:rsidR="00C3325C" w:rsidRPr="00C3325C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 w:rsidR="005457E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բնօրինակները ներկայացնել հարցազրույցի օրը</w:t>
      </w: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14:paraId="04A5BD9F" w14:textId="24B16A67" w:rsidR="004914FE" w:rsidRPr="009309C5" w:rsidRDefault="004914FE" w:rsidP="005343D9">
      <w:pPr>
        <w:shd w:val="clear" w:color="auto" w:fill="FFFFFF"/>
        <w:spacing w:after="0" w:line="276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Փաստաթղթերն ընդունվում են </w:t>
      </w:r>
      <w:r w:rsidR="00FC5A88" w:rsidRPr="00FC5A8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C5A88" w:rsidRPr="00C045B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Երևանի քաղաքապետարանի աշխատակազմի </w:t>
      </w:r>
      <w:r w:rsidR="00FC5A88" w:rsidRPr="009309C5">
        <w:rPr>
          <w:rFonts w:ascii="GHEA Grapalat" w:eastAsia="Times New Roman" w:hAnsi="GHEA Grapalat" w:cs="Times New Roman"/>
          <w:sz w:val="24"/>
          <w:szCs w:val="24"/>
          <w:lang w:val="hy-AM"/>
        </w:rPr>
        <w:t>մարդկային ռեսուրսների կառավարման վարչության հ. 212 աշխատասենյակում (հասցեն՝ Արգիշտիի 1, հեռախոս (011 514</w:t>
      </w:r>
      <w:r w:rsidR="00991CF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457EA">
        <w:rPr>
          <w:rFonts w:ascii="GHEA Grapalat" w:eastAsia="Times New Roman" w:hAnsi="GHEA Grapalat" w:cs="Times New Roman"/>
          <w:sz w:val="24"/>
          <w:szCs w:val="24"/>
          <w:lang w:val="hy-AM"/>
        </w:rPr>
        <w:t>429</w:t>
      </w:r>
      <w:r w:rsidR="00FC5A88" w:rsidRPr="009309C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011 514 </w:t>
      </w:r>
      <w:r w:rsidR="005457EA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FC5A88" w:rsidRPr="009309C5">
        <w:rPr>
          <w:rFonts w:ascii="GHEA Grapalat" w:eastAsia="Times New Roman" w:hAnsi="GHEA Grapalat" w:cs="Times New Roman"/>
          <w:sz w:val="24"/>
          <w:szCs w:val="24"/>
          <w:lang w:val="hy-AM"/>
        </w:rPr>
        <w:t>29)</w:t>
      </w:r>
      <w:r w:rsidR="005457E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C5A88" w:rsidRPr="00054D2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202</w:t>
      </w:r>
      <w:r w:rsidR="00DE706B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5</w:t>
      </w:r>
      <w:r w:rsidR="00FC5A88" w:rsidRPr="00054D2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թվականի</w:t>
      </w:r>
      <w:r w:rsidR="00FC5A88" w:rsidRPr="009309C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9C4F8C">
        <w:rPr>
          <w:rFonts w:ascii="GHEA Grapalat" w:hAnsi="GHEA Grapalat"/>
          <w:color w:val="000000"/>
          <w:sz w:val="24"/>
          <w:szCs w:val="24"/>
          <w:lang w:val="hy-AM"/>
        </w:rPr>
        <w:t>մարտի 13</w:t>
      </w:r>
      <w:r w:rsidR="003F37A7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-</w:t>
      </w:r>
      <w:r w:rsidR="00FC5A88" w:rsidRPr="005457EA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ից մինչև </w:t>
      </w:r>
      <w:r w:rsidR="009C4F8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ապրիլի </w:t>
      </w:r>
      <w:r w:rsidR="00725EF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2</w:t>
      </w:r>
      <w:r w:rsidRPr="005457EA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-ը ներառյալ</w:t>
      </w:r>
      <w:r w:rsidRPr="009309C5">
        <w:rPr>
          <w:rFonts w:ascii="GHEA Grapalat" w:hAnsi="GHEA Grapalat"/>
          <w:color w:val="000000"/>
          <w:sz w:val="24"/>
          <w:szCs w:val="24"/>
          <w:lang w:val="hy-AM"/>
        </w:rPr>
        <w:t xml:space="preserve"> ամեն օր՝ ժամը </w:t>
      </w:r>
      <w:r w:rsidR="00FC5A88" w:rsidRPr="009309C5">
        <w:rPr>
          <w:rFonts w:ascii="GHEA Grapalat" w:hAnsi="GHEA Grapalat"/>
          <w:b/>
          <w:sz w:val="24"/>
          <w:szCs w:val="24"/>
          <w:lang w:val="hy-AM"/>
        </w:rPr>
        <w:t>10:00-ից մինչև ժամը 17:00-ն</w:t>
      </w:r>
      <w:r w:rsidR="00B952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bookmarkStart w:id="0" w:name="_Hlk156997468"/>
      <w:r w:rsidR="00B9524E" w:rsidRPr="00B9524E">
        <w:rPr>
          <w:rFonts w:ascii="GHEA Grapalat" w:hAnsi="GHEA Grapalat"/>
          <w:b/>
          <w:sz w:val="24"/>
          <w:szCs w:val="24"/>
          <w:lang w:val="hy-AM"/>
        </w:rPr>
        <w:t>(ընդմիջում 13:00-14:00)</w:t>
      </w:r>
      <w:bookmarkEnd w:id="0"/>
      <w:r w:rsidRPr="00B9524E">
        <w:rPr>
          <w:rFonts w:ascii="GHEA Grapalat" w:hAnsi="GHEA Grapalat"/>
          <w:b/>
          <w:sz w:val="24"/>
          <w:szCs w:val="24"/>
          <w:lang w:val="hy-AM"/>
        </w:rPr>
        <w:t>,</w:t>
      </w:r>
      <w:r w:rsidRPr="009309C5">
        <w:rPr>
          <w:rFonts w:ascii="GHEA Grapalat" w:hAnsi="GHEA Grapalat"/>
          <w:color w:val="000000"/>
          <w:sz w:val="24"/>
          <w:szCs w:val="24"/>
          <w:lang w:val="hy-AM"/>
        </w:rPr>
        <w:t xml:space="preserve"> բացի հանգստյան (շաբաթ, կիրակի) և օրենքով սահմանված ոչ աշխատանքային` տոն և հիշատակի օրերից:</w:t>
      </w:r>
    </w:p>
    <w:p w14:paraId="42468E3F" w14:textId="77777777" w:rsidR="003C2B3B" w:rsidRPr="00FC5A88" w:rsidRDefault="003C2B3B" w:rsidP="00F8070A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7CBE287" w14:textId="77777777" w:rsidR="00AB4B75" w:rsidRPr="00FC5A88" w:rsidRDefault="00AB4B75" w:rsidP="00F8070A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AB4B75" w:rsidRPr="00FC5A88" w:rsidSect="00E36C28">
      <w:pgSz w:w="12240" w:h="15840"/>
      <w:pgMar w:top="63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3D"/>
    <w:rsid w:val="00030FDC"/>
    <w:rsid w:val="00033C34"/>
    <w:rsid w:val="000460B4"/>
    <w:rsid w:val="00054D23"/>
    <w:rsid w:val="0009520A"/>
    <w:rsid w:val="000D64AB"/>
    <w:rsid w:val="0013712C"/>
    <w:rsid w:val="001634C5"/>
    <w:rsid w:val="00176A8E"/>
    <w:rsid w:val="0019176D"/>
    <w:rsid w:val="001E2820"/>
    <w:rsid w:val="0029471A"/>
    <w:rsid w:val="00301B24"/>
    <w:rsid w:val="00360390"/>
    <w:rsid w:val="003C2B3B"/>
    <w:rsid w:val="003D7E92"/>
    <w:rsid w:val="003E463D"/>
    <w:rsid w:val="003F1CBC"/>
    <w:rsid w:val="003F37A7"/>
    <w:rsid w:val="004120A3"/>
    <w:rsid w:val="00436FD1"/>
    <w:rsid w:val="004523F5"/>
    <w:rsid w:val="004602B0"/>
    <w:rsid w:val="004914FE"/>
    <w:rsid w:val="004B5478"/>
    <w:rsid w:val="00500486"/>
    <w:rsid w:val="005343D9"/>
    <w:rsid w:val="005457EA"/>
    <w:rsid w:val="00546699"/>
    <w:rsid w:val="005A3369"/>
    <w:rsid w:val="005B5DFE"/>
    <w:rsid w:val="005E5804"/>
    <w:rsid w:val="00623089"/>
    <w:rsid w:val="00692895"/>
    <w:rsid w:val="006C1010"/>
    <w:rsid w:val="00725EF3"/>
    <w:rsid w:val="007A21CC"/>
    <w:rsid w:val="007E5DB1"/>
    <w:rsid w:val="007F02E7"/>
    <w:rsid w:val="00810ED0"/>
    <w:rsid w:val="00825316"/>
    <w:rsid w:val="00862CA5"/>
    <w:rsid w:val="008C72B9"/>
    <w:rsid w:val="009309C5"/>
    <w:rsid w:val="00933585"/>
    <w:rsid w:val="00953A6E"/>
    <w:rsid w:val="00991CF5"/>
    <w:rsid w:val="009C4F8C"/>
    <w:rsid w:val="009F0F13"/>
    <w:rsid w:val="009F2949"/>
    <w:rsid w:val="00A62B01"/>
    <w:rsid w:val="00A90CD5"/>
    <w:rsid w:val="00AB4B75"/>
    <w:rsid w:val="00AE053F"/>
    <w:rsid w:val="00B47C57"/>
    <w:rsid w:val="00B666EF"/>
    <w:rsid w:val="00B67426"/>
    <w:rsid w:val="00B9524E"/>
    <w:rsid w:val="00BC2DC5"/>
    <w:rsid w:val="00BE37B9"/>
    <w:rsid w:val="00C3325C"/>
    <w:rsid w:val="00CE1291"/>
    <w:rsid w:val="00D43C18"/>
    <w:rsid w:val="00DE706B"/>
    <w:rsid w:val="00E36C28"/>
    <w:rsid w:val="00E606A4"/>
    <w:rsid w:val="00E72510"/>
    <w:rsid w:val="00F8070A"/>
    <w:rsid w:val="00F901D4"/>
    <w:rsid w:val="00FC3808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3E4A"/>
  <w15:chartTrackingRefBased/>
  <w15:docId w15:val="{5DFE76CF-F716-4B45-88A9-DE6737C5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14FE"/>
    <w:rPr>
      <w:b/>
      <w:bCs/>
    </w:rPr>
  </w:style>
  <w:style w:type="character" w:styleId="Emphasis">
    <w:name w:val="Emphasis"/>
    <w:basedOn w:val="DefaultParagraphFont"/>
    <w:uiPriority w:val="20"/>
    <w:qFormat/>
    <w:rsid w:val="004914FE"/>
    <w:rPr>
      <w:i/>
      <w:iCs/>
    </w:rPr>
  </w:style>
  <w:style w:type="character" w:styleId="Hyperlink">
    <w:name w:val="Hyperlink"/>
    <w:basedOn w:val="DefaultParagraphFont"/>
    <w:uiPriority w:val="99"/>
    <w:unhideWhenUsed/>
    <w:rsid w:val="00FC5A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rots@yerev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dc:description/>
  <cp:lastModifiedBy>Margarita Petrosyan</cp:lastModifiedBy>
  <cp:revision>74</cp:revision>
  <cp:lastPrinted>2023-07-04T11:34:00Z</cp:lastPrinted>
  <dcterms:created xsi:type="dcterms:W3CDTF">2023-07-04T10:49:00Z</dcterms:created>
  <dcterms:modified xsi:type="dcterms:W3CDTF">2025-03-13T13:14:00Z</dcterms:modified>
</cp:coreProperties>
</file>