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25A18" w14:textId="77777777" w:rsidR="0022372E" w:rsidRDefault="0022372E" w:rsidP="00CA1DE3">
      <w:pPr>
        <w:spacing w:line="240" w:lineRule="auto"/>
        <w:rPr>
          <w:rFonts w:ascii="GHEA Grapalat" w:hAnsi="GHEA Grapalat"/>
          <w:b/>
          <w:i/>
          <w:sz w:val="24"/>
          <w:szCs w:val="24"/>
          <w:lang w:val="en-US"/>
        </w:rPr>
      </w:pPr>
    </w:p>
    <w:p w14:paraId="742718CB" w14:textId="77777777" w:rsidR="0022372E" w:rsidRDefault="006D2196" w:rsidP="00CA1DE3">
      <w:pPr>
        <w:spacing w:line="240" w:lineRule="auto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en-US"/>
        </w:rPr>
        <w:t xml:space="preserve">                                              </w:t>
      </w:r>
      <w:r>
        <w:rPr>
          <w:rFonts w:ascii="GHEA Grapalat" w:hAnsi="GHEA Grapalat"/>
          <w:b/>
          <w:i/>
          <w:sz w:val="24"/>
          <w:szCs w:val="24"/>
          <w:lang w:val="hy-AM"/>
        </w:rPr>
        <w:t>ՀԱՅՏԱՐԱՐՈՒԹՅՈՒՆ</w:t>
      </w:r>
    </w:p>
    <w:p w14:paraId="1AEF07EE" w14:textId="4241CBD5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   </w:t>
      </w:r>
      <w:r w:rsidR="003F7E6F">
        <w:rPr>
          <w:rFonts w:ascii="GHEA Grapalat" w:hAnsi="GHEA Grapalat"/>
          <w:i/>
          <w:sz w:val="24"/>
          <w:szCs w:val="24"/>
          <w:lang w:val="hy-AM"/>
        </w:rPr>
        <w:t xml:space="preserve">        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Հայտարարվում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մրցույթ՝</w:t>
      </w:r>
      <w:r w:rsidR="003F7E6F">
        <w:rPr>
          <w:rFonts w:ascii="GHEA Grapalat" w:hAnsi="GHEA Grapalat" w:cs="Arial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«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Երևանի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.130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մսուր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մանկապարտեզ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»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ՀՈԱԿ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 xml:space="preserve">ի </w:t>
      </w:r>
      <w:r w:rsidR="003F7E6F">
        <w:rPr>
          <w:rFonts w:ascii="GHEA Grapalat" w:hAnsi="GHEA Grapalat" w:cs="Arial"/>
          <w:i/>
          <w:sz w:val="24"/>
          <w:szCs w:val="24"/>
          <w:lang w:val="hy-AM"/>
        </w:rPr>
        <w:t xml:space="preserve">        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 xml:space="preserve">ֆիզհրահանգչի </w:t>
      </w:r>
      <w:r w:rsidR="003F7E6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 xml:space="preserve">(0,25 </w:t>
      </w:r>
      <w:r w:rsidRPr="003F7E6F">
        <w:rPr>
          <w:rFonts w:ascii="GHEA Grapalat" w:hAnsi="GHEA Grapalat" w:cs="Arial"/>
          <w:b/>
          <w:i/>
          <w:sz w:val="24"/>
          <w:szCs w:val="24"/>
          <w:lang w:val="hy-AM"/>
        </w:rPr>
        <w:t>դրույք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>)</w:t>
      </w:r>
      <w:r w:rsidR="003F7E6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թափուր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տեղի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համար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5F0FE364" w14:textId="77777777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Մրցույթն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անցկացվում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երկու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փուլով՝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թեստավորման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հարցազրույցի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: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Թեստավորման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փուլն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անցկացվում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է՝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ըստ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ՀՀ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ԿԳՄՍՆ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մշակած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հարցաշարի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: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Հարցազրույցի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փուլի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հարցաշարը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կազմում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հաստատությունը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յուրաքանչյուր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մասնակցի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հետ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հարցազրույցն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անցկացնում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առանձին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7F935A6D" w14:textId="2C99CD98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Մրցույթին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մասնակցելու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համար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պետք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9C2941">
        <w:rPr>
          <w:rFonts w:ascii="GHEA Grapalat" w:hAnsi="GHEA Grapalat" w:cs="Arial"/>
          <w:i/>
          <w:sz w:val="24"/>
          <w:szCs w:val="24"/>
          <w:lang w:val="hy-AM"/>
        </w:rPr>
        <w:t>ներկայացնել.</w:t>
      </w:r>
    </w:p>
    <w:p w14:paraId="53010567" w14:textId="77777777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դիմում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Ձև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1),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մեկ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լուսանկար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3</w:t>
      </w:r>
      <w:r w:rsidRPr="003F7E6F">
        <w:rPr>
          <w:rFonts w:ascii="GHEA Grapalat" w:hAnsi="GHEA Grapalat"/>
          <w:i/>
          <w:sz w:val="24"/>
          <w:szCs w:val="24"/>
          <w:vertAlign w:val="subscript"/>
          <w:lang w:val="hy-AM"/>
        </w:rPr>
        <w:t>X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4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չափի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,</w:t>
      </w:r>
    </w:p>
    <w:p w14:paraId="6939195B" w14:textId="77777777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կրթությունը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հավաստող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փաստաթուղթ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դիպլոմ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),</w:t>
      </w:r>
    </w:p>
    <w:p w14:paraId="4E8EA933" w14:textId="77777777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անձը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հաստատող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փաստաթուղթ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,</w:t>
      </w:r>
    </w:p>
    <w:p w14:paraId="51FDEE01" w14:textId="77777777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աշխատանքային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ստաժի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վերաբերյալ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տեղեկանք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աշխատավայրից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կամ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աշխատանքային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գրքույկի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պատճենը՝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(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առկայության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դեպքում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),</w:t>
      </w:r>
    </w:p>
    <w:p w14:paraId="15A08C75" w14:textId="77777777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-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ինքնակենսագրություն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Ձև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4),</w:t>
      </w:r>
    </w:p>
    <w:p w14:paraId="4B393427" w14:textId="77777777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այլ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պետությունների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քաղաքացիները՝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ՀՀ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ում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աշխատելու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իրավունք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հավաստող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փաստաթուղթ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,</w:t>
      </w:r>
    </w:p>
    <w:p w14:paraId="6C92993A" w14:textId="77777777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ՀՀ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արական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սեռի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քաղաքացիները՝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նաև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զինվորական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գրքույկ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,</w:t>
      </w:r>
    </w:p>
    <w:p w14:paraId="4F0D36D6" w14:textId="77777777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հրատարակված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հոդվածների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ցանկ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կամ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գիտական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կոչումը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հավաստող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փաստաթղթեր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(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առկայության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դեպքում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),</w:t>
      </w:r>
    </w:p>
    <w:p w14:paraId="48FD97D1" w14:textId="77777777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որակավորման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տարակարգ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ունենալու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դեպքում՝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հավաստող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փաստաթուղթ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: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Տնօրենի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կողմից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նշանակված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պատասխանատու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անձը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փաստաթղթերի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բնօրինակները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համեմատում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պատճենների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հետ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վերադարձնում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բնօրինակները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: 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Եթե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ներկայացված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փաստաթղթերի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ցանկն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ամբողջական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չէ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կամ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առկա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են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թերություններ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,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մասնակիցը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կարող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է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մինչև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փաստաթղթերի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ընդունման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ժամկետի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ավարտը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վերացնել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համալրել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դրանք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43B6123B" w14:textId="4295EE1C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Փաստաթղթերն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ընդունվում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են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>2025</w:t>
      </w:r>
      <w:r w:rsidRPr="003F7E6F">
        <w:rPr>
          <w:rFonts w:ascii="GHEA Grapalat" w:hAnsi="GHEA Grapalat" w:cs="Arial"/>
          <w:b/>
          <w:i/>
          <w:sz w:val="24"/>
          <w:szCs w:val="24"/>
          <w:lang w:val="hy-AM"/>
        </w:rPr>
        <w:t>թ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 xml:space="preserve">. </w:t>
      </w:r>
      <w:r w:rsidRPr="003F7E6F">
        <w:rPr>
          <w:rFonts w:ascii="GHEA Grapalat" w:hAnsi="GHEA Grapalat" w:cs="Arial"/>
          <w:b/>
          <w:i/>
          <w:sz w:val="24"/>
          <w:szCs w:val="24"/>
          <w:lang w:val="hy-AM"/>
        </w:rPr>
        <w:t>սեպտեմբերի 18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Pr="003F7E6F">
        <w:rPr>
          <w:rFonts w:ascii="GHEA Grapalat" w:hAnsi="GHEA Grapalat" w:cs="Arial"/>
          <w:b/>
          <w:i/>
          <w:sz w:val="24"/>
          <w:szCs w:val="24"/>
          <w:lang w:val="hy-AM"/>
        </w:rPr>
        <w:t>ից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b/>
          <w:i/>
          <w:sz w:val="24"/>
          <w:szCs w:val="24"/>
          <w:lang w:val="hy-AM"/>
        </w:rPr>
        <w:t>մինչև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 xml:space="preserve">  հոկտեմբերի 1</w:t>
      </w:r>
      <w:r w:rsidR="003547C7" w:rsidRPr="003F7E6F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Pr="003F7E6F">
        <w:rPr>
          <w:rFonts w:ascii="GHEA Grapalat" w:hAnsi="GHEA Grapalat" w:cs="Arial"/>
          <w:b/>
          <w:i/>
          <w:sz w:val="24"/>
          <w:szCs w:val="24"/>
          <w:lang w:val="hy-AM"/>
        </w:rPr>
        <w:t>ը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b/>
          <w:i/>
          <w:sz w:val="24"/>
          <w:szCs w:val="24"/>
          <w:lang w:val="hy-AM"/>
        </w:rPr>
        <w:t>ներառյալ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ամեն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օր՝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Arial"/>
          <w:b/>
          <w:i/>
          <w:sz w:val="24"/>
          <w:szCs w:val="24"/>
          <w:lang w:val="hy-AM"/>
        </w:rPr>
        <w:t>ժամը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 xml:space="preserve"> 10:00-16:00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բացի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շաբաթ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կիրակի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և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ոչ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աշխատանքային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օրերից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:</w:t>
      </w:r>
    </w:p>
    <w:p w14:paraId="3AE62B17" w14:textId="4446AB87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Մրցույթը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տեղի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կունենա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>2025</w:t>
      </w:r>
      <w:r w:rsidRPr="003F7E6F">
        <w:rPr>
          <w:rFonts w:ascii="GHEA Grapalat" w:hAnsi="GHEA Grapalat" w:cs="Arial"/>
          <w:b/>
          <w:i/>
          <w:sz w:val="24"/>
          <w:szCs w:val="24"/>
          <w:lang w:val="hy-AM"/>
        </w:rPr>
        <w:t>թ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>. հոկտեմբերի</w:t>
      </w:r>
      <w:r w:rsidRPr="003F7E6F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3547C7" w:rsidRPr="003F7E6F">
        <w:rPr>
          <w:rFonts w:ascii="GHEA Grapalat" w:hAnsi="GHEA Grapalat" w:cs="Arial"/>
          <w:b/>
          <w:i/>
          <w:sz w:val="24"/>
          <w:szCs w:val="24"/>
          <w:lang w:val="hy-AM"/>
        </w:rPr>
        <w:t>20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Pr="003F7E6F">
        <w:rPr>
          <w:rFonts w:ascii="GHEA Grapalat" w:hAnsi="GHEA Grapalat" w:cs="Arial"/>
          <w:b/>
          <w:i/>
          <w:sz w:val="24"/>
          <w:szCs w:val="24"/>
          <w:lang w:val="hy-AM"/>
        </w:rPr>
        <w:t>ին</w:t>
      </w:r>
      <w:r w:rsidR="00733BC1" w:rsidRPr="00733BC1">
        <w:rPr>
          <w:rFonts w:ascii="GHEA Grapalat" w:hAnsi="GHEA Grapalat" w:cs="Arial"/>
          <w:b/>
          <w:i/>
          <w:sz w:val="24"/>
          <w:szCs w:val="24"/>
          <w:lang w:val="hy-AM"/>
        </w:rPr>
        <w:t>`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ժամը 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>14:30-</w:t>
      </w:r>
      <w:r w:rsidRPr="003F7E6F">
        <w:rPr>
          <w:rFonts w:ascii="GHEA Grapalat" w:hAnsi="GHEA Grapalat" w:cs="Arial"/>
          <w:b/>
          <w:i/>
          <w:sz w:val="24"/>
          <w:szCs w:val="24"/>
          <w:lang w:val="hy-AM"/>
        </w:rPr>
        <w:t>ին</w:t>
      </w:r>
      <w:r w:rsidRPr="003F7E6F">
        <w:rPr>
          <w:rFonts w:ascii="GHEA Grapalat" w:hAnsi="GHEA Grapalat"/>
          <w:b/>
          <w:i/>
          <w:sz w:val="24"/>
          <w:szCs w:val="24"/>
          <w:lang w:val="hy-AM"/>
        </w:rPr>
        <w:t>,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«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Երևանի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.130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մսուր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մանկապարտեզ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»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ՀՈԱԿ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ում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հասցեն՝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ք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.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Երևան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,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Ներքին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Չարբախ</w:t>
      </w:r>
      <w:r w:rsidR="009C2941">
        <w:rPr>
          <w:rFonts w:ascii="GHEA Grapalat" w:hAnsi="GHEA Grapalat" w:cs="Arial"/>
          <w:i/>
          <w:sz w:val="24"/>
          <w:szCs w:val="24"/>
          <w:lang w:val="hy-AM"/>
        </w:rPr>
        <w:t>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3-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րդ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Arial"/>
          <w:i/>
          <w:sz w:val="24"/>
          <w:szCs w:val="24"/>
          <w:lang w:val="hy-AM"/>
        </w:rPr>
        <w:t>փողոց</w:t>
      </w:r>
      <w:r w:rsidR="009C2941">
        <w:rPr>
          <w:rFonts w:ascii="GHEA Grapalat" w:hAnsi="GHEA Grapalat" w:cs="Arial"/>
          <w:i/>
          <w:sz w:val="24"/>
          <w:szCs w:val="24"/>
          <w:lang w:val="hy-AM"/>
        </w:rPr>
        <w:t>,</w:t>
      </w:r>
      <w:bookmarkStart w:id="0" w:name="_GoBack"/>
      <w:bookmarkEnd w:id="0"/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58/5:</w:t>
      </w:r>
    </w:p>
    <w:p w14:paraId="3549682C" w14:textId="6E069621" w:rsidR="0022372E" w:rsidRPr="003F7E6F" w:rsidRDefault="006D2196" w:rsidP="003F7E6F">
      <w:pPr>
        <w:pStyle w:val="NoSpacing"/>
        <w:spacing w:line="360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3F7E6F">
        <w:rPr>
          <w:rFonts w:ascii="GHEA Grapalat" w:hAnsi="GHEA Grapalat" w:cs="Sylfaen"/>
          <w:i/>
          <w:sz w:val="24"/>
          <w:szCs w:val="24"/>
          <w:lang w:val="hy-AM"/>
        </w:rPr>
        <w:t>Տեղեկությունների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F7E6F">
        <w:rPr>
          <w:rFonts w:ascii="GHEA Grapalat" w:hAnsi="GHEA Grapalat" w:cs="Sylfaen"/>
          <w:i/>
          <w:sz w:val="24"/>
          <w:szCs w:val="24"/>
          <w:lang w:val="hy-AM"/>
        </w:rPr>
        <w:t>համար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 </w:t>
      </w:r>
      <w:r w:rsidRPr="003F7E6F">
        <w:rPr>
          <w:rFonts w:ascii="GHEA Grapalat" w:hAnsi="GHEA Grapalat" w:cs="Sylfaen"/>
          <w:i/>
          <w:sz w:val="24"/>
          <w:szCs w:val="24"/>
          <w:lang w:val="hy-AM"/>
        </w:rPr>
        <w:t>զանգահարել</w:t>
      </w:r>
      <w:r w:rsidRPr="003F7E6F">
        <w:rPr>
          <w:rFonts w:ascii="GHEA Grapalat" w:hAnsi="GHEA Grapalat"/>
          <w:i/>
          <w:sz w:val="24"/>
          <w:szCs w:val="24"/>
          <w:lang w:val="hy-AM"/>
        </w:rPr>
        <w:t xml:space="preserve"> 010-42-66-49 </w:t>
      </w:r>
      <w:r w:rsidRPr="003F7E6F">
        <w:rPr>
          <w:rFonts w:ascii="GHEA Grapalat" w:hAnsi="GHEA Grapalat" w:cs="Sylfaen"/>
          <w:i/>
          <w:sz w:val="24"/>
          <w:szCs w:val="24"/>
          <w:lang w:val="hy-AM"/>
        </w:rPr>
        <w:t>հեռախոսահամարով</w:t>
      </w:r>
      <w:r w:rsidRPr="003F7E6F">
        <w:rPr>
          <w:rFonts w:ascii="GHEA Grapalat" w:hAnsi="GHEA Grapalat"/>
          <w:i/>
          <w:sz w:val="24"/>
          <w:szCs w:val="24"/>
          <w:lang w:val="hy-AM"/>
        </w:rPr>
        <w:t>:</w:t>
      </w:r>
    </w:p>
    <w:sectPr w:rsidR="0022372E" w:rsidRPr="003F7E6F" w:rsidSect="00CA1DE3">
      <w:pgSz w:w="12240" w:h="15840"/>
      <w:pgMar w:top="340" w:right="851" w:bottom="34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CE184" w14:textId="77777777" w:rsidR="009008C6" w:rsidRDefault="009008C6">
      <w:pPr>
        <w:spacing w:line="240" w:lineRule="auto"/>
      </w:pPr>
      <w:r>
        <w:separator/>
      </w:r>
    </w:p>
  </w:endnote>
  <w:endnote w:type="continuationSeparator" w:id="0">
    <w:p w14:paraId="271573F9" w14:textId="77777777" w:rsidR="009008C6" w:rsidRDefault="00900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egoe Prin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976FF" w14:textId="77777777" w:rsidR="009008C6" w:rsidRDefault="009008C6">
      <w:pPr>
        <w:spacing w:after="0"/>
      </w:pPr>
      <w:r>
        <w:separator/>
      </w:r>
    </w:p>
  </w:footnote>
  <w:footnote w:type="continuationSeparator" w:id="0">
    <w:p w14:paraId="7FA19E96" w14:textId="77777777" w:rsidR="009008C6" w:rsidRDefault="009008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1D"/>
    <w:rsid w:val="000200C7"/>
    <w:rsid w:val="00020282"/>
    <w:rsid w:val="00052836"/>
    <w:rsid w:val="000B3C7A"/>
    <w:rsid w:val="0010733E"/>
    <w:rsid w:val="00112502"/>
    <w:rsid w:val="001141D0"/>
    <w:rsid w:val="00146BAF"/>
    <w:rsid w:val="0022372E"/>
    <w:rsid w:val="00235F5A"/>
    <w:rsid w:val="00283557"/>
    <w:rsid w:val="002E4A61"/>
    <w:rsid w:val="003547C7"/>
    <w:rsid w:val="003900D7"/>
    <w:rsid w:val="003F4AB9"/>
    <w:rsid w:val="003F7E6F"/>
    <w:rsid w:val="004675FC"/>
    <w:rsid w:val="005359BB"/>
    <w:rsid w:val="0055763A"/>
    <w:rsid w:val="005B7EBF"/>
    <w:rsid w:val="005F3195"/>
    <w:rsid w:val="00625D3C"/>
    <w:rsid w:val="006369B5"/>
    <w:rsid w:val="00683B65"/>
    <w:rsid w:val="006B15F6"/>
    <w:rsid w:val="006D2196"/>
    <w:rsid w:val="006F59BE"/>
    <w:rsid w:val="00733BC1"/>
    <w:rsid w:val="007A7AAA"/>
    <w:rsid w:val="007C337C"/>
    <w:rsid w:val="007C6BCA"/>
    <w:rsid w:val="00874966"/>
    <w:rsid w:val="009008C6"/>
    <w:rsid w:val="0092292C"/>
    <w:rsid w:val="009622F1"/>
    <w:rsid w:val="009A6527"/>
    <w:rsid w:val="009C2941"/>
    <w:rsid w:val="009C3D0C"/>
    <w:rsid w:val="009D7C8D"/>
    <w:rsid w:val="00A002D8"/>
    <w:rsid w:val="00A368F5"/>
    <w:rsid w:val="00A87F5E"/>
    <w:rsid w:val="00A90322"/>
    <w:rsid w:val="00A94387"/>
    <w:rsid w:val="00AA2BBF"/>
    <w:rsid w:val="00B74653"/>
    <w:rsid w:val="00BF55AE"/>
    <w:rsid w:val="00C07BEC"/>
    <w:rsid w:val="00C8257D"/>
    <w:rsid w:val="00CA1DE3"/>
    <w:rsid w:val="00D35FA0"/>
    <w:rsid w:val="00DC6622"/>
    <w:rsid w:val="00E24882"/>
    <w:rsid w:val="00FB3E1D"/>
    <w:rsid w:val="00FC0C52"/>
    <w:rsid w:val="69B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F713"/>
  <w15:docId w15:val="{DDDCA3A5-6C04-48CD-9087-795681AB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 Mankapartez</dc:creator>
  <cp:lastModifiedBy>Suren Geghamyan</cp:lastModifiedBy>
  <cp:revision>8</cp:revision>
  <cp:lastPrinted>2025-09-17T09:34:00Z</cp:lastPrinted>
  <dcterms:created xsi:type="dcterms:W3CDTF">2025-08-14T11:43:00Z</dcterms:created>
  <dcterms:modified xsi:type="dcterms:W3CDTF">2025-09-17T12:06:00Z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6AE4950CE6D547C2A95C9294508FD23E_12</vt:lpwstr>
  </property>
</Properties>
</file>