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ED091" w14:textId="77777777" w:rsidR="00A735DB" w:rsidRPr="007D7FA4" w:rsidRDefault="00A735DB" w:rsidP="00A735DB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ՀԱՅՏԱՐԱՐՈՒԹՅՈՒՆ</w:t>
      </w:r>
    </w:p>
    <w:p w14:paraId="64944688" w14:textId="49B34847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84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ՀՈԱԿ-ի</w:t>
      </w:r>
      <w:r w:rsidRPr="00727B9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bookmarkStart w:id="0" w:name="_Hlk227672186"/>
      <w:bookmarkStart w:id="1" w:name="_Hlk227673372"/>
      <w:r w:rsidR="00A61BEE">
        <w:rPr>
          <w:rFonts w:ascii="GHEA Grapalat" w:hAnsi="GHEA Grapalat"/>
          <w:b/>
          <w:sz w:val="24"/>
          <w:szCs w:val="24"/>
          <w:lang w:val="hy-AM"/>
        </w:rPr>
        <w:t xml:space="preserve">կրտսեր 1-ին </w:t>
      </w:r>
      <w:r w:rsidR="00B556D3">
        <w:rPr>
          <w:rFonts w:ascii="GHEA Grapalat" w:hAnsi="GHEA Grapalat"/>
          <w:b/>
          <w:sz w:val="24"/>
          <w:szCs w:val="24"/>
          <w:lang w:val="hy-AM"/>
        </w:rPr>
        <w:t xml:space="preserve">խմբի </w:t>
      </w:r>
      <w:bookmarkEnd w:id="1"/>
      <w:r w:rsidRPr="00E46E6E">
        <w:rPr>
          <w:rFonts w:ascii="GHEA Grapalat" w:hAnsi="GHEA Grapalat"/>
          <w:b/>
          <w:sz w:val="24"/>
          <w:szCs w:val="24"/>
          <w:lang w:val="hy-AM"/>
        </w:rPr>
        <w:t>դաստիարակի (</w:t>
      </w:r>
      <w:r w:rsidR="00FC5B0F">
        <w:rPr>
          <w:rFonts w:ascii="GHEA Grapalat" w:hAnsi="GHEA Grapalat"/>
          <w:b/>
          <w:sz w:val="24"/>
          <w:szCs w:val="24"/>
          <w:lang w:val="hy-AM"/>
        </w:rPr>
        <w:t>1</w:t>
      </w:r>
      <w:r w:rsidRPr="00E46E6E">
        <w:rPr>
          <w:rFonts w:ascii="GHEA Grapalat" w:hAnsi="GHEA Grapalat"/>
          <w:b/>
          <w:sz w:val="24"/>
          <w:szCs w:val="24"/>
          <w:lang w:val="hy-AM"/>
        </w:rPr>
        <w:t>,</w:t>
      </w:r>
      <w:r w:rsidR="00FC5B0F">
        <w:rPr>
          <w:rFonts w:ascii="GHEA Grapalat" w:hAnsi="GHEA Grapalat"/>
          <w:b/>
          <w:sz w:val="24"/>
          <w:szCs w:val="24"/>
          <w:lang w:val="hy-AM"/>
        </w:rPr>
        <w:t>17</w:t>
      </w:r>
      <w:r w:rsidRPr="00E46E6E">
        <w:rPr>
          <w:rFonts w:ascii="GHEA Grapalat" w:hAnsi="GHEA Grapalat"/>
          <w:b/>
          <w:sz w:val="24"/>
          <w:szCs w:val="24"/>
          <w:lang w:val="hy-AM"/>
        </w:rPr>
        <w:t xml:space="preserve"> դրույք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FC5B0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End w:id="0"/>
      <w:r w:rsidR="00FC5B0F">
        <w:rPr>
          <w:rFonts w:ascii="GHEA Grapalat" w:hAnsi="GHEA Grapalat"/>
          <w:b/>
          <w:sz w:val="24"/>
          <w:szCs w:val="24"/>
          <w:lang w:val="hy-AM"/>
        </w:rPr>
        <w:t xml:space="preserve">և </w:t>
      </w:r>
      <w:r w:rsidR="00B556D3">
        <w:rPr>
          <w:rFonts w:ascii="GHEA Grapalat" w:hAnsi="GHEA Grapalat"/>
          <w:b/>
          <w:sz w:val="24"/>
          <w:szCs w:val="24"/>
          <w:lang w:val="hy-AM"/>
        </w:rPr>
        <w:t xml:space="preserve">կրտսեր 1-ին խմբի </w:t>
      </w:r>
      <w:bookmarkStart w:id="2" w:name="_GoBack"/>
      <w:bookmarkEnd w:id="2"/>
      <w:r w:rsidR="00FC5B0F" w:rsidRPr="00E46E6E">
        <w:rPr>
          <w:rFonts w:ascii="GHEA Grapalat" w:hAnsi="GHEA Grapalat"/>
          <w:b/>
          <w:sz w:val="24"/>
          <w:szCs w:val="24"/>
          <w:lang w:val="hy-AM"/>
        </w:rPr>
        <w:t>դաստիարակի (</w:t>
      </w:r>
      <w:r w:rsidR="00FC5B0F">
        <w:rPr>
          <w:rFonts w:ascii="GHEA Grapalat" w:hAnsi="GHEA Grapalat"/>
          <w:b/>
          <w:sz w:val="24"/>
          <w:szCs w:val="24"/>
          <w:lang w:val="hy-AM"/>
        </w:rPr>
        <w:t>1</w:t>
      </w:r>
      <w:r w:rsidR="00FC5B0F" w:rsidRPr="00E46E6E">
        <w:rPr>
          <w:rFonts w:ascii="GHEA Grapalat" w:hAnsi="GHEA Grapalat"/>
          <w:b/>
          <w:sz w:val="24"/>
          <w:szCs w:val="24"/>
          <w:lang w:val="hy-AM"/>
        </w:rPr>
        <w:t>,</w:t>
      </w:r>
      <w:r w:rsidR="00FC5B0F">
        <w:rPr>
          <w:rFonts w:ascii="GHEA Grapalat" w:hAnsi="GHEA Grapalat"/>
          <w:b/>
          <w:sz w:val="24"/>
          <w:szCs w:val="24"/>
          <w:lang w:val="hy-AM"/>
        </w:rPr>
        <w:t>17</w:t>
      </w:r>
      <w:r w:rsidR="00FC5B0F" w:rsidRPr="00E46E6E">
        <w:rPr>
          <w:rFonts w:ascii="GHEA Grapalat" w:hAnsi="GHEA Grapalat"/>
          <w:b/>
          <w:sz w:val="24"/>
          <w:szCs w:val="24"/>
          <w:lang w:val="hy-AM"/>
        </w:rPr>
        <w:t xml:space="preserve"> դրույք</w:t>
      </w:r>
      <w:r w:rsidR="00FC5B0F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9360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թափուր տեղ</w:t>
      </w:r>
      <w:r w:rsidR="00FC5B0F">
        <w:rPr>
          <w:rFonts w:ascii="GHEA Grapalat" w:hAnsi="GHEA Grapalat"/>
          <w:sz w:val="24"/>
          <w:szCs w:val="24"/>
          <w:lang w:val="hy-AM"/>
        </w:rPr>
        <w:t>եր</w:t>
      </w:r>
      <w:r w:rsidRPr="007D7FA4">
        <w:rPr>
          <w:rFonts w:ascii="GHEA Grapalat" w:hAnsi="GHEA Grapalat"/>
          <w:sz w:val="24"/>
          <w:szCs w:val="24"/>
          <w:lang w:val="hy-AM"/>
        </w:rPr>
        <w:t>ի համար:</w:t>
      </w:r>
    </w:p>
    <w:p w14:paraId="2762B2EA" w14:textId="77777777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107676E1" w14:textId="77777777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2BBB4E3C" w14:textId="77777777" w:rsidR="00A735DB" w:rsidRPr="007D7FA4" w:rsidRDefault="00A735DB" w:rsidP="00A735DB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4BB52BFD" w14:textId="77777777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7D7FA4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7D7FA4">
        <w:rPr>
          <w:rFonts w:ascii="GHEA Grapalat" w:hAnsi="GHEA Grapalat"/>
          <w:sz w:val="24"/>
          <w:szCs w:val="24"/>
          <w:lang w:val="hy-AM"/>
        </w:rPr>
        <w:t>4 չափի,</w:t>
      </w:r>
    </w:p>
    <w:p w14:paraId="00655ABC" w14:textId="77777777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4B569F42" w14:textId="77777777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55289353" w14:textId="77777777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10A8B20B" w14:textId="77777777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32C31023" w14:textId="77777777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004ED4C7" w14:textId="77777777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6B458366" w14:textId="77777777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64CEC73B" w14:textId="77777777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6BBE0F4D" w14:textId="77777777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  </w:t>
      </w:r>
    </w:p>
    <w:p w14:paraId="755DFA40" w14:textId="77777777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31565E10" w14:textId="77777777" w:rsidR="00A735DB" w:rsidRPr="007D7FA4" w:rsidRDefault="00A735DB" w:rsidP="00A735DB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59636C8B" w14:textId="77777777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5647FD71" w14:textId="067B66E1" w:rsidR="00A735DB" w:rsidRPr="007D7FA4" w:rsidRDefault="00A735DB" w:rsidP="00A735DB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>ապրիլ</w:t>
      </w:r>
      <w:r>
        <w:rPr>
          <w:rFonts w:ascii="GHEA Grapalat" w:hAnsi="GHEA Grapalat"/>
          <w:b/>
          <w:sz w:val="24"/>
          <w:szCs w:val="24"/>
          <w:lang w:val="hy-AM"/>
        </w:rPr>
        <w:t>ի 22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-ից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մայ</w:t>
      </w:r>
      <w:r>
        <w:rPr>
          <w:rFonts w:ascii="GHEA Grapalat" w:hAnsi="GHEA Grapalat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>սի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22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ներառյալ</w:t>
      </w:r>
      <w:r w:rsidRPr="007D7FA4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ամեն օր՝ </w:t>
      </w:r>
      <w:r w:rsidRPr="00EB585B">
        <w:rPr>
          <w:rFonts w:ascii="GHEA Grapalat" w:hAnsi="GHEA Grapalat"/>
          <w:b/>
          <w:sz w:val="24"/>
          <w:szCs w:val="24"/>
          <w:lang w:val="hy-AM"/>
        </w:rPr>
        <w:t>ժամը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2FD7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ascii="GHEA Grapalat" w:hAnsi="GHEA Grapalat"/>
          <w:b/>
          <w:sz w:val="24"/>
          <w:szCs w:val="24"/>
          <w:lang w:val="hy-AM"/>
        </w:rPr>
        <w:t>9</w:t>
      </w:r>
      <w:r w:rsidRPr="002E2FD7">
        <w:rPr>
          <w:rFonts w:ascii="GHEA Grapalat" w:hAnsi="GHEA Grapalat"/>
          <w:b/>
          <w:sz w:val="24"/>
          <w:szCs w:val="24"/>
          <w:lang w:val="hy-AM"/>
        </w:rPr>
        <w:t>:00-17:00-ը</w:t>
      </w:r>
      <w:r w:rsidRPr="007D7FA4">
        <w:rPr>
          <w:rFonts w:ascii="GHEA Grapalat" w:hAnsi="GHEA Grapalat"/>
          <w:sz w:val="24"/>
          <w:szCs w:val="24"/>
          <w:lang w:val="hy-AM"/>
        </w:rPr>
        <w:t>, բացի շաբաթ, կիրակի և ոչ աշխատանքային օրերից:</w:t>
      </w:r>
    </w:p>
    <w:p w14:paraId="22D2B5F0" w14:textId="4CB4F6FA" w:rsidR="00A735DB" w:rsidRPr="007D7FA4" w:rsidRDefault="00A735DB" w:rsidP="00A735D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>մայ</w:t>
      </w:r>
      <w:r>
        <w:rPr>
          <w:rFonts w:ascii="GHEA Grapalat" w:hAnsi="GHEA Grapalat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>սի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>
        <w:rPr>
          <w:rFonts w:ascii="GHEA Grapalat" w:hAnsi="GHEA Grapalat"/>
          <w:b/>
          <w:sz w:val="24"/>
          <w:szCs w:val="24"/>
          <w:lang w:val="hy-AM"/>
        </w:rPr>
        <w:t>7</w:t>
      </w:r>
      <w:r>
        <w:rPr>
          <w:rFonts w:ascii="GHEA Grapalat" w:hAnsi="GHEA Grapalat"/>
          <w:b/>
          <w:sz w:val="24"/>
          <w:szCs w:val="24"/>
          <w:lang w:val="hy-AM"/>
        </w:rPr>
        <w:t>-ին</w:t>
      </w:r>
      <w:r w:rsidRPr="007D7FA4">
        <w:rPr>
          <w:rFonts w:ascii="GHEA Grapalat" w:hAnsi="GHEA Grapalat"/>
          <w:sz w:val="24"/>
          <w:szCs w:val="24"/>
          <w:lang w:val="hy-AM"/>
        </w:rPr>
        <w:t>՝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ժամը </w:t>
      </w:r>
      <w:r>
        <w:rPr>
          <w:rFonts w:ascii="GHEA Grapalat" w:hAnsi="GHEA Grapalat"/>
          <w:b/>
          <w:sz w:val="24"/>
          <w:szCs w:val="24"/>
          <w:lang w:val="hy-AM"/>
        </w:rPr>
        <w:t>11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։00-ին</w:t>
      </w:r>
      <w:r w:rsidRPr="007D7FA4">
        <w:rPr>
          <w:rFonts w:ascii="GHEA Grapalat" w:hAnsi="GHEA Grapalat"/>
          <w:sz w:val="24"/>
          <w:szCs w:val="24"/>
          <w:lang w:val="hy-AM"/>
        </w:rPr>
        <w:t>, «Երևանի</w:t>
      </w:r>
    </w:p>
    <w:p w14:paraId="089A8285" w14:textId="77777777" w:rsidR="00A735DB" w:rsidRPr="007D7FA4" w:rsidRDefault="00A735DB" w:rsidP="00A735DB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84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Երևան, </w:t>
      </w:r>
      <w:r>
        <w:rPr>
          <w:rFonts w:ascii="GHEA Grapalat" w:hAnsi="GHEA Grapalat"/>
          <w:sz w:val="24"/>
          <w:szCs w:val="24"/>
          <w:lang w:val="hy-AM"/>
        </w:rPr>
        <w:t>Շերամի 18</w:t>
      </w:r>
      <w:r w:rsidRPr="007D7FA4">
        <w:rPr>
          <w:rFonts w:ascii="GHEA Grapalat" w:hAnsi="GHEA Grapalat"/>
          <w:sz w:val="24"/>
          <w:szCs w:val="24"/>
          <w:lang w:val="hy-AM"/>
        </w:rPr>
        <w:t>։</w:t>
      </w:r>
    </w:p>
    <w:p w14:paraId="2A8DE2FD" w14:textId="77777777" w:rsidR="00A735DB" w:rsidRPr="007D7FA4" w:rsidRDefault="00A735DB" w:rsidP="00A735DB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Հեռախոս՝ 010 7</w:t>
      </w:r>
      <w:r>
        <w:rPr>
          <w:rFonts w:ascii="GHEA Grapalat" w:hAnsi="GHEA Grapalat"/>
          <w:sz w:val="24"/>
          <w:szCs w:val="24"/>
          <w:lang w:val="hy-AM"/>
        </w:rPr>
        <w:t>27110</w:t>
      </w:r>
      <w:r w:rsidRPr="007D7FA4">
        <w:rPr>
          <w:rFonts w:ascii="GHEA Grapalat" w:hAnsi="GHEA Grapalat"/>
          <w:sz w:val="24"/>
          <w:szCs w:val="24"/>
          <w:lang w:val="hy-AM"/>
        </w:rPr>
        <w:t>:</w:t>
      </w:r>
    </w:p>
    <w:p w14:paraId="2049C001" w14:textId="77777777" w:rsidR="00A735DB" w:rsidRDefault="00A735DB" w:rsidP="00A735DB"/>
    <w:p w14:paraId="5B93796B" w14:textId="77777777" w:rsidR="00302BFC" w:rsidRDefault="00302BFC"/>
    <w:sectPr w:rsidR="00302BFC" w:rsidSect="000A1F76">
      <w:pgSz w:w="12240" w:h="15840"/>
      <w:pgMar w:top="1440" w:right="1325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61"/>
    <w:rsid w:val="00302BFC"/>
    <w:rsid w:val="00A55061"/>
    <w:rsid w:val="00A61BEE"/>
    <w:rsid w:val="00A735DB"/>
    <w:rsid w:val="00B556D3"/>
    <w:rsid w:val="00FC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3207"/>
  <w15:chartTrackingRefBased/>
  <w15:docId w15:val="{BE39FE7D-981D-499D-B47E-FEDC4AD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5D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35D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2026-04-21T09:50:00Z</dcterms:created>
  <dcterms:modified xsi:type="dcterms:W3CDTF">2026-04-21T10:16:00Z</dcterms:modified>
</cp:coreProperties>
</file>