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21D80" w14:textId="77777777" w:rsidR="000C14F2" w:rsidRPr="000427A0" w:rsidRDefault="000C14F2" w:rsidP="000C14F2">
      <w:pPr>
        <w:spacing w:after="200" w:line="240" w:lineRule="auto"/>
        <w:jc w:val="center"/>
        <w:rPr>
          <w:rFonts w:ascii="GHEA Grapalat" w:eastAsia="Times New Roman" w:hAnsi="GHEA Grapalat"/>
          <w:b/>
          <w:sz w:val="24"/>
          <w:szCs w:val="24"/>
          <w:lang w:val="hy-AM" w:eastAsia="ru-RU"/>
        </w:rPr>
      </w:pPr>
      <w:bookmarkStart w:id="0" w:name="_Hlk242261228"/>
      <w:r w:rsidRPr="000427A0">
        <w:rPr>
          <w:rFonts w:ascii="GHEA Grapalat" w:eastAsia="Times New Roman" w:hAnsi="GHEA Grapalat"/>
          <w:b/>
          <w:sz w:val="24"/>
          <w:szCs w:val="24"/>
          <w:lang w:val="hy-AM" w:eastAsia="ru-RU"/>
        </w:rPr>
        <w:t>ՀԱՅՏԱՐԱՐՈՒԹՅՈՒՆ</w:t>
      </w:r>
    </w:p>
    <w:p w14:paraId="635273F7" w14:textId="77777777" w:rsidR="000C14F2" w:rsidRPr="000427A0" w:rsidRDefault="000C14F2" w:rsidP="000C14F2">
      <w:pPr>
        <w:spacing w:after="0" w:line="276" w:lineRule="auto"/>
        <w:jc w:val="both"/>
        <w:rPr>
          <w:rFonts w:ascii="GHEA Grapalat" w:eastAsia="Times New Roman" w:hAnsi="GHEA Grapalat"/>
          <w:sz w:val="24"/>
          <w:szCs w:val="24"/>
          <w:lang w:val="hy-AM" w:eastAsia="ru-RU"/>
        </w:rPr>
      </w:pPr>
      <w:r w:rsidRPr="000427A0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       Հայտարարվում է մրցույթ՝ «Երևանի հ. 138 մսուր-մանկապարտեզ» ՀՈԱԿ-ի                 1 </w:t>
      </w:r>
      <w:r w:rsidRPr="000427A0">
        <w:rPr>
          <w:rFonts w:ascii="GHEA Grapalat" w:eastAsia="Times New Roman" w:hAnsi="GHEA Grapalat"/>
          <w:b/>
          <w:sz w:val="24"/>
          <w:szCs w:val="24"/>
          <w:lang w:val="hy-AM" w:eastAsia="ru-RU"/>
        </w:rPr>
        <w:t>դաստիարակի (</w:t>
      </w:r>
      <w:r>
        <w:rPr>
          <w:rFonts w:ascii="GHEA Grapalat" w:eastAsia="Times New Roman" w:hAnsi="GHEA Grapalat"/>
          <w:b/>
          <w:sz w:val="24"/>
          <w:szCs w:val="24"/>
          <w:lang w:val="hy-AM" w:eastAsia="ru-RU"/>
        </w:rPr>
        <w:t>0,67</w:t>
      </w:r>
      <w:r w:rsidRPr="000427A0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դրույք)</w:t>
      </w:r>
      <w:bookmarkStart w:id="1" w:name="_Hlk207813155"/>
      <w:r w:rsidRPr="000427A0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</w:t>
      </w:r>
      <w:bookmarkEnd w:id="1"/>
      <w:r w:rsidRPr="000427A0">
        <w:rPr>
          <w:rFonts w:ascii="GHEA Grapalat" w:eastAsia="Times New Roman" w:hAnsi="GHEA Grapalat"/>
          <w:sz w:val="24"/>
          <w:szCs w:val="24"/>
          <w:lang w:val="hy-AM" w:eastAsia="ru-RU"/>
        </w:rPr>
        <w:t>թափուր  տեղի  համար:</w:t>
      </w:r>
    </w:p>
    <w:p w14:paraId="6D37BAF8" w14:textId="77777777" w:rsidR="000C14F2" w:rsidRPr="000427A0" w:rsidRDefault="000C14F2" w:rsidP="000C14F2">
      <w:pPr>
        <w:spacing w:after="0" w:line="276" w:lineRule="auto"/>
        <w:jc w:val="both"/>
        <w:rPr>
          <w:rFonts w:ascii="GHEA Grapalat" w:eastAsia="Times New Roman" w:hAnsi="GHEA Grapalat"/>
          <w:sz w:val="24"/>
          <w:szCs w:val="24"/>
          <w:lang w:val="hy-AM" w:eastAsia="ru-RU"/>
        </w:rPr>
      </w:pPr>
      <w:r w:rsidRPr="000427A0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     Մրցույթն անցկացվում է երկու փուլով՝ թեստավորման և հարցազրույցի: Թեստավորման  փուլն  անցկացվում  է՝  ըստ ՀՀ ԿԳՄՍՆ մշակած  հարցաշարի: Հարցազրույցի  փուլի  հարցաշարը  կազմում  է հաստատությունը և յուրաքանչյուր  մասնակցի հետ հարցազրույցն  անցկացնում առանձին:</w:t>
      </w:r>
    </w:p>
    <w:p w14:paraId="0E0CC00C" w14:textId="77777777" w:rsidR="000C14F2" w:rsidRPr="000427A0" w:rsidRDefault="000C14F2" w:rsidP="000C14F2">
      <w:pPr>
        <w:spacing w:after="0" w:line="276" w:lineRule="auto"/>
        <w:jc w:val="both"/>
        <w:rPr>
          <w:rFonts w:ascii="GHEA Grapalat" w:eastAsia="Times New Roman" w:hAnsi="GHEA Grapalat"/>
          <w:sz w:val="24"/>
          <w:szCs w:val="24"/>
          <w:lang w:val="hy-AM" w:eastAsia="ru-RU"/>
        </w:rPr>
      </w:pPr>
      <w:r w:rsidRPr="000427A0">
        <w:rPr>
          <w:rFonts w:ascii="GHEA Grapalat" w:eastAsia="Times New Roman" w:hAnsi="GHEA Grapalat"/>
          <w:sz w:val="24"/>
          <w:szCs w:val="24"/>
          <w:lang w:val="hy-AM" w:eastAsia="ru-RU"/>
        </w:rPr>
        <w:t>Մրցույթին մասնակցելու համար պետք է ներկայացնել՝</w:t>
      </w:r>
    </w:p>
    <w:p w14:paraId="1A303AE4" w14:textId="77777777" w:rsidR="000C14F2" w:rsidRPr="000427A0" w:rsidRDefault="000C14F2" w:rsidP="000C14F2">
      <w:pPr>
        <w:spacing w:after="0" w:line="276" w:lineRule="auto"/>
        <w:jc w:val="both"/>
        <w:rPr>
          <w:rFonts w:ascii="GHEA Grapalat" w:eastAsia="Times New Roman" w:hAnsi="GHEA Grapalat"/>
          <w:sz w:val="24"/>
          <w:szCs w:val="24"/>
          <w:lang w:val="hy-AM" w:eastAsia="ru-RU"/>
        </w:rPr>
      </w:pPr>
      <w:r w:rsidRPr="000427A0">
        <w:rPr>
          <w:rFonts w:ascii="GHEA Grapalat" w:eastAsia="Times New Roman" w:hAnsi="GHEA Grapalat"/>
          <w:sz w:val="24"/>
          <w:szCs w:val="24"/>
          <w:lang w:val="hy-AM" w:eastAsia="ru-RU"/>
        </w:rPr>
        <w:t>-դիմում(Ձև1),մեկ լուսանկար 3x4 չափի,</w:t>
      </w:r>
    </w:p>
    <w:p w14:paraId="47500EF3" w14:textId="77777777" w:rsidR="000C14F2" w:rsidRPr="000427A0" w:rsidRDefault="000C14F2" w:rsidP="000C14F2">
      <w:pPr>
        <w:spacing w:after="0" w:line="276" w:lineRule="auto"/>
        <w:jc w:val="both"/>
        <w:rPr>
          <w:rFonts w:ascii="GHEA Grapalat" w:eastAsia="Times New Roman" w:hAnsi="GHEA Grapalat"/>
          <w:sz w:val="24"/>
          <w:szCs w:val="24"/>
          <w:lang w:val="hy-AM" w:eastAsia="ru-RU"/>
        </w:rPr>
      </w:pPr>
      <w:r w:rsidRPr="000427A0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   -կրթությունը հավաստող  փաստաթուղթ (դիպլոմ),</w:t>
      </w:r>
    </w:p>
    <w:p w14:paraId="655A5D1D" w14:textId="77777777" w:rsidR="000C14F2" w:rsidRPr="000427A0" w:rsidRDefault="000C14F2" w:rsidP="000C14F2">
      <w:pPr>
        <w:spacing w:after="0" w:line="276" w:lineRule="auto"/>
        <w:jc w:val="both"/>
        <w:rPr>
          <w:rFonts w:ascii="GHEA Grapalat" w:eastAsia="Times New Roman" w:hAnsi="GHEA Grapalat"/>
          <w:sz w:val="24"/>
          <w:szCs w:val="24"/>
          <w:lang w:val="hy-AM" w:eastAsia="ru-RU"/>
        </w:rPr>
      </w:pPr>
      <w:r w:rsidRPr="000427A0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   -անձը հաստատող փաստաթուղթ,</w:t>
      </w:r>
    </w:p>
    <w:p w14:paraId="56B2FD65" w14:textId="77777777" w:rsidR="000C14F2" w:rsidRPr="000427A0" w:rsidRDefault="000C14F2" w:rsidP="000C14F2">
      <w:pPr>
        <w:spacing w:after="0" w:line="276" w:lineRule="auto"/>
        <w:jc w:val="both"/>
        <w:rPr>
          <w:rFonts w:ascii="GHEA Grapalat" w:eastAsia="Times New Roman" w:hAnsi="GHEA Grapalat"/>
          <w:sz w:val="24"/>
          <w:szCs w:val="24"/>
          <w:lang w:val="hy-AM" w:eastAsia="ru-RU"/>
        </w:rPr>
      </w:pPr>
      <w:r w:rsidRPr="000427A0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   -աշխատանքային ստաժի վերաբերյալ տեղեկանք աշխատավայրից կամ աշխատանքային գրքույկի պատճեն՝(առկայության  դեպքում),</w:t>
      </w:r>
    </w:p>
    <w:p w14:paraId="2BB0000E" w14:textId="77777777" w:rsidR="000C14F2" w:rsidRPr="000427A0" w:rsidRDefault="000C14F2" w:rsidP="000C14F2">
      <w:pPr>
        <w:spacing w:after="0" w:line="276" w:lineRule="auto"/>
        <w:jc w:val="both"/>
        <w:rPr>
          <w:rFonts w:ascii="GHEA Grapalat" w:eastAsia="Times New Roman" w:hAnsi="GHEA Grapalat"/>
          <w:sz w:val="24"/>
          <w:szCs w:val="24"/>
          <w:lang w:val="hy-AM" w:eastAsia="ru-RU"/>
        </w:rPr>
      </w:pPr>
      <w:r w:rsidRPr="000427A0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   -ինքնակենսագրություն (Ձև 4),</w:t>
      </w:r>
    </w:p>
    <w:p w14:paraId="19FEF64D" w14:textId="77777777" w:rsidR="000C14F2" w:rsidRPr="000427A0" w:rsidRDefault="000C14F2" w:rsidP="000C14F2">
      <w:pPr>
        <w:spacing w:after="0" w:line="276" w:lineRule="auto"/>
        <w:jc w:val="both"/>
        <w:rPr>
          <w:rFonts w:ascii="GHEA Grapalat" w:eastAsia="Times New Roman" w:hAnsi="GHEA Grapalat"/>
          <w:sz w:val="24"/>
          <w:szCs w:val="24"/>
          <w:lang w:val="hy-AM" w:eastAsia="ru-RU"/>
        </w:rPr>
      </w:pPr>
      <w:r w:rsidRPr="000427A0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   -այլ պետությունների քաղաքացիները՝ ՀՀ-ում աշխատելու  իրավունք հավաստող  փաստաթուղթ,</w:t>
      </w:r>
    </w:p>
    <w:p w14:paraId="653B99F3" w14:textId="77777777" w:rsidR="000C14F2" w:rsidRPr="000427A0" w:rsidRDefault="000C14F2" w:rsidP="000C14F2">
      <w:pPr>
        <w:spacing w:after="0" w:line="276" w:lineRule="auto"/>
        <w:jc w:val="both"/>
        <w:rPr>
          <w:rFonts w:ascii="GHEA Grapalat" w:eastAsia="Times New Roman" w:hAnsi="GHEA Grapalat"/>
          <w:sz w:val="24"/>
          <w:szCs w:val="24"/>
          <w:lang w:val="hy-AM" w:eastAsia="ru-RU"/>
        </w:rPr>
      </w:pPr>
      <w:r w:rsidRPr="000427A0">
        <w:rPr>
          <w:rFonts w:ascii="GHEA Grapalat" w:eastAsia="Times New Roman" w:hAnsi="GHEA Grapalat"/>
          <w:sz w:val="24"/>
          <w:szCs w:val="24"/>
          <w:lang w:val="hy-AM" w:eastAsia="ru-RU"/>
        </w:rPr>
        <w:t>-ՀՀ արական  սեռի  քաղաքացիները՝  նաև  զինվորական  գրքույկ,</w:t>
      </w:r>
    </w:p>
    <w:p w14:paraId="3A8DDF09" w14:textId="77777777" w:rsidR="000C14F2" w:rsidRPr="000427A0" w:rsidRDefault="000C14F2" w:rsidP="000C14F2">
      <w:pPr>
        <w:spacing w:after="0" w:line="276" w:lineRule="auto"/>
        <w:jc w:val="both"/>
        <w:rPr>
          <w:rFonts w:ascii="GHEA Grapalat" w:eastAsia="Times New Roman" w:hAnsi="GHEA Grapalat"/>
          <w:sz w:val="24"/>
          <w:szCs w:val="24"/>
          <w:lang w:val="hy-AM" w:eastAsia="ru-RU"/>
        </w:rPr>
      </w:pPr>
      <w:r w:rsidRPr="000427A0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   -հրատարակված  հոդվածների  ցանկ  կամ  գիտական  կոչումը  հավաստող փաստաթղթեր (առկայության  դեպքում),</w:t>
      </w:r>
    </w:p>
    <w:p w14:paraId="6FB23B5A" w14:textId="77777777" w:rsidR="000C14F2" w:rsidRPr="000427A0" w:rsidRDefault="000C14F2" w:rsidP="000C14F2">
      <w:pPr>
        <w:spacing w:after="0" w:line="276" w:lineRule="auto"/>
        <w:jc w:val="both"/>
        <w:rPr>
          <w:rFonts w:ascii="GHEA Grapalat" w:eastAsia="Times New Roman" w:hAnsi="GHEA Grapalat"/>
          <w:sz w:val="24"/>
          <w:szCs w:val="24"/>
          <w:lang w:val="hy-AM" w:eastAsia="ru-RU"/>
        </w:rPr>
      </w:pPr>
      <w:r w:rsidRPr="000427A0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   -որակավորման տարակարգ ունենալու դեպքում՝ հավաստող փաստաթուղթ: Տնօրենի կողմից նշանակված պատասխանատու անձը փաստաթղթերի  բնօրինակները համեմատում է պատճենների հետ և վերադարձնում բնօրինակները:   Եթե ներկայացված փաստաթղթերի ցանկն ամբողջական չէ կամ առկա են  թերություններ, մասնակիցը կարող է մինչև փաստաթղթերի ընդունման ժամկետի  ավարտը վերացնել և համալրել դրանք:</w:t>
      </w:r>
    </w:p>
    <w:p w14:paraId="239BD8CB" w14:textId="2A1EF84D" w:rsidR="000C14F2" w:rsidRPr="000427A0" w:rsidRDefault="000C14F2" w:rsidP="000C14F2">
      <w:pPr>
        <w:spacing w:after="0" w:line="276" w:lineRule="auto"/>
        <w:jc w:val="both"/>
        <w:rPr>
          <w:rFonts w:ascii="GHEA Grapalat" w:eastAsia="Times New Roman" w:hAnsi="GHEA Grapalat"/>
          <w:sz w:val="24"/>
          <w:szCs w:val="24"/>
          <w:lang w:val="hy-AM" w:eastAsia="ru-RU"/>
        </w:rPr>
      </w:pPr>
      <w:r w:rsidRPr="000427A0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    Փաստաթղթերն ընդունվում  են </w:t>
      </w:r>
      <w:r w:rsidRPr="001E2F2A">
        <w:rPr>
          <w:rFonts w:ascii="GHEA Grapalat" w:eastAsia="Times New Roman" w:hAnsi="GHEA Grapalat"/>
          <w:b/>
          <w:bCs/>
          <w:sz w:val="24"/>
          <w:szCs w:val="24"/>
          <w:lang w:val="hy-AM" w:eastAsia="ru-RU"/>
        </w:rPr>
        <w:t>2026թ. նոյեմբերի 06-ից մինչև 2026թ. դեկտեմբերի 03-ը  ներառյալ,</w:t>
      </w:r>
      <w:r w:rsidRPr="000427A0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ամեն օր՝  ժամը 10:00-17:00, բացի շաբաթ, կիրակի և ոչ աշխատանքային օրերից:</w:t>
      </w:r>
    </w:p>
    <w:p w14:paraId="2CD8A935" w14:textId="01285959" w:rsidR="000C14F2" w:rsidRPr="000427A0" w:rsidRDefault="000C14F2" w:rsidP="000C14F2">
      <w:pPr>
        <w:spacing w:after="0" w:line="276" w:lineRule="auto"/>
        <w:jc w:val="both"/>
        <w:rPr>
          <w:rFonts w:ascii="GHEA Grapalat" w:eastAsia="Times New Roman" w:hAnsi="GHEA Grapalat"/>
          <w:sz w:val="24"/>
          <w:szCs w:val="24"/>
          <w:lang w:val="hy-AM" w:eastAsia="ru-RU"/>
        </w:rPr>
      </w:pPr>
      <w:r w:rsidRPr="000427A0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         Մրցույթը տեղի կունենա </w:t>
      </w:r>
      <w:r w:rsidRPr="001E2F2A">
        <w:rPr>
          <w:rFonts w:ascii="GHEA Grapalat" w:eastAsia="Times New Roman" w:hAnsi="GHEA Grapalat"/>
          <w:b/>
          <w:bCs/>
          <w:sz w:val="24"/>
          <w:szCs w:val="24"/>
          <w:lang w:val="hy-AM" w:eastAsia="ru-RU"/>
        </w:rPr>
        <w:t>2026թ. դեկտեմբերի 08-ին՝ ժամը 14:30-ին,</w:t>
      </w:r>
      <w:r w:rsidRPr="000427A0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«Երևանի հ. 138 մսուր-մանկապարտեզ» ՀՈԱԿ-ում,հասցեն՝ք.Երևան, Ղարիբջանյան 104 :</w:t>
      </w:r>
    </w:p>
    <w:p w14:paraId="0EE01858" w14:textId="77777777" w:rsidR="000C14F2" w:rsidRPr="000427A0" w:rsidRDefault="000C14F2" w:rsidP="000C14F2">
      <w:pPr>
        <w:spacing w:after="0" w:line="276" w:lineRule="auto"/>
        <w:jc w:val="both"/>
        <w:rPr>
          <w:rFonts w:ascii="GHEA Grapalat" w:eastAsia="Times New Roman" w:hAnsi="GHEA Grapalat"/>
          <w:sz w:val="24"/>
          <w:szCs w:val="24"/>
          <w:lang w:val="hy-AM" w:eastAsia="ru-RU"/>
        </w:rPr>
      </w:pPr>
      <w:r w:rsidRPr="000427A0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    Տեղեկությունների համար  զանգահարել </w:t>
      </w:r>
      <w:r w:rsidRPr="00C0506C">
        <w:rPr>
          <w:rFonts w:ascii="GHEA Grapalat" w:eastAsia="Times New Roman" w:hAnsi="GHEA Grapalat"/>
          <w:sz w:val="24"/>
          <w:szCs w:val="24"/>
          <w:lang w:val="hy-AM" w:eastAsia="ru-RU"/>
        </w:rPr>
        <w:t>010-4</w:t>
      </w:r>
      <w:r w:rsidRPr="000427A0">
        <w:rPr>
          <w:rFonts w:ascii="GHEA Grapalat" w:eastAsia="Times New Roman" w:hAnsi="GHEA Grapalat"/>
          <w:sz w:val="24"/>
          <w:szCs w:val="24"/>
          <w:lang w:val="hy-AM" w:eastAsia="ru-RU"/>
        </w:rPr>
        <w:t>4-28-12 հեռախոսահամարով:</w:t>
      </w:r>
    </w:p>
    <w:bookmarkEnd w:id="0"/>
    <w:p w14:paraId="4612A363" w14:textId="77777777" w:rsidR="000C14F2" w:rsidRDefault="000C14F2" w:rsidP="000C14F2">
      <w:pPr>
        <w:rPr>
          <w:lang w:val="hy-AM"/>
        </w:rPr>
      </w:pPr>
    </w:p>
    <w:p w14:paraId="5412E860" w14:textId="77777777" w:rsidR="000C14F2" w:rsidRDefault="000C14F2" w:rsidP="000C14F2">
      <w:pPr>
        <w:rPr>
          <w:lang w:val="hy-AM"/>
        </w:rPr>
      </w:pPr>
    </w:p>
    <w:sectPr w:rsidR="000C14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BF9"/>
    <w:rsid w:val="000C14F2"/>
    <w:rsid w:val="001E2F2A"/>
    <w:rsid w:val="00344BF9"/>
    <w:rsid w:val="006E2A67"/>
    <w:rsid w:val="00DB5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73F5F"/>
  <w15:chartTrackingRefBased/>
  <w15:docId w15:val="{E08810AE-2B8E-42DD-BE85-2EF28BB64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14F2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256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138</dc:creator>
  <cp:keywords/>
  <dc:description/>
  <cp:lastModifiedBy>NARINE</cp:lastModifiedBy>
  <cp:revision>3</cp:revision>
  <dcterms:created xsi:type="dcterms:W3CDTF">2026-11-05T06:56:00Z</dcterms:created>
  <dcterms:modified xsi:type="dcterms:W3CDTF">2026-11-05T11:37:00Z</dcterms:modified>
</cp:coreProperties>
</file>